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275F" w:rsidRDefault="00DC275F" w:rsidP="00DC275F">
      <w:pPr>
        <w:spacing w:after="0" w:line="100" w:lineRule="atLeast"/>
        <w:jc w:val="center"/>
        <w:rPr>
          <w:rFonts w:ascii="Times New Roman" w:eastAsia="Times New Roman" w:hAnsi="Times New Roman" w:cs="Times New Roman"/>
          <w:sz w:val="28"/>
          <w:szCs w:val="28"/>
          <w:lang w:val="uk-UA"/>
        </w:rPr>
      </w:pPr>
    </w:p>
    <w:p w:rsidR="00DC275F" w:rsidRPr="00BF49F0" w:rsidRDefault="00DC275F" w:rsidP="00DC275F">
      <w:pPr>
        <w:spacing w:after="0" w:line="100" w:lineRule="atLeast"/>
        <w:jc w:val="center"/>
        <w:rPr>
          <w:lang w:val="uk-UA"/>
        </w:rPr>
      </w:pPr>
      <w:r w:rsidRPr="00BF49F0">
        <w:rPr>
          <w:rFonts w:ascii="Times New Roman" w:eastAsia="Times New Roman" w:hAnsi="Times New Roman" w:cs="Times New Roman"/>
          <w:sz w:val="28"/>
          <w:szCs w:val="28"/>
          <w:lang w:val="uk-UA"/>
        </w:rPr>
        <w:t>ПОЯСНЮВАЛЬНА ЗАПИСКА</w:t>
      </w:r>
    </w:p>
    <w:p w:rsidR="00DC275F" w:rsidRPr="00BF49F0" w:rsidRDefault="00DC275F" w:rsidP="00DC275F">
      <w:pPr>
        <w:spacing w:after="0" w:line="100" w:lineRule="atLeast"/>
        <w:jc w:val="both"/>
        <w:rPr>
          <w:lang w:val="uk-UA"/>
        </w:rPr>
      </w:pPr>
    </w:p>
    <w:p w:rsidR="00DC275F" w:rsidRPr="00BF49F0" w:rsidRDefault="00DC275F" w:rsidP="00DC275F">
      <w:pPr>
        <w:spacing w:after="0" w:line="100" w:lineRule="atLeast"/>
        <w:jc w:val="center"/>
        <w:rPr>
          <w:lang w:val="uk-UA"/>
        </w:rPr>
      </w:pPr>
    </w:p>
    <w:p w:rsidR="00DC275F" w:rsidRPr="00BF49F0" w:rsidRDefault="00DC275F" w:rsidP="00DC275F">
      <w:pPr>
        <w:spacing w:after="0" w:line="100" w:lineRule="atLeast"/>
        <w:jc w:val="center"/>
        <w:rPr>
          <w:lang w:val="uk-UA"/>
        </w:rPr>
      </w:pPr>
      <w:r w:rsidRPr="00BF49F0">
        <w:rPr>
          <w:rFonts w:ascii="Times New Roman" w:eastAsia="Times New Roman" w:hAnsi="Times New Roman" w:cs="Times New Roman"/>
          <w:sz w:val="28"/>
          <w:szCs w:val="28"/>
          <w:lang w:val="uk-UA"/>
        </w:rPr>
        <w:t xml:space="preserve">РОЗДІЛ.1. </w:t>
      </w:r>
    </w:p>
    <w:p w:rsidR="00DC275F" w:rsidRPr="00BF49F0" w:rsidRDefault="00DC275F" w:rsidP="00DC275F">
      <w:pPr>
        <w:spacing w:after="0" w:line="100" w:lineRule="atLeast"/>
        <w:jc w:val="both"/>
        <w:rPr>
          <w:lang w:val="uk-U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FF0000"/>
          <w:sz w:val="28"/>
          <w:szCs w:val="28"/>
          <w:lang w:val="uk-UA" w:eastAsia="ru-RU" w:bidi="ar-SA"/>
        </w:rPr>
      </w:pPr>
    </w:p>
    <w:p w:rsidR="00DC275F" w:rsidRPr="00BF49F0" w:rsidRDefault="00DC275F" w:rsidP="00200AEB">
      <w:pPr>
        <w:widowControl/>
        <w:suppressAutoHyphens w:val="0"/>
        <w:spacing w:after="0" w:line="240" w:lineRule="auto"/>
        <w:jc w:val="both"/>
        <w:rPr>
          <w:rFonts w:ascii="Times New Roman" w:eastAsia="Times New Roman" w:hAnsi="Times New Roman" w:cs="Times New Roman"/>
          <w:color w:val="auto"/>
          <w:sz w:val="28"/>
          <w:szCs w:val="28"/>
          <w:lang w:val="uk-UA" w:eastAsia="ru-RU" w:bidi="ar-SA"/>
        </w:rPr>
      </w:pPr>
      <w:r w:rsidRPr="00BF49F0">
        <w:rPr>
          <w:rFonts w:ascii="Times New Roman" w:eastAsia="Times New Roman" w:hAnsi="Times New Roman" w:cs="Times New Roman"/>
          <w:color w:val="auto"/>
          <w:sz w:val="28"/>
          <w:szCs w:val="28"/>
          <w:lang w:val="uk-UA" w:eastAsia="ru-RU" w:bidi="ar-SA"/>
        </w:rPr>
        <w:t xml:space="preserve">   </w:t>
      </w:r>
      <w:r w:rsidR="00CF7B3F" w:rsidRPr="00BF49F0">
        <w:rPr>
          <w:rFonts w:ascii="Times New Roman" w:eastAsia="Times New Roman" w:hAnsi="Times New Roman" w:cs="Times New Roman"/>
          <w:color w:val="auto"/>
          <w:sz w:val="28"/>
          <w:szCs w:val="28"/>
          <w:lang w:val="uk-UA" w:eastAsia="ru-RU" w:bidi="ar-SA"/>
        </w:rPr>
        <w:tab/>
      </w:r>
      <w:r w:rsidRPr="00BF49F0">
        <w:rPr>
          <w:rFonts w:ascii="Times New Roman" w:eastAsia="Times New Roman" w:hAnsi="Times New Roman" w:cs="Times New Roman"/>
          <w:color w:val="auto"/>
          <w:sz w:val="28"/>
          <w:szCs w:val="28"/>
          <w:lang w:val="uk-UA" w:eastAsia="ru-RU" w:bidi="ar-SA"/>
        </w:rPr>
        <w:t>КП «ПАВЛОГРАДВОДОКАНАЛ» проводить свою господарську діяльність на підставі ліцензії на централізоване водопостачання та водовідведення (видана – 21.09.2012р., строк дії – безстрокова).</w:t>
      </w:r>
    </w:p>
    <w:p w:rsidR="00DC275F" w:rsidRPr="00BF49F0" w:rsidRDefault="00DC275F" w:rsidP="00200AEB">
      <w:pPr>
        <w:widowControl/>
        <w:suppressAutoHyphens w:val="0"/>
        <w:spacing w:after="0" w:line="240" w:lineRule="auto"/>
        <w:jc w:val="both"/>
        <w:rPr>
          <w:rFonts w:ascii="Times New Roman" w:eastAsia="Times New Roman" w:hAnsi="Times New Roman" w:cs="Times New Roman"/>
          <w:color w:val="auto"/>
          <w:sz w:val="28"/>
          <w:szCs w:val="28"/>
          <w:lang w:val="uk-UA" w:eastAsia="ru-RU" w:bidi="ar-SA"/>
        </w:rPr>
      </w:pPr>
      <w:r w:rsidRPr="00BF49F0">
        <w:rPr>
          <w:rFonts w:ascii="Times New Roman" w:eastAsia="Times New Roman" w:hAnsi="Times New Roman" w:cs="Times New Roman"/>
          <w:color w:val="auto"/>
          <w:sz w:val="28"/>
          <w:szCs w:val="28"/>
          <w:lang w:val="uk-UA" w:eastAsia="ru-RU" w:bidi="ar-SA"/>
        </w:rPr>
        <w:t xml:space="preserve">   Підприємство засноване 13.11.1963 року. Власником підприємства є територіальна громада,від імені якої керівництво підприємством здійснює міська рада та її виконавчий комітет.</w:t>
      </w:r>
    </w:p>
    <w:p w:rsidR="00DC275F" w:rsidRPr="00BF49F0" w:rsidRDefault="00DC275F" w:rsidP="00200AEB">
      <w:pPr>
        <w:widowControl/>
        <w:suppressAutoHyphens w:val="0"/>
        <w:spacing w:after="0" w:line="240" w:lineRule="auto"/>
        <w:jc w:val="both"/>
        <w:rPr>
          <w:rFonts w:ascii="Times New Roman" w:eastAsia="Times New Roman" w:hAnsi="Times New Roman" w:cs="Times New Roman"/>
          <w:color w:val="auto"/>
          <w:sz w:val="28"/>
          <w:szCs w:val="28"/>
          <w:lang w:val="uk-UA" w:eastAsia="ru-RU" w:bidi="ar-SA"/>
        </w:rPr>
      </w:pPr>
      <w:r w:rsidRPr="00BF49F0">
        <w:rPr>
          <w:rFonts w:ascii="Times New Roman" w:eastAsia="Times New Roman" w:hAnsi="Times New Roman" w:cs="Times New Roman"/>
          <w:color w:val="auto"/>
          <w:sz w:val="28"/>
          <w:szCs w:val="28"/>
          <w:lang w:val="uk-UA" w:eastAsia="ru-RU" w:bidi="ar-SA"/>
        </w:rPr>
        <w:t xml:space="preserve">   Адреса підприємства (юридична та поштова):</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r w:rsidRPr="00BF49F0">
        <w:rPr>
          <w:rFonts w:ascii="Times New Roman" w:eastAsia="Times New Roman" w:hAnsi="Times New Roman" w:cs="Times New Roman"/>
          <w:color w:val="auto"/>
          <w:sz w:val="28"/>
          <w:szCs w:val="28"/>
          <w:lang w:val="uk-UA" w:eastAsia="ru-RU" w:bidi="ar-SA"/>
        </w:rPr>
        <w:t xml:space="preserve"> 51400 м. Павлоград,вул. </w:t>
      </w:r>
      <w:r w:rsidRPr="00BF49F0">
        <w:rPr>
          <w:rFonts w:ascii="Times New Roman" w:eastAsia="Cambria" w:hAnsi="Times New Roman" w:cs="Times New Roman"/>
          <w:color w:val="auto"/>
          <w:sz w:val="28"/>
          <w:szCs w:val="28"/>
          <w:lang w:val="uk-UA" w:eastAsia="ru-RU" w:bidi="ar-SA"/>
        </w:rPr>
        <w:t>Дніпровська,41а.  тел. (0563) 20-25-15 – приймальня.</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p>
    <w:p w:rsidR="00DC275F" w:rsidRPr="00BF49F0" w:rsidRDefault="00DC275F" w:rsidP="00200AEB">
      <w:pPr>
        <w:widowControl/>
        <w:suppressAutoHyphens w:val="0"/>
        <w:spacing w:after="0" w:line="240" w:lineRule="auto"/>
        <w:jc w:val="both"/>
        <w:rPr>
          <w:rFonts w:ascii="Times New Roman" w:eastAsia="Cambria" w:hAnsi="Times New Roman" w:cs="Times New Roman"/>
          <w:i/>
          <w:color w:val="auto"/>
          <w:sz w:val="28"/>
          <w:szCs w:val="28"/>
          <w:lang w:val="uk-UA" w:eastAsia="ru-RU" w:bidi="ar-SA"/>
        </w:rPr>
      </w:pPr>
      <w:r w:rsidRPr="00BF49F0">
        <w:rPr>
          <w:rFonts w:ascii="Times New Roman" w:eastAsia="Cambria" w:hAnsi="Times New Roman" w:cs="Times New Roman"/>
          <w:i/>
          <w:color w:val="auto"/>
          <w:sz w:val="28"/>
          <w:szCs w:val="28"/>
          <w:lang w:val="uk-UA" w:eastAsia="ru-RU" w:bidi="ar-SA"/>
        </w:rPr>
        <w:t>Основні види діяльності підприємства:</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u w:val="single"/>
          <w:lang w:val="uk-UA" w:eastAsia="ru-RU" w:bidi="ar-SA"/>
        </w:rPr>
      </w:pPr>
      <w:r w:rsidRPr="00BF49F0">
        <w:rPr>
          <w:rFonts w:ascii="Times New Roman" w:eastAsia="Cambria" w:hAnsi="Times New Roman" w:cs="Times New Roman"/>
          <w:color w:val="auto"/>
          <w:sz w:val="28"/>
          <w:szCs w:val="28"/>
          <w:u w:val="single"/>
          <w:lang w:val="uk-UA" w:eastAsia="ru-RU" w:bidi="ar-SA"/>
        </w:rPr>
        <w:t>ліцензійна:</w:t>
      </w:r>
    </w:p>
    <w:p w:rsidR="00DC275F" w:rsidRPr="00BF49F0" w:rsidRDefault="00DC275F" w:rsidP="00200AEB">
      <w:pPr>
        <w:widowControl/>
        <w:numPr>
          <w:ilvl w:val="0"/>
          <w:numId w:val="1"/>
        </w:numPr>
        <w:suppressAutoHyphens w:val="0"/>
        <w:spacing w:after="0" w:line="240" w:lineRule="auto"/>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auto"/>
          <w:sz w:val="28"/>
          <w:szCs w:val="28"/>
          <w:lang w:val="uk-UA" w:eastAsia="ru-RU" w:bidi="ar-SA"/>
        </w:rPr>
        <w:t>Приймання, підготовка (знезараження), транспортування та реалізація абонентам води питної якості.</w:t>
      </w:r>
    </w:p>
    <w:p w:rsidR="00DC275F" w:rsidRPr="00BF49F0" w:rsidRDefault="00DC275F" w:rsidP="00200AEB">
      <w:pPr>
        <w:widowControl/>
        <w:numPr>
          <w:ilvl w:val="0"/>
          <w:numId w:val="1"/>
        </w:numPr>
        <w:suppressAutoHyphens w:val="0"/>
        <w:spacing w:after="0" w:line="240" w:lineRule="auto"/>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auto"/>
          <w:sz w:val="28"/>
          <w:szCs w:val="28"/>
          <w:lang w:val="uk-UA" w:eastAsia="ru-RU" w:bidi="ar-SA"/>
        </w:rPr>
        <w:t>Контроль якості питної води.</w:t>
      </w:r>
    </w:p>
    <w:p w:rsidR="00DC275F" w:rsidRPr="00BF49F0" w:rsidRDefault="00DC275F" w:rsidP="00200AEB">
      <w:pPr>
        <w:widowControl/>
        <w:numPr>
          <w:ilvl w:val="0"/>
          <w:numId w:val="1"/>
        </w:numPr>
        <w:suppressAutoHyphens w:val="0"/>
        <w:spacing w:after="0" w:line="240" w:lineRule="auto"/>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auto"/>
          <w:sz w:val="28"/>
          <w:szCs w:val="28"/>
          <w:lang w:val="uk-UA" w:eastAsia="ru-RU" w:bidi="ar-SA"/>
        </w:rPr>
        <w:t>Збирання, транспортування, приймання та очищення стічних вод.</w:t>
      </w:r>
    </w:p>
    <w:p w:rsidR="00DC275F" w:rsidRPr="00BF49F0" w:rsidRDefault="00DC275F" w:rsidP="00200AEB">
      <w:pPr>
        <w:widowControl/>
        <w:numPr>
          <w:ilvl w:val="0"/>
          <w:numId w:val="1"/>
        </w:numPr>
        <w:suppressAutoHyphens w:val="0"/>
        <w:spacing w:after="0" w:line="240" w:lineRule="auto"/>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auto"/>
          <w:sz w:val="28"/>
          <w:szCs w:val="28"/>
          <w:lang w:val="uk-UA" w:eastAsia="ru-RU" w:bidi="ar-SA"/>
        </w:rPr>
        <w:t xml:space="preserve">Ремонт та обслуговування водопровідних та каналізаційних об' єктів </w:t>
      </w:r>
    </w:p>
    <w:p w:rsidR="00DC275F" w:rsidRPr="00BF49F0" w:rsidRDefault="00DC275F" w:rsidP="00200AEB">
      <w:pPr>
        <w:widowControl/>
        <w:suppressAutoHyphens w:val="0"/>
        <w:spacing w:after="0" w:line="240" w:lineRule="auto"/>
        <w:ind w:left="432"/>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auto"/>
          <w:sz w:val="28"/>
          <w:szCs w:val="28"/>
          <w:lang w:val="uk-UA" w:eastAsia="ru-RU" w:bidi="ar-SA"/>
        </w:rPr>
        <w:t xml:space="preserve">і мереж. </w:t>
      </w:r>
    </w:p>
    <w:p w:rsidR="00DC275F" w:rsidRPr="00BF49F0" w:rsidRDefault="00DC275F" w:rsidP="00200AEB">
      <w:pPr>
        <w:widowControl/>
        <w:suppressAutoHyphens w:val="0"/>
        <w:spacing w:after="0" w:line="240" w:lineRule="auto"/>
        <w:ind w:left="432"/>
        <w:jc w:val="both"/>
        <w:rPr>
          <w:rFonts w:ascii="Times New Roman" w:eastAsia="Cambria" w:hAnsi="Times New Roman" w:cs="Times New Roman"/>
          <w:color w:val="auto"/>
          <w:sz w:val="28"/>
          <w:szCs w:val="28"/>
          <w:lang w:val="uk-UA" w:eastAsia="ru-RU" w:bidi="ar-SA"/>
        </w:rPr>
      </w:pP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u w:val="single"/>
          <w:lang w:val="uk-UA" w:eastAsia="ru-RU" w:bidi="ar-SA"/>
        </w:rPr>
      </w:pPr>
      <w:r w:rsidRPr="00BF49F0">
        <w:rPr>
          <w:rFonts w:ascii="Times New Roman" w:eastAsia="Cambria" w:hAnsi="Times New Roman" w:cs="Times New Roman"/>
          <w:color w:val="auto"/>
          <w:sz w:val="28"/>
          <w:szCs w:val="28"/>
          <w:u w:val="single"/>
          <w:lang w:val="uk-UA" w:eastAsia="ru-RU" w:bidi="ar-SA"/>
        </w:rPr>
        <w:t>не ліцензійна:</w:t>
      </w:r>
    </w:p>
    <w:p w:rsidR="00DC275F" w:rsidRPr="00BF49F0" w:rsidRDefault="00DC275F" w:rsidP="00200AEB">
      <w:pPr>
        <w:widowControl/>
        <w:numPr>
          <w:ilvl w:val="0"/>
          <w:numId w:val="1"/>
        </w:numPr>
        <w:suppressAutoHyphens w:val="0"/>
        <w:spacing w:after="0" w:line="240" w:lineRule="auto"/>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auto"/>
          <w:sz w:val="28"/>
          <w:szCs w:val="28"/>
          <w:lang w:val="uk-UA" w:eastAsia="ru-RU" w:bidi="ar-SA"/>
        </w:rPr>
        <w:t xml:space="preserve">Нецентралізоване питне водопостачання населення зі свердловин </w:t>
      </w:r>
    </w:p>
    <w:p w:rsidR="00DC275F" w:rsidRPr="00BF49F0" w:rsidRDefault="00DC275F" w:rsidP="00200AEB">
      <w:pPr>
        <w:widowControl/>
        <w:suppressAutoHyphens w:val="0"/>
        <w:spacing w:after="0" w:line="240" w:lineRule="auto"/>
        <w:ind w:left="432"/>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auto"/>
          <w:sz w:val="28"/>
          <w:szCs w:val="28"/>
          <w:lang w:val="uk-UA" w:eastAsia="ru-RU" w:bidi="ar-SA"/>
        </w:rPr>
        <w:t>(пункти розливу води).</w:t>
      </w:r>
    </w:p>
    <w:p w:rsidR="00DC275F" w:rsidRPr="00BF49F0" w:rsidRDefault="00DC275F" w:rsidP="00200AEB">
      <w:pPr>
        <w:widowControl/>
        <w:numPr>
          <w:ilvl w:val="0"/>
          <w:numId w:val="1"/>
        </w:numPr>
        <w:suppressAutoHyphens w:val="0"/>
        <w:spacing w:after="0" w:line="240" w:lineRule="auto"/>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auto"/>
          <w:sz w:val="28"/>
          <w:szCs w:val="28"/>
          <w:lang w:val="uk-UA" w:eastAsia="ru-RU" w:bidi="ar-SA"/>
        </w:rPr>
        <w:t>Надання додаткових платних послуг населенню і підприємствам міста.</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p>
    <w:p w:rsidR="00DC275F" w:rsidRPr="00BF49F0" w:rsidRDefault="00DC275F" w:rsidP="00200AEB">
      <w:pPr>
        <w:widowControl/>
        <w:suppressAutoHyphens w:val="0"/>
        <w:spacing w:after="0" w:line="240" w:lineRule="auto"/>
        <w:ind w:left="720"/>
        <w:contextualSpacing/>
        <w:jc w:val="both"/>
        <w:rPr>
          <w:rFonts w:ascii="Times New Roman" w:eastAsia="Cambria" w:hAnsi="Times New Roman" w:cs="Times New Roman"/>
          <w:i/>
          <w:color w:val="000000"/>
          <w:sz w:val="28"/>
          <w:szCs w:val="28"/>
          <w:lang w:val="uk-UA" w:eastAsia="ru-RU" w:bidi="ar-SA"/>
        </w:rPr>
      </w:pPr>
      <w:r w:rsidRPr="00BF49F0">
        <w:rPr>
          <w:rFonts w:ascii="Times New Roman" w:eastAsia="Cambria" w:hAnsi="Times New Roman" w:cs="Times New Roman"/>
          <w:i/>
          <w:color w:val="000000"/>
          <w:sz w:val="28"/>
          <w:szCs w:val="28"/>
          <w:lang w:val="uk-UA" w:eastAsia="ru-RU" w:bidi="ar-SA"/>
        </w:rPr>
        <w:t>На балансі підприємства знаходиться:</w:t>
      </w:r>
    </w:p>
    <w:p w:rsidR="00DC275F" w:rsidRPr="00BF49F0" w:rsidRDefault="00DC275F" w:rsidP="00200AEB">
      <w:pPr>
        <w:widowControl/>
        <w:suppressAutoHyphens w:val="0"/>
        <w:spacing w:after="0" w:line="240" w:lineRule="auto"/>
        <w:ind w:left="360"/>
        <w:jc w:val="both"/>
        <w:rPr>
          <w:rFonts w:ascii="Times New Roman" w:eastAsia="Cambria" w:hAnsi="Times New Roman" w:cs="Times New Roman"/>
          <w:color w:val="000000"/>
          <w:sz w:val="28"/>
          <w:szCs w:val="28"/>
          <w:lang w:val="uk-UA" w:eastAsia="ru-RU" w:bidi="ar-SA"/>
        </w:rPr>
      </w:pP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   водопровідних мереж -  255,54 км.,</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з них водоводів – 73,04 км, розподільних мереж – 182,5км.</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w:t>
      </w:r>
      <w:r w:rsidR="003D12C4" w:rsidRPr="00BF49F0">
        <w:rPr>
          <w:rFonts w:ascii="Times New Roman" w:eastAsia="Cambria" w:hAnsi="Times New Roman" w:cs="Times New Roman"/>
          <w:color w:val="000000"/>
          <w:sz w:val="28"/>
          <w:szCs w:val="28"/>
          <w:lang w:val="uk-UA" w:eastAsia="ru-RU" w:bidi="ar-SA"/>
        </w:rPr>
        <w:t xml:space="preserve">   каналізаційних мереж  - 272,3 </w:t>
      </w:r>
      <w:r w:rsidRPr="00BF49F0">
        <w:rPr>
          <w:rFonts w:ascii="Times New Roman" w:eastAsia="Cambria" w:hAnsi="Times New Roman" w:cs="Times New Roman"/>
          <w:color w:val="000000"/>
          <w:sz w:val="28"/>
          <w:szCs w:val="28"/>
          <w:lang w:val="uk-UA" w:eastAsia="ru-RU" w:bidi="ar-SA"/>
        </w:rPr>
        <w:t>км.,</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з них колекторів: самопливних - 232,4км., напірн</w:t>
      </w:r>
      <w:r w:rsidR="003D12C4" w:rsidRPr="00BF49F0">
        <w:rPr>
          <w:rFonts w:ascii="Times New Roman" w:eastAsia="Cambria" w:hAnsi="Times New Roman" w:cs="Times New Roman"/>
          <w:color w:val="000000"/>
          <w:sz w:val="28"/>
          <w:szCs w:val="28"/>
          <w:lang w:val="uk-UA" w:eastAsia="ru-RU" w:bidi="ar-SA"/>
        </w:rPr>
        <w:t>их – 39,9</w:t>
      </w:r>
      <w:r w:rsidRPr="00BF49F0">
        <w:rPr>
          <w:rFonts w:ascii="Times New Roman" w:eastAsia="Cambria" w:hAnsi="Times New Roman" w:cs="Times New Roman"/>
          <w:color w:val="000000"/>
          <w:sz w:val="28"/>
          <w:szCs w:val="28"/>
          <w:lang w:val="uk-UA" w:eastAsia="ru-RU" w:bidi="ar-SA"/>
        </w:rPr>
        <w:t>км.</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Матеріал труб – сталь,чавун,залізобетон,поліетилен,ПВХ.</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Діаметр труб от 50 до 1000мм.</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 xml:space="preserve">-   водопровідних насосних станцій (ВНС) – 2од.- </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ВНС 2-го підйому (проектна потужність - 120 т.куб.м./добу);</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ВНС «Північна».</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   підвищувальних насосних станцій (ПНС) – 4од.</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lastRenderedPageBreak/>
        <w:t>-   каналізаці</w:t>
      </w:r>
      <w:r w:rsidR="001E676B" w:rsidRPr="00BF49F0">
        <w:rPr>
          <w:rFonts w:ascii="Times New Roman" w:eastAsia="Cambria" w:hAnsi="Times New Roman" w:cs="Times New Roman"/>
          <w:color w:val="000000"/>
          <w:sz w:val="28"/>
          <w:szCs w:val="28"/>
          <w:lang w:val="uk-UA" w:eastAsia="ru-RU" w:bidi="ar-SA"/>
        </w:rPr>
        <w:t>йних насосних станцій (КНС) – 22</w:t>
      </w:r>
      <w:r w:rsidRPr="00BF49F0">
        <w:rPr>
          <w:rFonts w:ascii="Times New Roman" w:eastAsia="Cambria" w:hAnsi="Times New Roman" w:cs="Times New Roman"/>
          <w:color w:val="000000"/>
          <w:sz w:val="28"/>
          <w:szCs w:val="28"/>
          <w:lang w:val="uk-UA" w:eastAsia="ru-RU" w:bidi="ar-SA"/>
        </w:rPr>
        <w:t>од.</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 xml:space="preserve">-   очисних споруд каналізації -  1од. </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 xml:space="preserve">    (проектна потужність -41,7 т.куб.м./добу).</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   виробничих котелень – 2  (на біопаливі та твердому паливі)</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 xml:space="preserve">-   свердловин питної води для нецентралізованого питного водопостачання населення –20шт. (працюють як пункти розливу води) – інший вид  діяльності, крім ліцензованої. Фінансування на обслуговування, утримання та ремонт здійснюється з місцевого бюджету. </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auto"/>
          <w:sz w:val="28"/>
          <w:szCs w:val="28"/>
          <w:lang w:val="uk-UA" w:eastAsia="ru-RU" w:bidi="ar-SA"/>
        </w:rPr>
        <w:t xml:space="preserve">   </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 xml:space="preserve">   Фактична кі</w:t>
      </w:r>
      <w:r w:rsidR="001E676B" w:rsidRPr="00BF49F0">
        <w:rPr>
          <w:rFonts w:ascii="Times New Roman" w:eastAsia="Cambria" w:hAnsi="Times New Roman" w:cs="Times New Roman"/>
          <w:color w:val="000000"/>
          <w:sz w:val="28"/>
          <w:szCs w:val="28"/>
          <w:lang w:val="uk-UA" w:eastAsia="ru-RU" w:bidi="ar-SA"/>
        </w:rPr>
        <w:t xml:space="preserve">лькість </w:t>
      </w:r>
      <w:r w:rsidR="007C35D3" w:rsidRPr="00BF49F0">
        <w:rPr>
          <w:rFonts w:ascii="Times New Roman" w:eastAsia="Cambria" w:hAnsi="Times New Roman" w:cs="Times New Roman"/>
          <w:color w:val="000000"/>
          <w:sz w:val="28"/>
          <w:szCs w:val="28"/>
          <w:lang w:val="uk-UA" w:eastAsia="ru-RU" w:bidi="ar-SA"/>
        </w:rPr>
        <w:t>персоналу на кінець 2024 року становить – 219</w:t>
      </w:r>
      <w:r w:rsidRPr="00BF49F0">
        <w:rPr>
          <w:rFonts w:ascii="Times New Roman" w:eastAsia="Cambria" w:hAnsi="Times New Roman" w:cs="Times New Roman"/>
          <w:color w:val="000000"/>
          <w:sz w:val="28"/>
          <w:szCs w:val="28"/>
          <w:lang w:val="uk-UA" w:eastAsia="ru-RU" w:bidi="ar-SA"/>
        </w:rPr>
        <w:t xml:space="preserve"> особи,</w:t>
      </w:r>
    </w:p>
    <w:p w:rsidR="00DC275F" w:rsidRPr="00BF49F0" w:rsidRDefault="007C35D3" w:rsidP="00200AEB">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в т.ч.  фахівців – 54</w:t>
      </w:r>
      <w:r w:rsidR="00DC275F" w:rsidRPr="00BF49F0">
        <w:rPr>
          <w:rFonts w:ascii="Times New Roman" w:eastAsia="Cambria" w:hAnsi="Times New Roman" w:cs="Times New Roman"/>
          <w:color w:val="000000"/>
          <w:sz w:val="28"/>
          <w:szCs w:val="28"/>
          <w:lang w:val="uk-UA" w:eastAsia="ru-RU" w:bidi="ar-SA"/>
        </w:rPr>
        <w:t xml:space="preserve"> осіб;</w:t>
      </w:r>
    </w:p>
    <w:p w:rsidR="00DC275F" w:rsidRPr="00BF49F0" w:rsidRDefault="007C35D3" w:rsidP="00200AEB">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 xml:space="preserve">          робітників – 16</w:t>
      </w:r>
      <w:r w:rsidR="001E676B" w:rsidRPr="00BF49F0">
        <w:rPr>
          <w:rFonts w:ascii="Times New Roman" w:eastAsia="Cambria" w:hAnsi="Times New Roman" w:cs="Times New Roman"/>
          <w:color w:val="000000"/>
          <w:sz w:val="28"/>
          <w:szCs w:val="28"/>
          <w:lang w:val="uk-UA" w:eastAsia="ru-RU" w:bidi="ar-SA"/>
        </w:rPr>
        <w:t>5</w:t>
      </w:r>
      <w:r w:rsidR="00DC275F" w:rsidRPr="00BF49F0">
        <w:rPr>
          <w:rFonts w:ascii="Times New Roman" w:eastAsia="Cambria" w:hAnsi="Times New Roman" w:cs="Times New Roman"/>
          <w:color w:val="000000"/>
          <w:sz w:val="28"/>
          <w:szCs w:val="28"/>
          <w:lang w:val="uk-UA" w:eastAsia="ru-RU" w:bidi="ar-SA"/>
        </w:rPr>
        <w:t xml:space="preserve"> осіб.</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auto"/>
          <w:sz w:val="28"/>
          <w:szCs w:val="28"/>
          <w:lang w:val="uk-UA" w:eastAsia="ru-RU" w:bidi="ar-SA"/>
        </w:rPr>
        <w:t xml:space="preserve">  </w:t>
      </w:r>
      <w:r w:rsidRPr="00BF49F0">
        <w:rPr>
          <w:rFonts w:ascii="Times New Roman" w:eastAsia="Cambria" w:hAnsi="Times New Roman" w:cs="Times New Roman"/>
          <w:color w:val="auto"/>
          <w:sz w:val="28"/>
          <w:szCs w:val="28"/>
          <w:lang w:val="uk-UA" w:eastAsia="ru-RU" w:bidi="ar-SA"/>
        </w:rPr>
        <w:tab/>
        <w:t xml:space="preserve"> Основною метою діяльності КП «ПАВЛОГРАДВОДОКАНАЛ» є забезпечення стабільної, надійної і безаварійної роботи систем централізованого водопостачання та водовідведення, а також зниження виробничих витрат.  </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auto"/>
          <w:sz w:val="28"/>
          <w:szCs w:val="28"/>
          <w:lang w:val="uk-UA" w:eastAsia="ru-RU" w:bidi="ar-SA"/>
        </w:rPr>
        <w:t xml:space="preserve">   </w:t>
      </w:r>
      <w:r w:rsidRPr="00BF49F0">
        <w:rPr>
          <w:rFonts w:ascii="Times New Roman" w:eastAsia="Cambria" w:hAnsi="Times New Roman" w:cs="Times New Roman"/>
          <w:color w:val="auto"/>
          <w:sz w:val="28"/>
          <w:szCs w:val="28"/>
          <w:lang w:val="uk-UA" w:eastAsia="ru-RU" w:bidi="ar-SA"/>
        </w:rPr>
        <w:tab/>
        <w:t>Основний Постачальник питної води для м. Павлоград - ДМП ВКГ „Дніпро-Західний Донбас” (покупна вода), а так</w:t>
      </w:r>
      <w:r w:rsidR="00E80321" w:rsidRPr="00BF49F0">
        <w:rPr>
          <w:rFonts w:ascii="Times New Roman" w:eastAsia="Cambria" w:hAnsi="Times New Roman" w:cs="Times New Roman"/>
          <w:color w:val="auto"/>
          <w:sz w:val="28"/>
          <w:szCs w:val="28"/>
          <w:lang w:val="uk-UA" w:eastAsia="ru-RU" w:bidi="ar-SA"/>
        </w:rPr>
        <w:t>ож -  КП «Павлоградтрансенерго»</w:t>
      </w:r>
      <w:r w:rsidRPr="00BF49F0">
        <w:rPr>
          <w:rFonts w:ascii="Times New Roman" w:eastAsia="Cambria" w:hAnsi="Times New Roman" w:cs="Times New Roman"/>
          <w:color w:val="auto"/>
          <w:sz w:val="28"/>
          <w:szCs w:val="28"/>
          <w:lang w:val="uk-UA" w:eastAsia="ru-RU" w:bidi="ar-SA"/>
        </w:rPr>
        <w:t>.</w:t>
      </w:r>
      <w:r w:rsidRPr="00BF49F0">
        <w:rPr>
          <w:rFonts w:ascii="Times New Roman" w:eastAsia="Cambria" w:hAnsi="Times New Roman" w:cs="Times New Roman"/>
          <w:color w:val="000000"/>
          <w:sz w:val="28"/>
          <w:szCs w:val="28"/>
          <w:lang w:val="uk-UA" w:eastAsia="ru-RU" w:bidi="ar-SA"/>
        </w:rPr>
        <w:t xml:space="preserve"> </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 xml:space="preserve">   </w:t>
      </w:r>
      <w:r w:rsidRPr="00BF49F0">
        <w:rPr>
          <w:rFonts w:ascii="Times New Roman" w:eastAsia="Cambria" w:hAnsi="Times New Roman" w:cs="Times New Roman"/>
          <w:color w:val="000000"/>
          <w:sz w:val="28"/>
          <w:szCs w:val="28"/>
          <w:lang w:val="uk-UA" w:eastAsia="ru-RU" w:bidi="ar-SA"/>
        </w:rPr>
        <w:tab/>
        <w:t xml:space="preserve">Приймання води відповідної якості від Постачальників виконує майданчик № 4. Знезараження (дохлорування) води до вимог ДСанПіН 2.2.4-171-10 здійснює  електролізна установка КЕУ -2400, яка розташована на майданчику № 4.  </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000000"/>
          <w:sz w:val="28"/>
          <w:szCs w:val="28"/>
          <w:lang w:val="uk-UA" w:eastAsia="ru-RU" w:bidi="ar-SA"/>
        </w:rPr>
        <w:t xml:space="preserve">  </w:t>
      </w:r>
      <w:r w:rsidRPr="00BF49F0">
        <w:rPr>
          <w:rFonts w:ascii="Times New Roman" w:eastAsia="Cambria" w:hAnsi="Times New Roman" w:cs="Times New Roman"/>
          <w:color w:val="000000"/>
          <w:sz w:val="28"/>
          <w:szCs w:val="28"/>
          <w:lang w:val="uk-UA" w:eastAsia="ru-RU" w:bidi="ar-SA"/>
        </w:rPr>
        <w:tab/>
        <w:t xml:space="preserve"> На території майданчика  № 4  також розташовані</w:t>
      </w:r>
      <w:r w:rsidRPr="00BF49F0">
        <w:rPr>
          <w:rFonts w:ascii="Times New Roman" w:eastAsia="Cambria" w:hAnsi="Times New Roman" w:cs="Times New Roman"/>
          <w:color w:val="0070C0"/>
          <w:sz w:val="28"/>
          <w:szCs w:val="28"/>
          <w:lang w:val="uk-UA" w:eastAsia="ru-RU" w:bidi="ar-SA"/>
        </w:rPr>
        <w:t xml:space="preserve">: </w:t>
      </w:r>
      <w:r w:rsidRPr="00BF49F0">
        <w:rPr>
          <w:rFonts w:ascii="Times New Roman" w:eastAsia="Cambria" w:hAnsi="Times New Roman" w:cs="Times New Roman"/>
          <w:color w:val="000000"/>
          <w:sz w:val="28"/>
          <w:szCs w:val="28"/>
          <w:lang w:val="uk-UA" w:eastAsia="ru-RU" w:bidi="ar-SA"/>
        </w:rPr>
        <w:t>ВНС 2-го підйому, водогони та  3 резервуари чистої води</w:t>
      </w:r>
      <w:r w:rsidRPr="00BF49F0">
        <w:rPr>
          <w:rFonts w:ascii="Times New Roman" w:eastAsia="Cambria" w:hAnsi="Times New Roman" w:cs="Times New Roman"/>
          <w:color w:val="auto"/>
          <w:sz w:val="28"/>
          <w:szCs w:val="28"/>
          <w:lang w:val="uk-UA" w:eastAsia="ru-RU" w:bidi="ar-SA"/>
        </w:rPr>
        <w:t xml:space="preserve"> загальним об 'ємом 26 тис.м3. </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000000"/>
          <w:sz w:val="28"/>
          <w:szCs w:val="28"/>
          <w:lang w:val="uk-UA" w:eastAsia="ru-RU" w:bidi="ar-SA"/>
        </w:rPr>
        <w:t xml:space="preserve">ВНС 2-го  підйому введено в експлуатацію у 1992 році. Проєктна потужність станції -  120,0 тис.м³/добу. </w:t>
      </w:r>
      <w:r w:rsidRPr="00BF49F0">
        <w:rPr>
          <w:rFonts w:ascii="Times New Roman" w:eastAsia="Cambria" w:hAnsi="Times New Roman" w:cs="Times New Roman"/>
          <w:color w:val="auto"/>
          <w:sz w:val="28"/>
          <w:szCs w:val="28"/>
          <w:lang w:val="uk-UA" w:eastAsia="ru-RU" w:bidi="ar-SA"/>
        </w:rPr>
        <w:t>За добу підприємство в середньому подає на місто 11,0 тис. куб.м. питної води.</w:t>
      </w:r>
      <w:r w:rsidRPr="00BF49F0">
        <w:rPr>
          <w:rFonts w:ascii="Times New Roman" w:eastAsia="Cambria" w:hAnsi="Times New Roman" w:cs="Times New Roman"/>
          <w:color w:val="000000"/>
          <w:sz w:val="28"/>
          <w:szCs w:val="28"/>
          <w:lang w:val="uk-UA" w:eastAsia="ru-RU" w:bidi="ar-SA"/>
        </w:rPr>
        <w:t xml:space="preserve"> </w:t>
      </w:r>
      <w:r w:rsidRPr="00BF49F0">
        <w:rPr>
          <w:rFonts w:ascii="Times New Roman" w:eastAsia="Cambria" w:hAnsi="Times New Roman" w:cs="Times New Roman"/>
          <w:color w:val="auto"/>
          <w:sz w:val="28"/>
          <w:szCs w:val="28"/>
          <w:lang w:val="uk-UA" w:eastAsia="ru-RU" w:bidi="ar-SA"/>
        </w:rPr>
        <w:t xml:space="preserve">Облік покупної питної води та розрахунки проводяться за показниками комерційного  лічильника, який є власністю Постачальника - ДМП ВКГ «Дніпро-Західний Донбас», встановленого на водогоні Д=630мм. (поза територією об' єкта) в камері Постачальника на вході води до майданчика № 4.  </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000000"/>
          <w:sz w:val="28"/>
          <w:szCs w:val="28"/>
          <w:lang w:val="uk-UA" w:eastAsia="ru-RU" w:bidi="ar-SA"/>
        </w:rPr>
        <w:t xml:space="preserve">   </w:t>
      </w:r>
      <w:r w:rsidRPr="00BF49F0">
        <w:rPr>
          <w:rFonts w:ascii="Times New Roman" w:eastAsia="Cambria" w:hAnsi="Times New Roman" w:cs="Times New Roman"/>
          <w:color w:val="000000"/>
          <w:sz w:val="28"/>
          <w:szCs w:val="28"/>
          <w:lang w:val="uk-UA" w:eastAsia="ru-RU" w:bidi="ar-SA"/>
        </w:rPr>
        <w:tab/>
      </w:r>
      <w:r w:rsidRPr="00BF49F0">
        <w:rPr>
          <w:rFonts w:ascii="Times New Roman" w:eastAsia="Cambria" w:hAnsi="Times New Roman" w:cs="Times New Roman"/>
          <w:color w:val="auto"/>
          <w:sz w:val="28"/>
          <w:szCs w:val="28"/>
          <w:lang w:val="uk-UA" w:eastAsia="ru-RU" w:bidi="ar-SA"/>
        </w:rPr>
        <w:t>Для забезпечення водою мешканців  сел. Північне збудовано ВНС «Північна».</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auto"/>
          <w:sz w:val="28"/>
          <w:szCs w:val="28"/>
          <w:lang w:val="uk-UA" w:eastAsia="ru-RU" w:bidi="ar-SA"/>
        </w:rPr>
        <w:t xml:space="preserve">   </w:t>
      </w:r>
      <w:r w:rsidRPr="00BF49F0">
        <w:rPr>
          <w:rFonts w:ascii="Times New Roman" w:eastAsia="Cambria" w:hAnsi="Times New Roman" w:cs="Times New Roman"/>
          <w:color w:val="auto"/>
          <w:sz w:val="28"/>
          <w:szCs w:val="28"/>
          <w:lang w:val="uk-UA" w:eastAsia="ru-RU" w:bidi="ar-SA"/>
        </w:rPr>
        <w:tab/>
        <w:t>Якість води  досліджує  акредитована хімбаклабораторія підприємства.</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Доведена до вимог ДСанПіН вода питної якості подається насосами в магістральні та розподільчі мережі міста для потреб абонентів.</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auto"/>
          <w:sz w:val="28"/>
          <w:szCs w:val="28"/>
          <w:lang w:val="uk-UA" w:eastAsia="ru-RU" w:bidi="ar-SA"/>
        </w:rPr>
        <w:t xml:space="preserve">  </w:t>
      </w:r>
      <w:r w:rsidRPr="00BF49F0">
        <w:rPr>
          <w:rFonts w:ascii="Times New Roman" w:eastAsia="Cambria" w:hAnsi="Times New Roman" w:cs="Times New Roman"/>
          <w:color w:val="auto"/>
          <w:sz w:val="28"/>
          <w:szCs w:val="28"/>
          <w:lang w:val="uk-UA" w:eastAsia="ru-RU" w:bidi="ar-SA"/>
        </w:rPr>
        <w:tab/>
        <w:t xml:space="preserve"> Контроль за тиском води у мережі міста здійснюється по контрольних  манометрах, а облік води – по районних водолічильниках, встановлених на мережах в декількох районах міста.</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auto"/>
          <w:sz w:val="28"/>
          <w:szCs w:val="28"/>
          <w:lang w:val="uk-UA" w:eastAsia="ru-RU" w:bidi="ar-SA"/>
        </w:rPr>
        <w:t xml:space="preserve">   </w:t>
      </w:r>
      <w:r w:rsidRPr="00BF49F0">
        <w:rPr>
          <w:rFonts w:ascii="Times New Roman" w:eastAsia="Cambria" w:hAnsi="Times New Roman" w:cs="Times New Roman"/>
          <w:color w:val="auto"/>
          <w:sz w:val="28"/>
          <w:szCs w:val="28"/>
          <w:lang w:val="uk-UA" w:eastAsia="ru-RU" w:bidi="ar-SA"/>
        </w:rPr>
        <w:tab/>
        <w:t xml:space="preserve">Для забезпечення водою багатоповерхової забудови міста в системі водо-постачання працюють 4 окремо розташованих підвищувальних </w:t>
      </w:r>
      <w:r w:rsidRPr="00BF49F0">
        <w:rPr>
          <w:rFonts w:ascii="Times New Roman" w:eastAsia="Cambria" w:hAnsi="Times New Roman" w:cs="Times New Roman"/>
          <w:color w:val="auto"/>
          <w:sz w:val="28"/>
          <w:szCs w:val="28"/>
          <w:lang w:val="uk-UA" w:eastAsia="ru-RU" w:bidi="ar-SA"/>
        </w:rPr>
        <w:lastRenderedPageBreak/>
        <w:t xml:space="preserve">насосних станцій (ПНС). На насосних агрегатах для підкачки води   встановлені  частотні  перетворювачі, що  дозволяє  цілодобово в автоматичному режимі забезпечувати жителів  верхніх  поверхів   багатоповерхових будинків  холодною  водою  з достатнім тиском.  </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auto"/>
          <w:sz w:val="28"/>
          <w:szCs w:val="28"/>
          <w:lang w:val="uk-UA" w:eastAsia="ru-RU" w:bidi="ar-SA"/>
        </w:rPr>
        <w:t xml:space="preserve"> </w:t>
      </w:r>
      <w:r w:rsidRPr="00BF49F0">
        <w:rPr>
          <w:rFonts w:ascii="Times New Roman" w:eastAsia="Cambria" w:hAnsi="Times New Roman" w:cs="Times New Roman"/>
          <w:color w:val="auto"/>
          <w:sz w:val="28"/>
          <w:szCs w:val="28"/>
          <w:lang w:val="uk-UA" w:eastAsia="ru-RU" w:bidi="ar-SA"/>
        </w:rPr>
        <w:tab/>
        <w:t xml:space="preserve">  Система каналізації міста експлуатується з 1964 року та включає до себе: самопливні та напірні колектори, 2</w:t>
      </w:r>
      <w:r w:rsidR="003D12C4" w:rsidRPr="00BF49F0">
        <w:rPr>
          <w:rFonts w:ascii="Times New Roman" w:eastAsia="Cambria" w:hAnsi="Times New Roman" w:cs="Times New Roman"/>
          <w:color w:val="auto"/>
          <w:sz w:val="28"/>
          <w:szCs w:val="28"/>
          <w:lang w:val="uk-UA" w:eastAsia="ru-RU" w:bidi="ar-SA"/>
        </w:rPr>
        <w:t>2</w:t>
      </w:r>
      <w:r w:rsidRPr="00BF49F0">
        <w:rPr>
          <w:rFonts w:ascii="Times New Roman" w:eastAsia="Cambria" w:hAnsi="Times New Roman" w:cs="Times New Roman"/>
          <w:color w:val="auto"/>
          <w:sz w:val="28"/>
          <w:szCs w:val="28"/>
          <w:lang w:val="uk-UA" w:eastAsia="ru-RU" w:bidi="ar-SA"/>
        </w:rPr>
        <w:t xml:space="preserve"> КНС, очисні споруди.</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auto"/>
          <w:sz w:val="28"/>
          <w:szCs w:val="28"/>
          <w:lang w:val="uk-UA" w:eastAsia="ru-RU" w:bidi="ar-SA"/>
        </w:rPr>
        <w:t>Стічні води з мікрорайонів  до очисних споруд міста перекачують</w:t>
      </w:r>
      <w:r w:rsidR="003D12C4" w:rsidRPr="00BF49F0">
        <w:rPr>
          <w:rFonts w:ascii="Times New Roman" w:eastAsia="Cambria" w:hAnsi="Times New Roman" w:cs="Times New Roman"/>
          <w:color w:val="auto"/>
          <w:sz w:val="28"/>
          <w:szCs w:val="28"/>
          <w:lang w:val="uk-UA" w:eastAsia="ru-RU" w:bidi="ar-SA"/>
        </w:rPr>
        <w:t>ся по мережах каналізації від 22</w:t>
      </w:r>
      <w:r w:rsidRPr="00BF49F0">
        <w:rPr>
          <w:rFonts w:ascii="Times New Roman" w:eastAsia="Cambria" w:hAnsi="Times New Roman" w:cs="Times New Roman"/>
          <w:color w:val="auto"/>
          <w:sz w:val="28"/>
          <w:szCs w:val="28"/>
          <w:lang w:val="uk-UA" w:eastAsia="ru-RU" w:bidi="ar-SA"/>
        </w:rPr>
        <w:t xml:space="preserve"> КНС.  Після механічної та біологічної очистки стічні води доочищуються та знезаражуються перед скиданням до водного об' єкту. </w:t>
      </w:r>
    </w:p>
    <w:p w:rsidR="00DC275F" w:rsidRPr="00BF49F0" w:rsidRDefault="003D12C4" w:rsidP="00200AEB">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auto"/>
          <w:sz w:val="28"/>
          <w:szCs w:val="28"/>
          <w:lang w:val="uk-UA" w:eastAsia="ru-RU" w:bidi="ar-SA"/>
        </w:rPr>
        <w:tab/>
      </w:r>
      <w:r w:rsidR="00DC275F" w:rsidRPr="00BF49F0">
        <w:rPr>
          <w:rFonts w:ascii="Times New Roman" w:eastAsia="Cambria" w:hAnsi="Times New Roman" w:cs="Times New Roman"/>
          <w:color w:val="auto"/>
          <w:sz w:val="28"/>
          <w:szCs w:val="28"/>
          <w:lang w:val="uk-UA" w:eastAsia="ru-RU" w:bidi="ar-SA"/>
        </w:rPr>
        <w:t>Технологічний облік стічних вод, що надходять на очисні споруди для очистки встановлено в 2017році.</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p>
    <w:p w:rsidR="00DC275F" w:rsidRPr="00BF49F0" w:rsidRDefault="00DC275F" w:rsidP="00E80321">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ab/>
        <w:t xml:space="preserve">56% водопровідних мереж експлуатуються понад 35 років, </w:t>
      </w:r>
      <w:r w:rsidRPr="00BF49F0">
        <w:rPr>
          <w:rFonts w:ascii="Times New Roman" w:eastAsia="Cambria" w:hAnsi="Times New Roman" w:cs="Times New Roman"/>
          <w:color w:val="auto"/>
          <w:sz w:val="28"/>
          <w:szCs w:val="28"/>
          <w:lang w:val="uk-UA" w:eastAsia="ru-RU" w:bidi="ar-SA"/>
        </w:rPr>
        <w:t xml:space="preserve">в т.ч. більше, ніж 50 років – 33% (третина від усіх труб по довжині). </w:t>
      </w:r>
      <w:r w:rsidRPr="00BF49F0">
        <w:rPr>
          <w:rFonts w:ascii="Times New Roman" w:eastAsia="Cambria" w:hAnsi="Times New Roman" w:cs="Times New Roman"/>
          <w:bCs/>
          <w:color w:val="auto"/>
          <w:sz w:val="28"/>
          <w:szCs w:val="28"/>
          <w:lang w:val="uk-UA" w:eastAsia="ru-RU" w:bidi="ar-SA"/>
        </w:rPr>
        <w:t>За ступенем зносу потребують заміни 52% ветхих та аварійних водопровідних мереж, тобто 132,56 км. 122,98 км., тобто 48,0%  мають ще допустиму ступінь зносу.</w:t>
      </w:r>
      <w:r w:rsidR="00E80321" w:rsidRPr="00BF49F0">
        <w:rPr>
          <w:rFonts w:ascii="Times New Roman" w:eastAsia="Cambria" w:hAnsi="Times New Roman" w:cs="Times New Roman"/>
          <w:bCs/>
          <w:color w:val="auto"/>
          <w:sz w:val="28"/>
          <w:szCs w:val="28"/>
          <w:lang w:val="uk-UA" w:eastAsia="ru-RU" w:bidi="ar-SA"/>
        </w:rPr>
        <w:t xml:space="preserve"> </w:t>
      </w:r>
      <w:r w:rsidRPr="00BF49F0">
        <w:rPr>
          <w:rFonts w:ascii="Times New Roman" w:eastAsia="Cambria" w:hAnsi="Times New Roman" w:cs="Times New Roman"/>
          <w:color w:val="auto"/>
          <w:sz w:val="28"/>
          <w:szCs w:val="28"/>
          <w:lang w:val="uk-UA" w:eastAsia="ru-RU" w:bidi="ar-SA"/>
        </w:rPr>
        <w:t>У зв' язку із зна</w:t>
      </w:r>
      <w:r w:rsidR="001E676B" w:rsidRPr="00BF49F0">
        <w:rPr>
          <w:rFonts w:ascii="Times New Roman" w:eastAsia="Cambria" w:hAnsi="Times New Roman" w:cs="Times New Roman"/>
          <w:color w:val="auto"/>
          <w:sz w:val="28"/>
          <w:szCs w:val="28"/>
          <w:lang w:val="uk-UA" w:eastAsia="ru-RU" w:bidi="ar-SA"/>
        </w:rPr>
        <w:t>чною фізичною зношеністю  в 202</w:t>
      </w:r>
      <w:r w:rsidR="007C35D3" w:rsidRPr="00BF49F0">
        <w:rPr>
          <w:rFonts w:ascii="Times New Roman" w:eastAsia="Cambria" w:hAnsi="Times New Roman" w:cs="Times New Roman"/>
          <w:color w:val="auto"/>
          <w:sz w:val="28"/>
          <w:szCs w:val="28"/>
          <w:lang w:val="uk-UA" w:eastAsia="ru-RU" w:bidi="ar-SA"/>
        </w:rPr>
        <w:t>4 році зареєстровано  282</w:t>
      </w:r>
      <w:r w:rsidRPr="00BF49F0">
        <w:rPr>
          <w:rFonts w:ascii="Times New Roman" w:eastAsia="Cambria" w:hAnsi="Times New Roman" w:cs="Times New Roman"/>
          <w:color w:val="auto"/>
          <w:sz w:val="28"/>
          <w:szCs w:val="28"/>
          <w:lang w:val="uk-UA" w:eastAsia="ru-RU" w:bidi="ar-SA"/>
        </w:rPr>
        <w:t xml:space="preserve"> аварії  на мережах  вод</w:t>
      </w:r>
      <w:r w:rsidR="007C35D3" w:rsidRPr="00BF49F0">
        <w:rPr>
          <w:rFonts w:ascii="Times New Roman" w:eastAsia="Cambria" w:hAnsi="Times New Roman" w:cs="Times New Roman"/>
          <w:color w:val="auto"/>
          <w:sz w:val="28"/>
          <w:szCs w:val="28"/>
          <w:lang w:val="uk-UA" w:eastAsia="ru-RU" w:bidi="ar-SA"/>
        </w:rPr>
        <w:t>опостачання, тобто  1,1</w:t>
      </w:r>
      <w:r w:rsidRPr="00BF49F0">
        <w:rPr>
          <w:rFonts w:ascii="Times New Roman" w:eastAsia="Cambria" w:hAnsi="Times New Roman" w:cs="Times New Roman"/>
          <w:color w:val="auto"/>
          <w:sz w:val="28"/>
          <w:szCs w:val="28"/>
          <w:lang w:val="uk-UA" w:eastAsia="ru-RU" w:bidi="ar-SA"/>
        </w:rPr>
        <w:t xml:space="preserve"> аварій  на 1 км. мережі.  </w:t>
      </w:r>
    </w:p>
    <w:p w:rsidR="00DC275F" w:rsidRPr="00BF49F0" w:rsidRDefault="00DC275F" w:rsidP="00200AEB">
      <w:pPr>
        <w:widowControl/>
        <w:suppressAutoHyphens w:val="0"/>
        <w:spacing w:after="0" w:line="240" w:lineRule="auto"/>
        <w:jc w:val="both"/>
        <w:rPr>
          <w:rFonts w:ascii="Times New Roman" w:eastAsia="Cambria" w:hAnsi="Times New Roman" w:cs="Times New Roman"/>
          <w:noProof/>
          <w:color w:val="auto"/>
          <w:sz w:val="28"/>
          <w:szCs w:val="28"/>
          <w:lang w:val="uk-UA" w:eastAsia="uk-UA" w:bidi="ar-SA"/>
        </w:rPr>
      </w:pP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auto"/>
          <w:sz w:val="28"/>
          <w:szCs w:val="28"/>
          <w:lang w:val="uk-UA" w:eastAsia="ru-RU" w:bidi="ar-SA"/>
        </w:rPr>
        <w:t xml:space="preserve">  </w:t>
      </w:r>
      <w:r w:rsidRPr="00BF49F0">
        <w:rPr>
          <w:rFonts w:ascii="Times New Roman" w:eastAsia="Cambria" w:hAnsi="Times New Roman" w:cs="Times New Roman"/>
          <w:color w:val="auto"/>
          <w:sz w:val="28"/>
          <w:szCs w:val="28"/>
          <w:lang w:val="uk-UA" w:eastAsia="ru-RU" w:bidi="ar-SA"/>
        </w:rPr>
        <w:tab/>
        <w:t xml:space="preserve"> В основному каналізаційні колектори збудовані в 60-х роках минулого століття.  Термін експлуатації більшості колекторів - понад 25 років.</w:t>
      </w:r>
      <w:r w:rsidR="00E80321" w:rsidRPr="00BF49F0">
        <w:rPr>
          <w:rFonts w:ascii="Times New Roman" w:eastAsia="Cambria" w:hAnsi="Times New Roman" w:cs="Times New Roman"/>
          <w:color w:val="auto"/>
          <w:sz w:val="28"/>
          <w:szCs w:val="28"/>
          <w:lang w:val="uk-UA" w:eastAsia="ru-RU" w:bidi="ar-SA"/>
        </w:rPr>
        <w:t xml:space="preserve"> </w:t>
      </w:r>
      <w:r w:rsidRPr="00BF49F0">
        <w:rPr>
          <w:rFonts w:ascii="Times New Roman" w:eastAsia="Cambria" w:hAnsi="Times New Roman" w:cs="Times New Roman"/>
          <w:color w:val="auto"/>
          <w:sz w:val="28"/>
          <w:szCs w:val="28"/>
          <w:lang w:val="uk-UA" w:eastAsia="ru-RU" w:bidi="ar-SA"/>
        </w:rPr>
        <w:t>Всі трубопроводи мережі каналізації мають ступінь зносу понад  50%.</w:t>
      </w:r>
      <w:r w:rsidR="00E80321" w:rsidRPr="00BF49F0">
        <w:rPr>
          <w:rFonts w:ascii="Times New Roman" w:eastAsia="Cambria" w:hAnsi="Times New Roman" w:cs="Times New Roman"/>
          <w:color w:val="auto"/>
          <w:sz w:val="28"/>
          <w:szCs w:val="28"/>
          <w:lang w:val="uk-UA" w:eastAsia="ru-RU" w:bidi="ar-SA"/>
        </w:rPr>
        <w:t xml:space="preserve"> </w:t>
      </w:r>
      <w:r w:rsidRPr="00BF49F0">
        <w:rPr>
          <w:rFonts w:ascii="Times New Roman" w:eastAsia="Cambria" w:hAnsi="Times New Roman" w:cs="Times New Roman"/>
          <w:color w:val="auto"/>
          <w:sz w:val="28"/>
          <w:szCs w:val="28"/>
          <w:lang w:val="uk-UA" w:eastAsia="ru-RU" w:bidi="ar-SA"/>
        </w:rPr>
        <w:t xml:space="preserve">Заміни потребують 98,9 км ветхих та аварійних мереж водовідведення, тобто </w:t>
      </w:r>
      <w:r w:rsidRPr="00BF49F0">
        <w:rPr>
          <w:rFonts w:ascii="Times New Roman" w:eastAsia="Cambria" w:hAnsi="Times New Roman" w:cs="Times New Roman"/>
          <w:color w:val="000000"/>
          <w:sz w:val="28"/>
          <w:szCs w:val="28"/>
          <w:lang w:val="uk-UA" w:eastAsia="ru-RU" w:bidi="ar-SA"/>
        </w:rPr>
        <w:t>38 %  від</w:t>
      </w:r>
      <w:r w:rsidRPr="00BF49F0">
        <w:rPr>
          <w:rFonts w:ascii="Times New Roman" w:eastAsia="Cambria" w:hAnsi="Times New Roman" w:cs="Times New Roman"/>
          <w:color w:val="auto"/>
          <w:sz w:val="28"/>
          <w:szCs w:val="28"/>
          <w:lang w:val="uk-UA" w:eastAsia="ru-RU" w:bidi="ar-SA"/>
        </w:rPr>
        <w:t xml:space="preserve"> загальної довжини. </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auto"/>
          <w:sz w:val="28"/>
          <w:szCs w:val="28"/>
          <w:lang w:val="uk-UA" w:eastAsia="ru-RU" w:bidi="ar-SA"/>
        </w:rPr>
        <w:tab/>
        <w:t>Аварійність на мережах водовідведення в останні роки  зростає з прич</w:t>
      </w:r>
      <w:r w:rsidR="001E676B" w:rsidRPr="00BF49F0">
        <w:rPr>
          <w:rFonts w:ascii="Times New Roman" w:eastAsia="Cambria" w:hAnsi="Times New Roman" w:cs="Times New Roman"/>
          <w:color w:val="auto"/>
          <w:sz w:val="28"/>
          <w:szCs w:val="28"/>
          <w:lang w:val="uk-UA" w:eastAsia="ru-RU" w:bidi="ar-SA"/>
        </w:rPr>
        <w:t>ини фізичної зношеності</w:t>
      </w:r>
      <w:r w:rsidR="007C35D3" w:rsidRPr="00BF49F0">
        <w:rPr>
          <w:rFonts w:ascii="Times New Roman" w:eastAsia="Cambria" w:hAnsi="Times New Roman" w:cs="Times New Roman"/>
          <w:color w:val="auto"/>
          <w:sz w:val="28"/>
          <w:szCs w:val="28"/>
          <w:lang w:val="uk-UA" w:eastAsia="ru-RU" w:bidi="ar-SA"/>
        </w:rPr>
        <w:t>. За 2024 рік зареєстровано 77 аварій, тобто 0,28</w:t>
      </w:r>
      <w:r w:rsidRPr="00BF49F0">
        <w:rPr>
          <w:rFonts w:ascii="Times New Roman" w:eastAsia="Cambria" w:hAnsi="Times New Roman" w:cs="Times New Roman"/>
          <w:color w:val="auto"/>
          <w:sz w:val="28"/>
          <w:szCs w:val="28"/>
          <w:lang w:val="uk-UA" w:eastAsia="ru-RU" w:bidi="ar-SA"/>
        </w:rPr>
        <w:t xml:space="preserve"> аварій на 1 км. мережі.</w:t>
      </w:r>
    </w:p>
    <w:p w:rsidR="00DC275F" w:rsidRPr="00BF49F0" w:rsidRDefault="00DC275F" w:rsidP="00200AEB">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p>
    <w:p w:rsidR="007C35D3" w:rsidRPr="00BF49F0" w:rsidRDefault="00DC275F" w:rsidP="007C35D3">
      <w:pPr>
        <w:spacing w:after="0" w:line="240" w:lineRule="auto"/>
        <w:jc w:val="both"/>
        <w:rPr>
          <w:rFonts w:ascii="Times New Roman" w:eastAsia="Cambria" w:hAnsi="Times New Roman" w:cs="Times New Roman"/>
          <w:noProof/>
          <w:sz w:val="28"/>
          <w:szCs w:val="28"/>
          <w:lang w:val="uk-UA"/>
        </w:rPr>
      </w:pPr>
      <w:r w:rsidRPr="00BF49F0">
        <w:rPr>
          <w:rFonts w:ascii="Times New Roman" w:eastAsia="Cambria" w:hAnsi="Times New Roman" w:cs="Times New Roman"/>
          <w:noProof/>
          <w:color w:val="0070C0"/>
          <w:sz w:val="28"/>
          <w:szCs w:val="28"/>
          <w:lang w:val="uk-UA" w:eastAsia="ru-RU" w:bidi="ar-SA"/>
        </w:rPr>
        <w:t xml:space="preserve">    </w:t>
      </w:r>
      <w:r w:rsidRPr="00BF49F0">
        <w:rPr>
          <w:rFonts w:ascii="Times New Roman" w:eastAsia="Cambria" w:hAnsi="Times New Roman" w:cs="Times New Roman"/>
          <w:noProof/>
          <w:color w:val="0070C0"/>
          <w:sz w:val="28"/>
          <w:szCs w:val="28"/>
          <w:lang w:val="uk-UA" w:eastAsia="ru-RU" w:bidi="ar-SA"/>
        </w:rPr>
        <w:tab/>
      </w:r>
      <w:r w:rsidR="007C35D3" w:rsidRPr="00BF49F0">
        <w:rPr>
          <w:rFonts w:ascii="Times New Roman" w:eastAsia="Cambria" w:hAnsi="Times New Roman" w:cs="Times New Roman"/>
          <w:noProof/>
          <w:color w:val="000000"/>
          <w:sz w:val="28"/>
          <w:szCs w:val="28"/>
          <w:lang w:val="uk-UA"/>
        </w:rPr>
        <w:t>У 2024 році від</w:t>
      </w:r>
      <w:r w:rsidR="007C35D3" w:rsidRPr="00BF49F0">
        <w:rPr>
          <w:rFonts w:ascii="Times New Roman" w:eastAsia="Cambria" w:hAnsi="Times New Roman" w:cs="Times New Roman"/>
          <w:noProof/>
          <w:color w:val="0070C0"/>
          <w:sz w:val="28"/>
          <w:szCs w:val="28"/>
          <w:lang w:val="uk-UA"/>
        </w:rPr>
        <w:t xml:space="preserve"> </w:t>
      </w:r>
      <w:r w:rsidR="007C35D3" w:rsidRPr="00BF49F0">
        <w:rPr>
          <w:rFonts w:ascii="Times New Roman" w:eastAsia="Cambria" w:hAnsi="Times New Roman" w:cs="Times New Roman"/>
          <w:noProof/>
          <w:sz w:val="28"/>
          <w:szCs w:val="28"/>
          <w:lang w:val="uk-UA"/>
        </w:rPr>
        <w:t>Постачальників до майданчика № 4 надійшло  3743,94 тис.м³ води, в тому числі:</w:t>
      </w:r>
    </w:p>
    <w:p w:rsidR="007C35D3" w:rsidRPr="00BF49F0" w:rsidRDefault="007C35D3" w:rsidP="007C35D3">
      <w:pPr>
        <w:spacing w:after="0" w:line="240" w:lineRule="auto"/>
        <w:jc w:val="both"/>
        <w:rPr>
          <w:rFonts w:ascii="Times New Roman" w:eastAsia="Cambria" w:hAnsi="Times New Roman" w:cs="Times New Roman"/>
          <w:noProof/>
          <w:sz w:val="28"/>
          <w:szCs w:val="28"/>
          <w:lang w:val="uk-UA"/>
        </w:rPr>
      </w:pPr>
      <w:r w:rsidRPr="00BF49F0">
        <w:rPr>
          <w:rFonts w:ascii="Times New Roman" w:eastAsia="Cambria" w:hAnsi="Times New Roman" w:cs="Times New Roman"/>
          <w:noProof/>
          <w:sz w:val="28"/>
          <w:szCs w:val="28"/>
          <w:lang w:val="uk-UA"/>
        </w:rPr>
        <w:t>Реалізовано води усім споживачам за 2024 рік – 2747,28тис.м³.</w:t>
      </w:r>
    </w:p>
    <w:p w:rsidR="007C35D3" w:rsidRPr="00BF49F0" w:rsidRDefault="007C35D3" w:rsidP="007C35D3">
      <w:pPr>
        <w:spacing w:after="0" w:line="240" w:lineRule="auto"/>
        <w:jc w:val="both"/>
        <w:outlineLvl w:val="1"/>
        <w:rPr>
          <w:rFonts w:ascii="Times New Roman" w:eastAsia="Cambria" w:hAnsi="Times New Roman" w:cs="Times New Roman"/>
          <w:sz w:val="28"/>
          <w:szCs w:val="28"/>
          <w:lang w:val="uk-UA"/>
        </w:rPr>
      </w:pPr>
      <w:r w:rsidRPr="00BF49F0">
        <w:rPr>
          <w:rFonts w:ascii="Times New Roman" w:eastAsia="Cambria" w:hAnsi="Times New Roman" w:cs="Times New Roman"/>
          <w:color w:val="548DD4"/>
          <w:sz w:val="28"/>
          <w:szCs w:val="28"/>
          <w:lang w:val="uk-UA"/>
        </w:rPr>
        <w:t xml:space="preserve">  </w:t>
      </w:r>
      <w:r w:rsidRPr="00BF49F0">
        <w:rPr>
          <w:rFonts w:ascii="Times New Roman" w:eastAsia="Cambria" w:hAnsi="Times New Roman" w:cs="Times New Roman"/>
          <w:color w:val="548DD4"/>
          <w:sz w:val="28"/>
          <w:szCs w:val="28"/>
          <w:lang w:val="uk-UA"/>
        </w:rPr>
        <w:tab/>
        <w:t xml:space="preserve"> </w:t>
      </w:r>
      <w:r w:rsidRPr="00BF49F0">
        <w:rPr>
          <w:rFonts w:ascii="Times New Roman" w:eastAsia="Cambria" w:hAnsi="Times New Roman" w:cs="Times New Roman"/>
          <w:sz w:val="28"/>
          <w:szCs w:val="28"/>
          <w:lang w:val="uk-UA"/>
        </w:rPr>
        <w:t>За 2024 рік у мережі водовідведення зареєстровано 4711 засмічень, тобто в середньому 12,9 засмічень за добу. Засмічення усуваються за допомогою  каналопромивних спецавтомобілей КО-512.</w:t>
      </w:r>
    </w:p>
    <w:p w:rsidR="007C35D3" w:rsidRPr="00BF49F0" w:rsidRDefault="007C35D3" w:rsidP="007C35D3">
      <w:pPr>
        <w:spacing w:after="0" w:line="240" w:lineRule="auto"/>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ab/>
        <w:t>Обсяг відведених стічних вод за 2024 рік –  2963,72 тис. м³.</w:t>
      </w:r>
    </w:p>
    <w:p w:rsidR="00DC275F" w:rsidRPr="00BF49F0" w:rsidRDefault="00DC275F" w:rsidP="007C35D3">
      <w:pPr>
        <w:widowControl/>
        <w:suppressAutoHyphens w:val="0"/>
        <w:spacing w:after="0" w:line="240" w:lineRule="auto"/>
        <w:jc w:val="both"/>
        <w:rPr>
          <w:rFonts w:ascii="Times New Roman" w:eastAsia="Cambria" w:hAnsi="Times New Roman" w:cs="Times New Roman"/>
          <w:color w:val="auto"/>
          <w:sz w:val="28"/>
          <w:szCs w:val="28"/>
          <w:lang w:val="uk-UA" w:eastAsia="ru-RU" w:bidi="ar-SA"/>
        </w:rPr>
      </w:pPr>
    </w:p>
    <w:p w:rsidR="00DC275F" w:rsidRPr="00BF49F0" w:rsidRDefault="00DC275F" w:rsidP="00200AEB">
      <w:pPr>
        <w:spacing w:after="0" w:line="100" w:lineRule="atLeast"/>
        <w:jc w:val="both"/>
        <w:rPr>
          <w:lang w:val="uk-UA"/>
        </w:rPr>
      </w:pPr>
    </w:p>
    <w:p w:rsidR="00DC275F" w:rsidRPr="00BF49F0" w:rsidRDefault="00DC275F" w:rsidP="00200AEB">
      <w:pPr>
        <w:spacing w:after="0" w:line="100" w:lineRule="atLeast"/>
        <w:jc w:val="both"/>
        <w:rPr>
          <w:lang w:val="uk-UA"/>
        </w:rPr>
      </w:pPr>
    </w:p>
    <w:p w:rsidR="0099540A" w:rsidRPr="00BF49F0" w:rsidRDefault="0099540A" w:rsidP="00200AEB">
      <w:pPr>
        <w:spacing w:after="0" w:line="100" w:lineRule="atLeast"/>
        <w:jc w:val="both"/>
        <w:rPr>
          <w:lang w:val="uk-UA"/>
        </w:rPr>
      </w:pPr>
    </w:p>
    <w:p w:rsidR="0099540A" w:rsidRDefault="0099540A" w:rsidP="00200AEB">
      <w:pPr>
        <w:spacing w:after="0" w:line="100" w:lineRule="atLeast"/>
        <w:jc w:val="both"/>
        <w:rPr>
          <w:lang w:val="uk-UA"/>
        </w:rPr>
      </w:pPr>
    </w:p>
    <w:p w:rsidR="006B7990" w:rsidRPr="00BF49F0" w:rsidRDefault="006B7990" w:rsidP="00200AEB">
      <w:pPr>
        <w:spacing w:after="0" w:line="100" w:lineRule="atLeast"/>
        <w:jc w:val="both"/>
        <w:rPr>
          <w:lang w:val="uk-UA"/>
        </w:rPr>
      </w:pPr>
    </w:p>
    <w:p w:rsidR="0099540A" w:rsidRPr="00BF49F0" w:rsidRDefault="0099540A" w:rsidP="00200AEB">
      <w:pPr>
        <w:spacing w:after="0" w:line="100" w:lineRule="atLeast"/>
        <w:jc w:val="both"/>
        <w:rPr>
          <w:lang w:val="uk-UA"/>
        </w:rPr>
      </w:pPr>
    </w:p>
    <w:p w:rsidR="0099540A" w:rsidRPr="00BF49F0" w:rsidRDefault="0099540A" w:rsidP="00DC275F">
      <w:pPr>
        <w:spacing w:after="0" w:line="100" w:lineRule="atLeast"/>
        <w:jc w:val="both"/>
        <w:rPr>
          <w:lang w:val="uk-UA"/>
        </w:rPr>
      </w:pPr>
    </w:p>
    <w:p w:rsidR="00DC275F" w:rsidRPr="00BF49F0" w:rsidRDefault="00DC275F" w:rsidP="00DC275F">
      <w:pPr>
        <w:spacing w:after="0" w:line="100" w:lineRule="atLeast"/>
        <w:jc w:val="center"/>
        <w:rPr>
          <w:lang w:val="uk-UA"/>
        </w:rPr>
      </w:pPr>
    </w:p>
    <w:p w:rsidR="00DC275F" w:rsidRPr="00BF49F0" w:rsidRDefault="00DC275F" w:rsidP="00200AEB">
      <w:pPr>
        <w:spacing w:after="0" w:line="100" w:lineRule="atLeast"/>
        <w:jc w:val="center"/>
        <w:rPr>
          <w:lang w:val="uk-UA"/>
        </w:rPr>
      </w:pPr>
      <w:r w:rsidRPr="00BF49F0">
        <w:rPr>
          <w:rFonts w:ascii="Times New Roman" w:eastAsia="Times New Roman" w:hAnsi="Times New Roman" w:cs="Times New Roman"/>
          <w:sz w:val="28"/>
          <w:szCs w:val="28"/>
          <w:lang w:val="uk-UA"/>
        </w:rPr>
        <w:lastRenderedPageBreak/>
        <w:t>ВИСНОВКИ ЩОДО НЕОБХІДНОСТІ ВПРОВАДЖЕННЯ</w:t>
      </w:r>
    </w:p>
    <w:p w:rsidR="00DC275F" w:rsidRPr="00BF49F0" w:rsidRDefault="00DC275F" w:rsidP="00200AEB">
      <w:pPr>
        <w:spacing w:after="0" w:line="100" w:lineRule="atLeast"/>
        <w:jc w:val="center"/>
        <w:rPr>
          <w:lang w:val="uk-UA"/>
        </w:rPr>
      </w:pPr>
      <w:r w:rsidRPr="00BF49F0">
        <w:rPr>
          <w:rFonts w:ascii="Times New Roman" w:eastAsia="Times New Roman" w:hAnsi="Times New Roman" w:cs="Times New Roman"/>
          <w:sz w:val="28"/>
          <w:szCs w:val="28"/>
          <w:lang w:val="uk-UA"/>
        </w:rPr>
        <w:t>ПЛАНУ РОЗВИТКУ ПІДПРИЄМСТВА</w:t>
      </w:r>
    </w:p>
    <w:p w:rsidR="00DC275F" w:rsidRPr="00BF49F0" w:rsidRDefault="00DC275F" w:rsidP="00200AEB">
      <w:pPr>
        <w:spacing w:after="0" w:line="100" w:lineRule="atLeast"/>
        <w:rPr>
          <w:lang w:val="uk-UA"/>
        </w:rPr>
      </w:pPr>
    </w:p>
    <w:p w:rsidR="00DC275F" w:rsidRPr="00BF49F0" w:rsidRDefault="00DC275F" w:rsidP="00540261">
      <w:pPr>
        <w:spacing w:after="0" w:line="100" w:lineRule="atLeast"/>
        <w:jc w:val="both"/>
        <w:rPr>
          <w:lang w:val="uk-UA"/>
        </w:rPr>
      </w:pPr>
      <w:r w:rsidRPr="00BF49F0">
        <w:rPr>
          <w:rFonts w:ascii="Times New Roman" w:eastAsia="Times New Roman" w:hAnsi="Times New Roman" w:cs="Times New Roman"/>
          <w:sz w:val="28"/>
          <w:szCs w:val="28"/>
          <w:lang w:val="uk-UA"/>
        </w:rPr>
        <w:tab/>
        <w:t>Одними з основних проблемних питань  на підприємстві є  застаріле енергоємне   обладнання на  каналізаційних насосних станціях,  втрати води в багатоквартирних будинках, застаріла техніка, зношеність мереж водопостачання та водовідведення.</w:t>
      </w:r>
    </w:p>
    <w:p w:rsidR="00DC275F" w:rsidRPr="00BF49F0" w:rsidRDefault="00DC275F" w:rsidP="00540261">
      <w:pPr>
        <w:spacing w:after="0" w:line="100" w:lineRule="atLeast"/>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 xml:space="preserve">   </w:t>
      </w:r>
      <w:r w:rsidRPr="00BF49F0">
        <w:rPr>
          <w:rFonts w:ascii="Times New Roman" w:eastAsia="Times New Roman" w:hAnsi="Times New Roman" w:cs="Times New Roman"/>
          <w:sz w:val="28"/>
          <w:szCs w:val="28"/>
          <w:lang w:val="uk-UA"/>
        </w:rPr>
        <w:tab/>
        <w:t>З метою обґрунтування амортизаційних відрахувань, які є складовими тарифу на послуги водопостачання та водовідведення, на підприємстві розроблена програма розвитку підприємства на п’ять років, яка передбачає виконання заходів,</w:t>
      </w:r>
      <w:r w:rsidR="00F95D35" w:rsidRPr="00BF49F0">
        <w:rPr>
          <w:rFonts w:ascii="Times New Roman" w:eastAsia="Times New Roman" w:hAnsi="Times New Roman" w:cs="Times New Roman"/>
          <w:sz w:val="28"/>
          <w:szCs w:val="28"/>
          <w:lang w:val="uk-UA"/>
        </w:rPr>
        <w:t xml:space="preserve"> </w:t>
      </w:r>
      <w:r w:rsidRPr="00BF49F0">
        <w:rPr>
          <w:rFonts w:ascii="Times New Roman" w:eastAsia="Times New Roman" w:hAnsi="Times New Roman" w:cs="Times New Roman"/>
          <w:sz w:val="28"/>
          <w:szCs w:val="28"/>
          <w:lang w:val="uk-UA"/>
        </w:rPr>
        <w:t>спрямованих на:</w:t>
      </w:r>
    </w:p>
    <w:p w:rsidR="00DC275F" w:rsidRPr="00BF49F0" w:rsidRDefault="00DC275F" w:rsidP="00DC275F">
      <w:pPr>
        <w:spacing w:after="0" w:line="100" w:lineRule="atLeast"/>
        <w:jc w:val="both"/>
        <w:rPr>
          <w:lang w:val="uk-UA"/>
        </w:rPr>
      </w:pPr>
    </w:p>
    <w:p w:rsidR="00DC275F" w:rsidRPr="00BF49F0" w:rsidRDefault="00DC275F" w:rsidP="00DC275F">
      <w:pPr>
        <w:spacing w:after="0" w:line="100" w:lineRule="atLeast"/>
        <w:jc w:val="both"/>
        <w:rPr>
          <w:lang w:val="uk-UA"/>
        </w:rPr>
      </w:pPr>
    </w:p>
    <w:p w:rsidR="00DC275F" w:rsidRPr="00BF49F0" w:rsidRDefault="00DC275F" w:rsidP="00540261">
      <w:pPr>
        <w:spacing w:after="0" w:line="100" w:lineRule="atLeast"/>
        <w:jc w:val="both"/>
        <w:rPr>
          <w:lang w:val="uk-UA"/>
        </w:rPr>
      </w:pPr>
      <w:r w:rsidRPr="00BF49F0">
        <w:rPr>
          <w:rFonts w:ascii="Times New Roman" w:eastAsia="Times New Roman" w:hAnsi="Times New Roman" w:cs="Times New Roman"/>
          <w:sz w:val="28"/>
          <w:szCs w:val="28"/>
          <w:lang w:val="uk-UA"/>
        </w:rPr>
        <w:t>РОЗДІЛ ВОДОПОСТАЧАННЯ</w:t>
      </w:r>
    </w:p>
    <w:p w:rsidR="00DC275F" w:rsidRPr="00BF49F0" w:rsidRDefault="00DC275F" w:rsidP="00540261">
      <w:pPr>
        <w:spacing w:after="0" w:line="100" w:lineRule="atLeast"/>
        <w:jc w:val="both"/>
        <w:rPr>
          <w:lang w:val="uk-UA"/>
        </w:rPr>
      </w:pPr>
    </w:p>
    <w:p w:rsidR="00590D1A" w:rsidRPr="00BF49F0" w:rsidRDefault="00590D1A" w:rsidP="00540261">
      <w:pPr>
        <w:numPr>
          <w:ilvl w:val="0"/>
          <w:numId w:val="2"/>
        </w:numPr>
        <w:spacing w:after="0" w:line="100" w:lineRule="atLeast"/>
        <w:jc w:val="both"/>
        <w:rPr>
          <w:rFonts w:ascii="Times New Roman" w:hAnsi="Times New Roman" w:cs="Times New Roman"/>
          <w:sz w:val="28"/>
          <w:szCs w:val="28"/>
          <w:lang w:val="uk-UA"/>
        </w:rPr>
      </w:pPr>
      <w:r w:rsidRPr="00BF49F0">
        <w:rPr>
          <w:sz w:val="28"/>
          <w:szCs w:val="28"/>
          <w:lang w:val="uk-UA"/>
        </w:rPr>
        <w:t>встановлення мережевної СЕС на ВНС -2го підйому майданчик №4;</w:t>
      </w:r>
    </w:p>
    <w:p w:rsidR="00DC275F" w:rsidRPr="00BF49F0" w:rsidRDefault="00DC275F" w:rsidP="00540261">
      <w:pPr>
        <w:numPr>
          <w:ilvl w:val="0"/>
          <w:numId w:val="2"/>
        </w:numPr>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встановлення шафи керування з частотним перетворювачем -1 од.,</w:t>
      </w:r>
    </w:p>
    <w:p w:rsidR="00F95D35" w:rsidRPr="00BF49F0" w:rsidRDefault="00590D1A" w:rsidP="00540261">
      <w:pPr>
        <w:numPr>
          <w:ilvl w:val="0"/>
          <w:numId w:val="2"/>
        </w:numPr>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розробка схем оптимізації -1</w:t>
      </w:r>
      <w:r w:rsidR="00F95D35" w:rsidRPr="00BF49F0">
        <w:rPr>
          <w:rFonts w:ascii="Times New Roman" w:hAnsi="Times New Roman" w:cs="Times New Roman"/>
          <w:sz w:val="28"/>
          <w:szCs w:val="28"/>
          <w:lang w:val="uk-UA"/>
        </w:rPr>
        <w:t xml:space="preserve"> од.;</w:t>
      </w:r>
    </w:p>
    <w:p w:rsidR="00F95D35" w:rsidRPr="00BF49F0" w:rsidRDefault="00F95D35" w:rsidP="00540261">
      <w:pPr>
        <w:numPr>
          <w:ilvl w:val="0"/>
          <w:numId w:val="2"/>
        </w:numPr>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заміна електролізних комірок – 6 од.;</w:t>
      </w:r>
    </w:p>
    <w:p w:rsidR="00DC275F" w:rsidRPr="00BF49F0" w:rsidRDefault="00DC275F" w:rsidP="00540261">
      <w:pPr>
        <w:numPr>
          <w:ilvl w:val="0"/>
          <w:numId w:val="2"/>
        </w:numPr>
        <w:spacing w:after="0" w:line="100" w:lineRule="atLeast"/>
        <w:jc w:val="both"/>
        <w:rPr>
          <w:lang w:val="uk-UA"/>
        </w:rPr>
      </w:pPr>
      <w:r w:rsidRPr="00BF49F0">
        <w:rPr>
          <w:rFonts w:ascii="Times New Roman" w:eastAsia="Times New Roman" w:hAnsi="Times New Roman" w:cs="Times New Roman"/>
          <w:sz w:val="28"/>
          <w:szCs w:val="28"/>
          <w:lang w:val="uk-UA"/>
        </w:rPr>
        <w:t>встановлення вузлів обліку на виході з ВНС майданчик №4 -2шт.;</w:t>
      </w:r>
    </w:p>
    <w:p w:rsidR="00DC275F" w:rsidRPr="00BF49F0" w:rsidRDefault="00DC275F" w:rsidP="00540261">
      <w:pPr>
        <w:numPr>
          <w:ilvl w:val="0"/>
          <w:numId w:val="2"/>
        </w:numPr>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придбання легкового автомобіля – 1 од.;</w:t>
      </w:r>
    </w:p>
    <w:p w:rsidR="00DC275F" w:rsidRPr="00BF49F0" w:rsidRDefault="00DC275F" w:rsidP="00540261">
      <w:pPr>
        <w:numPr>
          <w:ilvl w:val="0"/>
          <w:numId w:val="2"/>
        </w:numPr>
        <w:spacing w:after="0" w:line="100" w:lineRule="atLeast"/>
        <w:jc w:val="both"/>
        <w:rPr>
          <w:lang w:val="uk-UA"/>
        </w:rPr>
      </w:pPr>
      <w:r w:rsidRPr="00BF49F0">
        <w:rPr>
          <w:rFonts w:ascii="Times New Roman" w:eastAsia="Times New Roman" w:hAnsi="Times New Roman" w:cs="Times New Roman"/>
          <w:sz w:val="28"/>
          <w:szCs w:val="28"/>
          <w:lang w:val="uk-UA"/>
        </w:rPr>
        <w:t>придбання автомобіля "аварійно-ремонтна майстерня"-1 од. ;</w:t>
      </w:r>
    </w:p>
    <w:p w:rsidR="00DC275F" w:rsidRPr="00BF49F0" w:rsidRDefault="00DC275F" w:rsidP="00540261">
      <w:pPr>
        <w:numPr>
          <w:ilvl w:val="0"/>
          <w:numId w:val="2"/>
        </w:numPr>
        <w:spacing w:after="0" w:line="100" w:lineRule="atLeast"/>
        <w:jc w:val="both"/>
        <w:rPr>
          <w:lang w:val="uk-UA"/>
        </w:rPr>
      </w:pPr>
      <w:r w:rsidRPr="00BF49F0">
        <w:rPr>
          <w:rFonts w:ascii="Times New Roman" w:eastAsia="Times New Roman" w:hAnsi="Times New Roman" w:cs="Times New Roman"/>
          <w:sz w:val="28"/>
          <w:szCs w:val="28"/>
          <w:lang w:val="uk-UA"/>
        </w:rPr>
        <w:t>придбан</w:t>
      </w:r>
      <w:r w:rsidR="00F95D35" w:rsidRPr="00BF49F0">
        <w:rPr>
          <w:rFonts w:ascii="Times New Roman" w:eastAsia="Times New Roman" w:hAnsi="Times New Roman" w:cs="Times New Roman"/>
          <w:sz w:val="28"/>
          <w:szCs w:val="28"/>
          <w:lang w:val="uk-UA"/>
        </w:rPr>
        <w:t>ня будинкових вузлів обліку -494</w:t>
      </w:r>
      <w:r w:rsidRPr="00BF49F0">
        <w:rPr>
          <w:rFonts w:ascii="Times New Roman" w:eastAsia="Times New Roman" w:hAnsi="Times New Roman" w:cs="Times New Roman"/>
          <w:sz w:val="28"/>
          <w:szCs w:val="28"/>
          <w:lang w:val="uk-UA"/>
        </w:rPr>
        <w:t xml:space="preserve"> од.;</w:t>
      </w:r>
    </w:p>
    <w:p w:rsidR="00DC275F" w:rsidRPr="00BF49F0" w:rsidRDefault="009C16E4" w:rsidP="00540261">
      <w:pPr>
        <w:numPr>
          <w:ilvl w:val="0"/>
          <w:numId w:val="2"/>
        </w:numPr>
        <w:spacing w:after="0" w:line="100" w:lineRule="atLeast"/>
        <w:jc w:val="both"/>
        <w:rPr>
          <w:lang w:val="uk-UA"/>
        </w:rPr>
      </w:pPr>
      <w:r w:rsidRPr="00BF49F0">
        <w:rPr>
          <w:rFonts w:ascii="Times New Roman" w:eastAsia="Times New Roman" w:hAnsi="Times New Roman" w:cs="Times New Roman"/>
          <w:sz w:val="28"/>
          <w:szCs w:val="28"/>
          <w:lang w:val="uk-UA"/>
        </w:rPr>
        <w:t xml:space="preserve">реконструкція   ділянки магістральної водопровідної мережі з влаштуванням  технологічного вузла обліку </w:t>
      </w:r>
      <w:r w:rsidR="00F95D35" w:rsidRPr="00BF49F0">
        <w:rPr>
          <w:rFonts w:ascii="Times New Roman" w:eastAsia="Times New Roman" w:hAnsi="Times New Roman" w:cs="Times New Roman"/>
          <w:sz w:val="28"/>
          <w:szCs w:val="28"/>
          <w:lang w:val="uk-UA"/>
        </w:rPr>
        <w:t xml:space="preserve"> на мкр. "40 Років Жовтня" та мкр."Ливмаш" в районі  ж/б №416 по  </w:t>
      </w:r>
      <w:r w:rsidRPr="00BF49F0">
        <w:rPr>
          <w:rFonts w:ascii="Times New Roman" w:eastAsia="Times New Roman" w:hAnsi="Times New Roman" w:cs="Times New Roman"/>
          <w:sz w:val="28"/>
          <w:szCs w:val="28"/>
          <w:lang w:val="uk-UA"/>
        </w:rPr>
        <w:t xml:space="preserve"> вул. Дніпровська м. Павлоград Дніпропетровської області»</w:t>
      </w:r>
      <w:r w:rsidR="00DC275F" w:rsidRPr="00BF49F0">
        <w:rPr>
          <w:rFonts w:ascii="Times New Roman" w:eastAsia="Times New Roman" w:hAnsi="Times New Roman" w:cs="Times New Roman"/>
          <w:sz w:val="28"/>
          <w:szCs w:val="28"/>
          <w:lang w:val="uk-UA"/>
        </w:rPr>
        <w:t>-1 од.;</w:t>
      </w:r>
    </w:p>
    <w:p w:rsidR="00DC275F" w:rsidRPr="00BF49F0" w:rsidRDefault="00DC275F" w:rsidP="00540261">
      <w:pPr>
        <w:numPr>
          <w:ilvl w:val="0"/>
          <w:numId w:val="2"/>
        </w:numPr>
        <w:spacing w:after="0" w:line="100" w:lineRule="atLeast"/>
        <w:jc w:val="both"/>
        <w:rPr>
          <w:lang w:val="uk-UA"/>
        </w:rPr>
      </w:pPr>
      <w:r w:rsidRPr="00BF49F0">
        <w:rPr>
          <w:rFonts w:ascii="Times New Roman" w:eastAsia="Times New Roman" w:hAnsi="Times New Roman" w:cs="Times New Roman"/>
          <w:sz w:val="28"/>
          <w:szCs w:val="28"/>
          <w:lang w:val="uk-UA"/>
        </w:rPr>
        <w:t>розробка проєкту "Реконструкція ВНС -2го підйому  майданчик №4-1 од.,</w:t>
      </w:r>
    </w:p>
    <w:p w:rsidR="00590D1A" w:rsidRPr="00BF49F0" w:rsidRDefault="00590D1A" w:rsidP="00590D1A">
      <w:pPr>
        <w:numPr>
          <w:ilvl w:val="0"/>
          <w:numId w:val="2"/>
        </w:numPr>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програма робіт з геологічного вивчення питних підземних вод ділянки ВНС "Північна" -1 од.;</w:t>
      </w:r>
    </w:p>
    <w:p w:rsidR="00DC275F" w:rsidRPr="00BF49F0" w:rsidRDefault="00DC275F" w:rsidP="00540261">
      <w:pPr>
        <w:numPr>
          <w:ilvl w:val="0"/>
          <w:numId w:val="2"/>
        </w:numPr>
        <w:spacing w:after="0" w:line="100" w:lineRule="atLeast"/>
        <w:jc w:val="both"/>
        <w:rPr>
          <w:lang w:val="uk-UA"/>
        </w:rPr>
      </w:pPr>
      <w:r w:rsidRPr="00BF49F0">
        <w:rPr>
          <w:rFonts w:ascii="Times New Roman" w:eastAsia="Times New Roman" w:hAnsi="Times New Roman" w:cs="Times New Roman"/>
          <w:sz w:val="28"/>
          <w:szCs w:val="28"/>
          <w:lang w:val="uk-UA"/>
        </w:rPr>
        <w:t>розробка проєкту "Реконструкція ВНС «Північна» -1 од.,</w:t>
      </w:r>
    </w:p>
    <w:p w:rsidR="00DC275F" w:rsidRPr="00BF49F0" w:rsidRDefault="00DC275F" w:rsidP="00540261">
      <w:pPr>
        <w:numPr>
          <w:ilvl w:val="0"/>
          <w:numId w:val="2"/>
        </w:numPr>
        <w:spacing w:after="0" w:line="100" w:lineRule="atLeast"/>
        <w:jc w:val="both"/>
        <w:rPr>
          <w:lang w:val="uk-UA"/>
        </w:rPr>
      </w:pPr>
      <w:r w:rsidRPr="00BF49F0">
        <w:rPr>
          <w:rFonts w:ascii="Times New Roman" w:eastAsia="Times New Roman" w:hAnsi="Times New Roman" w:cs="Times New Roman"/>
          <w:sz w:val="28"/>
          <w:szCs w:val="28"/>
          <w:lang w:val="uk-UA"/>
        </w:rPr>
        <w:t xml:space="preserve">придбання запірної арматури- </w:t>
      </w:r>
      <w:r w:rsidR="00D53525" w:rsidRPr="00BF49F0">
        <w:rPr>
          <w:rFonts w:ascii="Times New Roman" w:eastAsia="Times New Roman" w:hAnsi="Times New Roman" w:cs="Times New Roman"/>
          <w:sz w:val="28"/>
          <w:szCs w:val="28"/>
          <w:lang w:val="uk-UA"/>
        </w:rPr>
        <w:t>7</w:t>
      </w:r>
      <w:r w:rsidRPr="00BF49F0">
        <w:rPr>
          <w:rFonts w:ascii="Times New Roman" w:eastAsia="Times New Roman" w:hAnsi="Times New Roman" w:cs="Times New Roman"/>
          <w:sz w:val="28"/>
          <w:szCs w:val="28"/>
          <w:lang w:val="uk-UA"/>
        </w:rPr>
        <w:t xml:space="preserve"> од.</w:t>
      </w:r>
    </w:p>
    <w:p w:rsidR="00DC275F" w:rsidRPr="00BF49F0" w:rsidRDefault="00DC275F" w:rsidP="00540261">
      <w:pPr>
        <w:spacing w:after="0" w:line="100" w:lineRule="atLeast"/>
        <w:ind w:left="780"/>
        <w:jc w:val="both"/>
        <w:rPr>
          <w:lang w:val="uk-UA"/>
        </w:rPr>
      </w:pPr>
    </w:p>
    <w:p w:rsidR="00DC275F" w:rsidRPr="00BF49F0" w:rsidRDefault="00DC275F" w:rsidP="00540261">
      <w:pPr>
        <w:spacing w:after="0" w:line="100" w:lineRule="atLeast"/>
        <w:ind w:left="780"/>
        <w:jc w:val="both"/>
        <w:rPr>
          <w:lang w:val="uk-UA"/>
        </w:rPr>
      </w:pPr>
      <w:r w:rsidRPr="00BF49F0">
        <w:rPr>
          <w:rFonts w:ascii="Times New Roman" w:eastAsia="Times New Roman" w:hAnsi="Times New Roman" w:cs="Times New Roman"/>
          <w:sz w:val="28"/>
          <w:szCs w:val="28"/>
          <w:lang w:val="uk-UA"/>
        </w:rPr>
        <w:t>РОЗДІЛ ВОДОВІДВЕДЕННЯ</w:t>
      </w:r>
    </w:p>
    <w:p w:rsidR="00DC275F" w:rsidRPr="00BF49F0" w:rsidRDefault="00DC275F" w:rsidP="00540261">
      <w:pPr>
        <w:spacing w:after="0" w:line="100" w:lineRule="atLeast"/>
        <w:ind w:left="780"/>
        <w:jc w:val="both"/>
        <w:rPr>
          <w:lang w:val="uk-UA"/>
        </w:rPr>
      </w:pPr>
    </w:p>
    <w:p w:rsidR="00DC275F" w:rsidRPr="00BF49F0" w:rsidRDefault="00DC275F" w:rsidP="00540261">
      <w:pPr>
        <w:numPr>
          <w:ilvl w:val="0"/>
          <w:numId w:val="2"/>
        </w:numPr>
        <w:spacing w:after="0" w:line="100" w:lineRule="atLeast"/>
        <w:jc w:val="both"/>
        <w:rPr>
          <w:lang w:val="uk-UA"/>
        </w:rPr>
      </w:pPr>
      <w:r w:rsidRPr="00BF49F0">
        <w:rPr>
          <w:rFonts w:ascii="Times New Roman" w:eastAsia="Times New Roman" w:hAnsi="Times New Roman" w:cs="Times New Roman"/>
          <w:sz w:val="28"/>
          <w:szCs w:val="28"/>
          <w:lang w:val="uk-UA"/>
        </w:rPr>
        <w:t>встановлення лічильників на КНС-10 од.;</w:t>
      </w:r>
    </w:p>
    <w:p w:rsidR="007D494A" w:rsidRPr="00BF49F0" w:rsidRDefault="000C3DBF" w:rsidP="00540261">
      <w:pPr>
        <w:numPr>
          <w:ilvl w:val="0"/>
          <w:numId w:val="2"/>
        </w:numPr>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придбання шафи керування з частотним перетворювачем на КНС – 5 од.;</w:t>
      </w:r>
    </w:p>
    <w:p w:rsidR="00D767B0" w:rsidRPr="00BF49F0" w:rsidRDefault="000C3DBF" w:rsidP="00D767B0">
      <w:pPr>
        <w:numPr>
          <w:ilvl w:val="0"/>
          <w:numId w:val="2"/>
        </w:numPr>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пр</w:t>
      </w:r>
      <w:r w:rsidR="00590D1A" w:rsidRPr="00BF49F0">
        <w:rPr>
          <w:rFonts w:ascii="Times New Roman" w:hAnsi="Times New Roman" w:cs="Times New Roman"/>
          <w:sz w:val="28"/>
          <w:szCs w:val="28"/>
          <w:lang w:val="uk-UA"/>
        </w:rPr>
        <w:t>и</w:t>
      </w:r>
      <w:r w:rsidRPr="00BF49F0">
        <w:rPr>
          <w:rFonts w:ascii="Times New Roman" w:hAnsi="Times New Roman" w:cs="Times New Roman"/>
          <w:sz w:val="28"/>
          <w:szCs w:val="28"/>
          <w:lang w:val="uk-UA"/>
        </w:rPr>
        <w:t>дбання електродвигуну для повітродувки 250 кВт – 1 од.;</w:t>
      </w:r>
    </w:p>
    <w:p w:rsidR="00DC275F" w:rsidRPr="00BF49F0" w:rsidRDefault="00DC275F" w:rsidP="00540261">
      <w:pPr>
        <w:numPr>
          <w:ilvl w:val="0"/>
          <w:numId w:val="2"/>
        </w:numPr>
        <w:spacing w:after="0" w:line="100" w:lineRule="atLeast"/>
        <w:jc w:val="both"/>
        <w:rPr>
          <w:lang w:val="uk-UA"/>
        </w:rPr>
      </w:pPr>
      <w:r w:rsidRPr="00BF49F0">
        <w:rPr>
          <w:rFonts w:ascii="Times New Roman" w:eastAsia="Times New Roman" w:hAnsi="Times New Roman" w:cs="Times New Roman"/>
          <w:sz w:val="28"/>
          <w:szCs w:val="28"/>
          <w:lang w:val="uk-UA"/>
        </w:rPr>
        <w:t>придбання каналопромивного автомобіля -1 од.;</w:t>
      </w:r>
    </w:p>
    <w:p w:rsidR="00DC275F" w:rsidRPr="00BF49F0" w:rsidRDefault="00DC275F" w:rsidP="00540261">
      <w:pPr>
        <w:numPr>
          <w:ilvl w:val="0"/>
          <w:numId w:val="2"/>
        </w:numPr>
        <w:spacing w:after="0" w:line="100" w:lineRule="atLeast"/>
        <w:jc w:val="both"/>
        <w:rPr>
          <w:lang w:val="uk-UA"/>
        </w:rPr>
      </w:pPr>
      <w:r w:rsidRPr="00BF49F0">
        <w:rPr>
          <w:rFonts w:ascii="Times New Roman" w:eastAsia="Times New Roman" w:hAnsi="Times New Roman" w:cs="Times New Roman"/>
          <w:sz w:val="28"/>
          <w:szCs w:val="28"/>
          <w:lang w:val="uk-UA"/>
        </w:rPr>
        <w:t>придбання автомобіля " аварійно-ремонтна майстерня"-1 од.;</w:t>
      </w:r>
    </w:p>
    <w:p w:rsidR="007674A9" w:rsidRPr="00BF49F0" w:rsidRDefault="00DC275F" w:rsidP="00540261">
      <w:pPr>
        <w:numPr>
          <w:ilvl w:val="0"/>
          <w:numId w:val="2"/>
        </w:numPr>
        <w:spacing w:after="0" w:line="100" w:lineRule="atLeast"/>
        <w:jc w:val="both"/>
        <w:rPr>
          <w:lang w:val="uk-UA"/>
        </w:rPr>
      </w:pPr>
      <w:r w:rsidRPr="00BF49F0">
        <w:rPr>
          <w:rFonts w:ascii="Times New Roman" w:eastAsia="Times New Roman" w:hAnsi="Times New Roman" w:cs="Times New Roman"/>
          <w:sz w:val="28"/>
          <w:szCs w:val="28"/>
          <w:lang w:val="uk-UA"/>
        </w:rPr>
        <w:t>придбання вакуумного автомобіля -1 од.;</w:t>
      </w:r>
    </w:p>
    <w:p w:rsidR="007674A9" w:rsidRPr="00BF49F0" w:rsidRDefault="007674A9" w:rsidP="00540261">
      <w:pPr>
        <w:numPr>
          <w:ilvl w:val="0"/>
          <w:numId w:val="2"/>
        </w:numPr>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придбання кран –маніпулятор -1 од.;</w:t>
      </w:r>
    </w:p>
    <w:p w:rsidR="00DC275F" w:rsidRPr="00BF49F0" w:rsidRDefault="00D53525" w:rsidP="00540261">
      <w:pPr>
        <w:numPr>
          <w:ilvl w:val="0"/>
          <w:numId w:val="2"/>
        </w:numPr>
        <w:spacing w:after="0" w:line="100" w:lineRule="atLeast"/>
        <w:jc w:val="both"/>
        <w:rPr>
          <w:lang w:val="uk-UA"/>
        </w:rPr>
      </w:pPr>
      <w:r w:rsidRPr="00BF49F0">
        <w:rPr>
          <w:rFonts w:ascii="Times New Roman" w:eastAsia="Times New Roman" w:hAnsi="Times New Roman" w:cs="Times New Roman"/>
          <w:sz w:val="28"/>
          <w:szCs w:val="28"/>
          <w:lang w:val="uk-UA"/>
        </w:rPr>
        <w:t>придбання запірної арматури- 22</w:t>
      </w:r>
      <w:r w:rsidR="00DC275F" w:rsidRPr="00BF49F0">
        <w:rPr>
          <w:rFonts w:ascii="Times New Roman" w:eastAsia="Times New Roman" w:hAnsi="Times New Roman" w:cs="Times New Roman"/>
          <w:sz w:val="28"/>
          <w:szCs w:val="28"/>
          <w:lang w:val="uk-UA"/>
        </w:rPr>
        <w:t xml:space="preserve"> од. ;</w:t>
      </w:r>
    </w:p>
    <w:p w:rsidR="007674A9" w:rsidRPr="00BF49F0" w:rsidRDefault="007674A9" w:rsidP="00540261">
      <w:pPr>
        <w:numPr>
          <w:ilvl w:val="0"/>
          <w:numId w:val="2"/>
        </w:numPr>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lastRenderedPageBreak/>
        <w:t xml:space="preserve">придбання гідравлічної </w:t>
      </w:r>
      <w:r w:rsidR="00590D1A" w:rsidRPr="00BF49F0">
        <w:rPr>
          <w:rFonts w:ascii="Times New Roman" w:hAnsi="Times New Roman" w:cs="Times New Roman"/>
          <w:sz w:val="28"/>
          <w:szCs w:val="28"/>
          <w:lang w:val="uk-UA"/>
        </w:rPr>
        <w:t>масло станції</w:t>
      </w:r>
      <w:r w:rsidR="008B4801" w:rsidRPr="00BF49F0">
        <w:rPr>
          <w:rFonts w:ascii="Times New Roman" w:hAnsi="Times New Roman" w:cs="Times New Roman"/>
          <w:sz w:val="28"/>
          <w:szCs w:val="28"/>
          <w:lang w:val="uk-UA"/>
        </w:rPr>
        <w:t xml:space="preserve"> та гідравлічного інструменту -3</w:t>
      </w:r>
      <w:r w:rsidRPr="00BF49F0">
        <w:rPr>
          <w:rFonts w:ascii="Times New Roman" w:hAnsi="Times New Roman" w:cs="Times New Roman"/>
          <w:sz w:val="28"/>
          <w:szCs w:val="28"/>
          <w:lang w:val="uk-UA"/>
        </w:rPr>
        <w:t xml:space="preserve"> од.;</w:t>
      </w:r>
    </w:p>
    <w:p w:rsidR="007674A9" w:rsidRPr="00BF49F0" w:rsidRDefault="007674A9" w:rsidP="00540261">
      <w:pPr>
        <w:numPr>
          <w:ilvl w:val="0"/>
          <w:numId w:val="2"/>
        </w:numPr>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придб</w:t>
      </w:r>
      <w:r w:rsidR="001435A8" w:rsidRPr="00BF49F0">
        <w:rPr>
          <w:rFonts w:ascii="Times New Roman" w:hAnsi="Times New Roman" w:cs="Times New Roman"/>
          <w:sz w:val="28"/>
          <w:szCs w:val="28"/>
          <w:lang w:val="uk-UA"/>
        </w:rPr>
        <w:t>ання твердопаливного котлу-1</w:t>
      </w:r>
      <w:r w:rsidRPr="00BF49F0">
        <w:rPr>
          <w:rFonts w:ascii="Times New Roman" w:hAnsi="Times New Roman" w:cs="Times New Roman"/>
          <w:sz w:val="28"/>
          <w:szCs w:val="28"/>
          <w:lang w:val="uk-UA"/>
        </w:rPr>
        <w:t xml:space="preserve"> од.</w:t>
      </w:r>
      <w:r w:rsidR="001435A8" w:rsidRPr="00BF49F0">
        <w:rPr>
          <w:rFonts w:ascii="Times New Roman" w:hAnsi="Times New Roman" w:cs="Times New Roman"/>
          <w:sz w:val="28"/>
          <w:szCs w:val="28"/>
          <w:lang w:val="uk-UA"/>
        </w:rPr>
        <w:t>;</w:t>
      </w:r>
    </w:p>
    <w:p w:rsidR="001435A8" w:rsidRPr="00BF49F0" w:rsidRDefault="001435A8" w:rsidP="00540261">
      <w:pPr>
        <w:numPr>
          <w:ilvl w:val="0"/>
          <w:numId w:val="2"/>
        </w:numPr>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капітальний ремонт КН С№2 (ПХЗ) – 1 од.;</w:t>
      </w:r>
    </w:p>
    <w:p w:rsidR="001435A8" w:rsidRPr="00BF49F0" w:rsidRDefault="001435A8" w:rsidP="00540261">
      <w:pPr>
        <w:numPr>
          <w:ilvl w:val="0"/>
          <w:numId w:val="2"/>
        </w:numPr>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придбання терморезисторного зварювального – 1 од.;</w:t>
      </w:r>
    </w:p>
    <w:p w:rsidR="001435A8" w:rsidRPr="00BF49F0" w:rsidRDefault="001435A8" w:rsidP="00540261">
      <w:pPr>
        <w:numPr>
          <w:ilvl w:val="0"/>
          <w:numId w:val="2"/>
        </w:numPr>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придбання трасошукача – 1 од.</w:t>
      </w:r>
    </w:p>
    <w:p w:rsidR="00DC275F" w:rsidRPr="00BF49F0" w:rsidRDefault="00DC275F" w:rsidP="00540261">
      <w:pPr>
        <w:spacing w:after="0" w:line="100" w:lineRule="atLeast"/>
        <w:jc w:val="both"/>
        <w:rPr>
          <w:lang w:val="uk-UA"/>
        </w:rPr>
      </w:pPr>
      <w:r w:rsidRPr="00BF49F0">
        <w:rPr>
          <w:rFonts w:ascii="Times New Roman" w:eastAsia="Times New Roman" w:hAnsi="Times New Roman" w:cs="Times New Roman"/>
          <w:sz w:val="28"/>
          <w:szCs w:val="28"/>
          <w:lang w:val="uk-UA"/>
        </w:rPr>
        <w:t xml:space="preserve">  </w:t>
      </w:r>
      <w:r w:rsidRPr="00BF49F0">
        <w:rPr>
          <w:rFonts w:ascii="Times New Roman" w:eastAsia="Times New Roman" w:hAnsi="Times New Roman" w:cs="Times New Roman"/>
          <w:sz w:val="28"/>
          <w:szCs w:val="28"/>
          <w:lang w:val="uk-UA"/>
        </w:rPr>
        <w:tab/>
        <w:t xml:space="preserve"> Впровадження зах</w:t>
      </w:r>
      <w:r w:rsidR="00524360" w:rsidRPr="00BF49F0">
        <w:rPr>
          <w:rFonts w:ascii="Times New Roman" w:eastAsia="Times New Roman" w:hAnsi="Times New Roman" w:cs="Times New Roman"/>
          <w:sz w:val="28"/>
          <w:szCs w:val="28"/>
          <w:lang w:val="uk-UA"/>
        </w:rPr>
        <w:t xml:space="preserve">одів  </w:t>
      </w:r>
      <w:r w:rsidR="00524360" w:rsidRPr="00BF49F0">
        <w:rPr>
          <w:rFonts w:ascii="Times New Roman" w:eastAsia="Times New Roman" w:hAnsi="Times New Roman" w:cs="Times New Roman"/>
          <w:sz w:val="28"/>
          <w:szCs w:val="28"/>
          <w:lang w:val="uk-UA"/>
        </w:rPr>
        <w:tab/>
        <w:t>плану розвитку, в цілому</w:t>
      </w:r>
      <w:r w:rsidRPr="00BF49F0">
        <w:rPr>
          <w:rFonts w:ascii="Times New Roman" w:eastAsia="Times New Roman" w:hAnsi="Times New Roman" w:cs="Times New Roman"/>
          <w:sz w:val="28"/>
          <w:szCs w:val="28"/>
          <w:lang w:val="uk-UA"/>
        </w:rPr>
        <w:t xml:space="preserve"> дозволить скоротити втрати питної води, скоротити споживання електричної енергії  на  відведення стічних вод</w:t>
      </w:r>
      <w:r w:rsidR="001435A8" w:rsidRPr="00BF49F0">
        <w:rPr>
          <w:rFonts w:ascii="Times New Roman" w:eastAsia="Times New Roman" w:hAnsi="Times New Roman" w:cs="Times New Roman"/>
          <w:sz w:val="28"/>
          <w:szCs w:val="28"/>
          <w:lang w:val="uk-UA"/>
        </w:rPr>
        <w:t>, подачу питної води</w:t>
      </w:r>
      <w:r w:rsidRPr="00BF49F0">
        <w:rPr>
          <w:rFonts w:ascii="Times New Roman" w:eastAsia="Times New Roman" w:hAnsi="Times New Roman" w:cs="Times New Roman"/>
          <w:sz w:val="28"/>
          <w:szCs w:val="28"/>
          <w:lang w:val="uk-UA"/>
        </w:rPr>
        <w:t xml:space="preserve"> та  забезпечить надійність експлуатації каналізаційних насосних станцій а також мереж водопостачання та водовідведення, поліпшить умови роботи працівникі</w:t>
      </w:r>
      <w:r w:rsidR="007674A9" w:rsidRPr="00BF49F0">
        <w:rPr>
          <w:rFonts w:ascii="Times New Roman" w:eastAsia="Times New Roman" w:hAnsi="Times New Roman" w:cs="Times New Roman"/>
          <w:sz w:val="28"/>
          <w:szCs w:val="28"/>
          <w:lang w:val="uk-UA"/>
        </w:rPr>
        <w:t>в.</w:t>
      </w:r>
    </w:p>
    <w:p w:rsidR="00DC275F" w:rsidRPr="00BF49F0" w:rsidRDefault="00DC275F" w:rsidP="00DC275F">
      <w:pPr>
        <w:spacing w:after="0" w:line="100" w:lineRule="atLeast"/>
        <w:ind w:left="1080"/>
        <w:jc w:val="both"/>
        <w:rPr>
          <w:lang w:val="uk-UA"/>
        </w:rPr>
      </w:pPr>
    </w:p>
    <w:p w:rsidR="00DC275F" w:rsidRPr="00BF49F0" w:rsidRDefault="00DC275F" w:rsidP="00DC275F">
      <w:pPr>
        <w:spacing w:after="0" w:line="100" w:lineRule="atLeast"/>
        <w:ind w:left="1080"/>
        <w:jc w:val="center"/>
        <w:rPr>
          <w:lang w:val="uk-UA"/>
        </w:rPr>
      </w:pPr>
      <w:r w:rsidRPr="00BF49F0">
        <w:rPr>
          <w:rFonts w:ascii="Times New Roman" w:eastAsia="Times New Roman" w:hAnsi="Times New Roman" w:cs="Times New Roman"/>
          <w:sz w:val="28"/>
          <w:szCs w:val="28"/>
          <w:lang w:val="uk-UA"/>
        </w:rPr>
        <w:t>ОБГРУНТУВАННЯ ІНВЕСТИЦІЙНИХ ВИТРАТ.</w:t>
      </w:r>
    </w:p>
    <w:p w:rsidR="00DC275F" w:rsidRPr="00BF49F0" w:rsidRDefault="00DC275F" w:rsidP="00DC275F">
      <w:pPr>
        <w:spacing w:after="0" w:line="100" w:lineRule="atLeast"/>
        <w:jc w:val="both"/>
        <w:rPr>
          <w:lang w:val="uk-UA"/>
        </w:rPr>
      </w:pP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lang w:val="uk-UA"/>
        </w:rPr>
        <w:t xml:space="preserve">  </w:t>
      </w:r>
      <w:r w:rsidRPr="00BF49F0">
        <w:rPr>
          <w:rFonts w:ascii="Times New Roman" w:eastAsia="Times New Roman" w:hAnsi="Times New Roman" w:cs="Times New Roman"/>
          <w:sz w:val="28"/>
          <w:szCs w:val="28"/>
          <w:lang w:val="uk-UA"/>
        </w:rPr>
        <w:tab/>
        <w:t xml:space="preserve"> З метою обґрунтування запланованих витрат підприємства, які спрямовані на виконання заходів на спорудах і  об'єктах  водопостачання та водовідведення, розроблено  план розвитку  КП «</w:t>
      </w:r>
      <w:r w:rsidR="001435A8" w:rsidRPr="00BF49F0">
        <w:rPr>
          <w:rFonts w:ascii="Times New Roman" w:eastAsia="Times New Roman" w:hAnsi="Times New Roman" w:cs="Times New Roman"/>
          <w:sz w:val="28"/>
          <w:szCs w:val="28"/>
          <w:lang w:val="uk-UA"/>
        </w:rPr>
        <w:t>ПАВЛОГРАДВОДОКАНАЛ» на 2026-2030</w:t>
      </w:r>
      <w:r w:rsidR="00E77E4E" w:rsidRPr="00BF49F0">
        <w:rPr>
          <w:rFonts w:ascii="Times New Roman" w:eastAsia="Times New Roman" w:hAnsi="Times New Roman" w:cs="Times New Roman"/>
          <w:sz w:val="28"/>
          <w:szCs w:val="28"/>
          <w:lang w:val="uk-UA"/>
        </w:rPr>
        <w:t xml:space="preserve"> роки. Даний</w:t>
      </w:r>
      <w:r w:rsidRPr="00BF49F0">
        <w:rPr>
          <w:rFonts w:ascii="Times New Roman" w:eastAsia="Times New Roman" w:hAnsi="Times New Roman" w:cs="Times New Roman"/>
          <w:sz w:val="28"/>
          <w:szCs w:val="28"/>
          <w:lang w:val="uk-UA"/>
        </w:rPr>
        <w:t xml:space="preserve"> </w:t>
      </w:r>
      <w:r w:rsidR="00E77E4E" w:rsidRPr="00BF49F0">
        <w:rPr>
          <w:rFonts w:ascii="Times New Roman" w:eastAsia="Times New Roman" w:hAnsi="Times New Roman" w:cs="Times New Roman"/>
          <w:sz w:val="28"/>
          <w:szCs w:val="28"/>
          <w:lang w:val="uk-UA"/>
        </w:rPr>
        <w:t xml:space="preserve">план розвитку </w:t>
      </w:r>
      <w:r w:rsidRPr="00BF49F0">
        <w:rPr>
          <w:rFonts w:ascii="Times New Roman" w:eastAsia="Times New Roman" w:hAnsi="Times New Roman" w:cs="Times New Roman"/>
          <w:sz w:val="28"/>
          <w:szCs w:val="28"/>
          <w:lang w:val="uk-UA"/>
        </w:rPr>
        <w:t xml:space="preserve"> розроблено у відповідності  до вимог «Порядку розроблення,погодження та затвердження інвестиційних програм суб'єктів господарювання у сфері централізованого водопостачання та водовідведення», затвердженого  Постановою Національної комісії,що здійснює державне регулювання у сфері комунальних послуг  № 1131 від 14.09.2017р.</w:t>
      </w: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lang w:val="uk-UA"/>
        </w:rPr>
        <w:t xml:space="preserve"> </w:t>
      </w:r>
    </w:p>
    <w:p w:rsidR="00DC275F" w:rsidRPr="00BF49F0" w:rsidRDefault="008B4801" w:rsidP="00DC275F">
      <w:pPr>
        <w:spacing w:after="0" w:line="100" w:lineRule="atLeast"/>
        <w:jc w:val="both"/>
        <w:rPr>
          <w:lang w:val="uk-UA"/>
        </w:rPr>
      </w:pPr>
      <w:r w:rsidRPr="00BF49F0">
        <w:rPr>
          <w:rFonts w:ascii="Times New Roman" w:eastAsia="Times New Roman" w:hAnsi="Times New Roman" w:cs="Times New Roman"/>
          <w:sz w:val="28"/>
          <w:szCs w:val="28"/>
          <w:lang w:val="uk-UA"/>
        </w:rPr>
        <w:t>Складові витрат на  2026</w:t>
      </w:r>
      <w:r w:rsidR="001435A8" w:rsidRPr="00BF49F0">
        <w:rPr>
          <w:rFonts w:ascii="Times New Roman" w:eastAsia="Times New Roman" w:hAnsi="Times New Roman" w:cs="Times New Roman"/>
          <w:sz w:val="28"/>
          <w:szCs w:val="28"/>
          <w:lang w:val="uk-UA"/>
        </w:rPr>
        <w:t>-2030</w:t>
      </w:r>
      <w:r w:rsidR="00DC275F" w:rsidRPr="00BF49F0">
        <w:rPr>
          <w:rFonts w:ascii="Times New Roman" w:eastAsia="Times New Roman" w:hAnsi="Times New Roman" w:cs="Times New Roman"/>
          <w:sz w:val="28"/>
          <w:szCs w:val="28"/>
          <w:lang w:val="uk-UA"/>
        </w:rPr>
        <w:t>р.</w:t>
      </w:r>
    </w:p>
    <w:p w:rsidR="002102D2" w:rsidRPr="00BF49F0" w:rsidRDefault="00DC275F" w:rsidP="00DC275F">
      <w:pPr>
        <w:spacing w:after="0" w:line="100" w:lineRule="atLeast"/>
        <w:jc w:val="both"/>
        <w:rPr>
          <w:rFonts w:ascii="Times New Roman" w:eastAsia="Times New Roman" w:hAnsi="Times New Roman" w:cs="Times New Roman"/>
          <w:sz w:val="28"/>
          <w:szCs w:val="28"/>
          <w:u w:val="single"/>
          <w:lang w:val="uk-UA"/>
        </w:rPr>
      </w:pPr>
      <w:r w:rsidRPr="00BF49F0">
        <w:rPr>
          <w:rFonts w:ascii="Times New Roman" w:eastAsia="Times New Roman" w:hAnsi="Times New Roman" w:cs="Times New Roman"/>
          <w:sz w:val="28"/>
          <w:szCs w:val="28"/>
          <w:u w:val="single"/>
          <w:lang w:val="uk-UA"/>
        </w:rPr>
        <w:t>ВОДОПОСТАЧАННЯ:</w:t>
      </w:r>
    </w:p>
    <w:p w:rsidR="002102D2" w:rsidRPr="00BF49F0" w:rsidRDefault="002102D2" w:rsidP="002102D2">
      <w:pPr>
        <w:numPr>
          <w:ilvl w:val="0"/>
          <w:numId w:val="2"/>
        </w:numPr>
        <w:spacing w:after="0" w:line="100" w:lineRule="atLeast"/>
        <w:rPr>
          <w:rFonts w:ascii="Times New Roman" w:hAnsi="Times New Roman" w:cs="Times New Roman"/>
          <w:sz w:val="28"/>
          <w:szCs w:val="28"/>
          <w:lang w:val="uk-UA"/>
        </w:rPr>
      </w:pPr>
      <w:r w:rsidRPr="00BF49F0">
        <w:rPr>
          <w:rFonts w:ascii="Times New Roman" w:hAnsi="Times New Roman" w:cs="Times New Roman"/>
          <w:sz w:val="28"/>
          <w:szCs w:val="28"/>
          <w:lang w:val="uk-UA"/>
        </w:rPr>
        <w:t>встановлення шафи керування з частотним перетворювачем -1 од. -426,00 тис.грн.,</w:t>
      </w:r>
    </w:p>
    <w:p w:rsidR="002102D2" w:rsidRPr="00BF49F0" w:rsidRDefault="00B24436" w:rsidP="00B24436">
      <w:pPr>
        <w:numPr>
          <w:ilvl w:val="0"/>
          <w:numId w:val="2"/>
        </w:numPr>
        <w:spacing w:after="0" w:line="100" w:lineRule="atLeast"/>
        <w:rPr>
          <w:rFonts w:ascii="Times New Roman" w:hAnsi="Times New Roman" w:cs="Times New Roman"/>
          <w:sz w:val="28"/>
          <w:szCs w:val="28"/>
          <w:lang w:val="uk-UA"/>
        </w:rPr>
      </w:pPr>
      <w:r w:rsidRPr="00BF49F0">
        <w:rPr>
          <w:rFonts w:ascii="Times New Roman" w:hAnsi="Times New Roman" w:cs="Times New Roman"/>
          <w:sz w:val="28"/>
          <w:szCs w:val="28"/>
          <w:lang w:val="uk-UA"/>
        </w:rPr>
        <w:t>встановлення мережевної СЕС на ВНС -2го підйому майданчик №4 -1</w:t>
      </w:r>
      <w:r w:rsidR="002102D2" w:rsidRPr="00BF49F0">
        <w:rPr>
          <w:rFonts w:ascii="Times New Roman" w:hAnsi="Times New Roman" w:cs="Times New Roman"/>
          <w:sz w:val="28"/>
          <w:szCs w:val="28"/>
          <w:lang w:val="uk-UA"/>
        </w:rPr>
        <w:t xml:space="preserve"> од.</w:t>
      </w:r>
      <w:r w:rsidR="008E6AE9" w:rsidRPr="00BF49F0">
        <w:rPr>
          <w:rFonts w:ascii="Times New Roman" w:hAnsi="Times New Roman" w:cs="Times New Roman"/>
          <w:sz w:val="28"/>
          <w:szCs w:val="28"/>
          <w:lang w:val="uk-UA"/>
        </w:rPr>
        <w:t xml:space="preserve"> – 4000,00</w:t>
      </w:r>
      <w:r w:rsidR="002102D2" w:rsidRPr="00BF49F0">
        <w:rPr>
          <w:rFonts w:ascii="Times New Roman" w:hAnsi="Times New Roman" w:cs="Times New Roman"/>
          <w:sz w:val="28"/>
          <w:szCs w:val="28"/>
          <w:lang w:val="uk-UA"/>
        </w:rPr>
        <w:t xml:space="preserve"> тис.грн.;</w:t>
      </w:r>
    </w:p>
    <w:p w:rsidR="002102D2" w:rsidRPr="00BF49F0" w:rsidRDefault="002102D2" w:rsidP="002102D2">
      <w:pPr>
        <w:numPr>
          <w:ilvl w:val="0"/>
          <w:numId w:val="2"/>
        </w:numPr>
        <w:spacing w:after="0" w:line="100" w:lineRule="atLeast"/>
        <w:rPr>
          <w:rFonts w:ascii="Times New Roman" w:hAnsi="Times New Roman" w:cs="Times New Roman"/>
          <w:sz w:val="28"/>
          <w:szCs w:val="28"/>
          <w:lang w:val="uk-UA"/>
        </w:rPr>
      </w:pPr>
      <w:r w:rsidRPr="00BF49F0">
        <w:rPr>
          <w:rFonts w:ascii="Times New Roman" w:hAnsi="Times New Roman" w:cs="Times New Roman"/>
          <w:sz w:val="28"/>
          <w:szCs w:val="28"/>
          <w:lang w:val="uk-UA"/>
        </w:rPr>
        <w:t>заміна електролізних комірок – 6 од.- 874,80 тис.грн.;</w:t>
      </w:r>
    </w:p>
    <w:p w:rsidR="002102D2" w:rsidRPr="00BF49F0" w:rsidRDefault="002102D2" w:rsidP="002102D2">
      <w:pPr>
        <w:numPr>
          <w:ilvl w:val="0"/>
          <w:numId w:val="2"/>
        </w:numPr>
        <w:spacing w:after="0" w:line="100" w:lineRule="atLeast"/>
        <w:rPr>
          <w:lang w:val="uk-UA"/>
        </w:rPr>
      </w:pPr>
      <w:r w:rsidRPr="00BF49F0">
        <w:rPr>
          <w:rFonts w:ascii="Times New Roman" w:eastAsia="Times New Roman" w:hAnsi="Times New Roman" w:cs="Times New Roman"/>
          <w:sz w:val="28"/>
          <w:szCs w:val="28"/>
          <w:lang w:val="uk-UA"/>
        </w:rPr>
        <w:t>встановлення вузлів обліку на виході з ВНС майданчик №4 -2шт. – 1648,97 тис.грн.;</w:t>
      </w:r>
    </w:p>
    <w:p w:rsidR="002102D2" w:rsidRPr="00BF49F0" w:rsidRDefault="002102D2" w:rsidP="002102D2">
      <w:pPr>
        <w:numPr>
          <w:ilvl w:val="0"/>
          <w:numId w:val="2"/>
        </w:numPr>
        <w:spacing w:after="0" w:line="100" w:lineRule="atLeast"/>
        <w:rPr>
          <w:rFonts w:ascii="Times New Roman" w:hAnsi="Times New Roman" w:cs="Times New Roman"/>
          <w:sz w:val="28"/>
          <w:szCs w:val="28"/>
          <w:lang w:val="uk-UA"/>
        </w:rPr>
      </w:pPr>
      <w:r w:rsidRPr="00BF49F0">
        <w:rPr>
          <w:rFonts w:ascii="Times New Roman" w:hAnsi="Times New Roman" w:cs="Times New Roman"/>
          <w:sz w:val="28"/>
          <w:szCs w:val="28"/>
          <w:lang w:val="uk-UA"/>
        </w:rPr>
        <w:t>придбання легкового автомобіля – 1 од.</w:t>
      </w:r>
      <w:r w:rsidR="00B24436" w:rsidRPr="00BF49F0">
        <w:rPr>
          <w:rFonts w:ascii="Times New Roman" w:hAnsi="Times New Roman" w:cs="Times New Roman"/>
          <w:sz w:val="28"/>
          <w:szCs w:val="28"/>
          <w:lang w:val="uk-UA"/>
        </w:rPr>
        <w:t xml:space="preserve"> – 106,57 </w:t>
      </w:r>
      <w:r w:rsidRPr="00BF49F0">
        <w:rPr>
          <w:rFonts w:ascii="Times New Roman" w:hAnsi="Times New Roman" w:cs="Times New Roman"/>
          <w:sz w:val="28"/>
          <w:szCs w:val="28"/>
          <w:lang w:val="uk-UA"/>
        </w:rPr>
        <w:t>тис.грн.;</w:t>
      </w:r>
    </w:p>
    <w:p w:rsidR="002102D2" w:rsidRPr="00BF49F0" w:rsidRDefault="002102D2" w:rsidP="002102D2">
      <w:pPr>
        <w:numPr>
          <w:ilvl w:val="0"/>
          <w:numId w:val="2"/>
        </w:numPr>
        <w:spacing w:after="0" w:line="100" w:lineRule="atLeast"/>
        <w:rPr>
          <w:lang w:val="uk-UA"/>
        </w:rPr>
      </w:pPr>
      <w:r w:rsidRPr="00BF49F0">
        <w:rPr>
          <w:rFonts w:ascii="Times New Roman" w:eastAsia="Times New Roman" w:hAnsi="Times New Roman" w:cs="Times New Roman"/>
          <w:sz w:val="28"/>
          <w:szCs w:val="28"/>
          <w:lang w:val="uk-UA"/>
        </w:rPr>
        <w:t>придбання автомобіля "аварійно-ремонтна майстерня"-1 од.</w:t>
      </w:r>
      <w:r w:rsidR="00B24436" w:rsidRPr="00BF49F0">
        <w:rPr>
          <w:rFonts w:ascii="Times New Roman" w:eastAsia="Times New Roman" w:hAnsi="Times New Roman" w:cs="Times New Roman"/>
          <w:sz w:val="28"/>
          <w:szCs w:val="28"/>
          <w:lang w:val="uk-UA"/>
        </w:rPr>
        <w:t>- 849,33</w:t>
      </w:r>
      <w:r w:rsidRPr="00BF49F0">
        <w:rPr>
          <w:rFonts w:ascii="Times New Roman" w:eastAsia="Times New Roman" w:hAnsi="Times New Roman" w:cs="Times New Roman"/>
          <w:sz w:val="28"/>
          <w:szCs w:val="28"/>
          <w:lang w:val="uk-UA"/>
        </w:rPr>
        <w:t xml:space="preserve"> тис.грн. ;</w:t>
      </w:r>
    </w:p>
    <w:p w:rsidR="002102D2" w:rsidRPr="00BF49F0" w:rsidRDefault="002102D2" w:rsidP="002102D2">
      <w:pPr>
        <w:numPr>
          <w:ilvl w:val="0"/>
          <w:numId w:val="2"/>
        </w:numPr>
        <w:spacing w:after="0" w:line="100" w:lineRule="atLeast"/>
        <w:rPr>
          <w:lang w:val="uk-UA"/>
        </w:rPr>
      </w:pPr>
      <w:r w:rsidRPr="00BF49F0">
        <w:rPr>
          <w:rFonts w:ascii="Times New Roman" w:eastAsia="Times New Roman" w:hAnsi="Times New Roman" w:cs="Times New Roman"/>
          <w:sz w:val="28"/>
          <w:szCs w:val="28"/>
          <w:lang w:val="uk-UA"/>
        </w:rPr>
        <w:t>придбання будинкових вузлів обліку -494 од. – 22000,00 тис.грн.;</w:t>
      </w:r>
    </w:p>
    <w:p w:rsidR="002102D2" w:rsidRPr="00BF49F0" w:rsidRDefault="002102D2" w:rsidP="002102D2">
      <w:pPr>
        <w:numPr>
          <w:ilvl w:val="0"/>
          <w:numId w:val="2"/>
        </w:numPr>
        <w:spacing w:after="0" w:line="100" w:lineRule="atLeast"/>
        <w:rPr>
          <w:lang w:val="uk-UA"/>
        </w:rPr>
      </w:pPr>
      <w:r w:rsidRPr="00BF49F0">
        <w:rPr>
          <w:rFonts w:ascii="Times New Roman" w:eastAsia="Times New Roman" w:hAnsi="Times New Roman" w:cs="Times New Roman"/>
          <w:sz w:val="28"/>
          <w:szCs w:val="28"/>
          <w:lang w:val="uk-UA"/>
        </w:rPr>
        <w:t>реконструкція   ділянки магістральної водопровідної мережі з влаштуванням  технологічного вузла обліку  на мкр. "40 Років Жовтня" та мкр."Ливмаш" в районі  ж/б №416 по   вул. Дніпровська м. Павлоград Дніпропетровської області»-1 од. – 1395,72 тис.грн.;</w:t>
      </w:r>
    </w:p>
    <w:p w:rsidR="00B24436" w:rsidRPr="00BF49F0" w:rsidRDefault="00B24436" w:rsidP="00B24436">
      <w:pPr>
        <w:numPr>
          <w:ilvl w:val="0"/>
          <w:numId w:val="2"/>
        </w:numPr>
        <w:spacing w:after="0" w:line="100" w:lineRule="atLeast"/>
        <w:rPr>
          <w:rFonts w:ascii="Times New Roman" w:hAnsi="Times New Roman" w:cs="Times New Roman"/>
          <w:sz w:val="28"/>
          <w:szCs w:val="28"/>
          <w:lang w:val="uk-UA"/>
        </w:rPr>
      </w:pPr>
      <w:r w:rsidRPr="00BF49F0">
        <w:rPr>
          <w:rFonts w:ascii="Times New Roman" w:hAnsi="Times New Roman" w:cs="Times New Roman"/>
          <w:sz w:val="28"/>
          <w:szCs w:val="28"/>
          <w:lang w:val="uk-UA"/>
        </w:rPr>
        <w:t>програма робіт з геологічного вивчення питних підземних вод ділянки ВНС "Північна" – 1 од. -999,99 тис.грн.;</w:t>
      </w:r>
    </w:p>
    <w:p w:rsidR="002102D2" w:rsidRPr="00BF49F0" w:rsidRDefault="002102D2" w:rsidP="002102D2">
      <w:pPr>
        <w:numPr>
          <w:ilvl w:val="0"/>
          <w:numId w:val="2"/>
        </w:numPr>
        <w:spacing w:after="0" w:line="100" w:lineRule="atLeast"/>
        <w:rPr>
          <w:lang w:val="uk-UA"/>
        </w:rPr>
      </w:pPr>
      <w:r w:rsidRPr="00BF49F0">
        <w:rPr>
          <w:rFonts w:ascii="Times New Roman" w:eastAsia="Times New Roman" w:hAnsi="Times New Roman" w:cs="Times New Roman"/>
          <w:sz w:val="28"/>
          <w:szCs w:val="28"/>
          <w:lang w:val="uk-UA"/>
        </w:rPr>
        <w:t>розробка проєкту "Реконструкція ВНС -2го</w:t>
      </w:r>
      <w:r w:rsidR="00B24436" w:rsidRPr="00BF49F0">
        <w:rPr>
          <w:rFonts w:ascii="Times New Roman" w:eastAsia="Times New Roman" w:hAnsi="Times New Roman" w:cs="Times New Roman"/>
          <w:sz w:val="28"/>
          <w:szCs w:val="28"/>
          <w:lang w:val="uk-UA"/>
        </w:rPr>
        <w:t xml:space="preserve"> підйому  майданчик №4-1 </w:t>
      </w:r>
      <w:r w:rsidR="00B24436" w:rsidRPr="00BF49F0">
        <w:rPr>
          <w:rFonts w:ascii="Times New Roman" w:eastAsia="Times New Roman" w:hAnsi="Times New Roman" w:cs="Times New Roman"/>
          <w:sz w:val="28"/>
          <w:szCs w:val="28"/>
          <w:lang w:val="uk-UA"/>
        </w:rPr>
        <w:lastRenderedPageBreak/>
        <w:t>од. – 10</w:t>
      </w:r>
      <w:r w:rsidRPr="00BF49F0">
        <w:rPr>
          <w:rFonts w:ascii="Times New Roman" w:eastAsia="Times New Roman" w:hAnsi="Times New Roman" w:cs="Times New Roman"/>
          <w:sz w:val="28"/>
          <w:szCs w:val="28"/>
          <w:lang w:val="uk-UA"/>
        </w:rPr>
        <w:t>00,00 тис.грн.,</w:t>
      </w:r>
    </w:p>
    <w:p w:rsidR="002102D2" w:rsidRPr="00BF49F0" w:rsidRDefault="002102D2" w:rsidP="002102D2">
      <w:pPr>
        <w:numPr>
          <w:ilvl w:val="0"/>
          <w:numId w:val="2"/>
        </w:numPr>
        <w:spacing w:after="0" w:line="100" w:lineRule="atLeast"/>
        <w:rPr>
          <w:lang w:val="uk-UA"/>
        </w:rPr>
      </w:pPr>
      <w:r w:rsidRPr="00BF49F0">
        <w:rPr>
          <w:rFonts w:ascii="Times New Roman" w:eastAsia="Times New Roman" w:hAnsi="Times New Roman" w:cs="Times New Roman"/>
          <w:sz w:val="28"/>
          <w:szCs w:val="28"/>
          <w:lang w:val="uk-UA"/>
        </w:rPr>
        <w:t>розробка проєкту "Реконс</w:t>
      </w:r>
      <w:r w:rsidR="00B24436" w:rsidRPr="00BF49F0">
        <w:rPr>
          <w:rFonts w:ascii="Times New Roman" w:eastAsia="Times New Roman" w:hAnsi="Times New Roman" w:cs="Times New Roman"/>
          <w:sz w:val="28"/>
          <w:szCs w:val="28"/>
          <w:lang w:val="uk-UA"/>
        </w:rPr>
        <w:t>трукція ВНС «Північна» -1 од.- 500,00 тис.грн.;</w:t>
      </w:r>
    </w:p>
    <w:p w:rsidR="00B24436" w:rsidRPr="00BF49F0" w:rsidRDefault="00B24436" w:rsidP="00B24436">
      <w:pPr>
        <w:numPr>
          <w:ilvl w:val="0"/>
          <w:numId w:val="2"/>
        </w:numPr>
        <w:spacing w:after="0" w:line="100" w:lineRule="atLeast"/>
        <w:rPr>
          <w:rFonts w:ascii="Times New Roman" w:hAnsi="Times New Roman" w:cs="Times New Roman"/>
          <w:sz w:val="28"/>
          <w:szCs w:val="28"/>
          <w:lang w:val="uk-UA"/>
        </w:rPr>
      </w:pPr>
      <w:r w:rsidRPr="00BF49F0">
        <w:rPr>
          <w:rFonts w:ascii="Times New Roman" w:hAnsi="Times New Roman" w:cs="Times New Roman"/>
          <w:sz w:val="28"/>
          <w:szCs w:val="28"/>
          <w:lang w:val="uk-UA"/>
        </w:rPr>
        <w:t>розробка ПКД по обєкту «Реконструкція магістрального водоводу на селище «18 Вересня» в м. Павлоград Дніпропетровської області» -1 од. -</w:t>
      </w:r>
      <w:r w:rsidR="0032319B" w:rsidRPr="00BF49F0">
        <w:rPr>
          <w:rFonts w:ascii="Times New Roman" w:hAnsi="Times New Roman" w:cs="Times New Roman"/>
          <w:sz w:val="28"/>
          <w:szCs w:val="28"/>
          <w:lang w:val="uk-UA"/>
        </w:rPr>
        <w:t>1050,00тис.грн.;</w:t>
      </w:r>
    </w:p>
    <w:p w:rsidR="002102D2" w:rsidRPr="00BF49F0" w:rsidRDefault="002102D2" w:rsidP="00524360">
      <w:pPr>
        <w:numPr>
          <w:ilvl w:val="0"/>
          <w:numId w:val="2"/>
        </w:numPr>
        <w:spacing w:after="0" w:line="100" w:lineRule="atLeast"/>
        <w:rPr>
          <w:lang w:val="uk-UA"/>
        </w:rPr>
      </w:pPr>
      <w:r w:rsidRPr="00BF49F0">
        <w:rPr>
          <w:rFonts w:ascii="Times New Roman" w:eastAsia="Times New Roman" w:hAnsi="Times New Roman" w:cs="Times New Roman"/>
          <w:sz w:val="28"/>
          <w:szCs w:val="28"/>
          <w:lang w:val="uk-UA"/>
        </w:rPr>
        <w:t xml:space="preserve">придбання запірної арматури- </w:t>
      </w:r>
      <w:r w:rsidR="008E6AE9" w:rsidRPr="00BF49F0">
        <w:rPr>
          <w:rFonts w:ascii="Times New Roman" w:eastAsia="Times New Roman" w:hAnsi="Times New Roman" w:cs="Times New Roman"/>
          <w:sz w:val="28"/>
          <w:szCs w:val="28"/>
          <w:lang w:val="uk-UA"/>
        </w:rPr>
        <w:t>18 од -2522,05</w:t>
      </w:r>
      <w:r w:rsidR="00524360" w:rsidRPr="00BF49F0">
        <w:rPr>
          <w:rFonts w:ascii="Times New Roman" w:eastAsia="Times New Roman" w:hAnsi="Times New Roman" w:cs="Times New Roman"/>
          <w:sz w:val="28"/>
          <w:szCs w:val="28"/>
          <w:lang w:val="uk-UA"/>
        </w:rPr>
        <w:t xml:space="preserve"> тис.грн.</w:t>
      </w:r>
      <w:r w:rsidR="0032319B" w:rsidRPr="00BF49F0">
        <w:rPr>
          <w:rFonts w:ascii="Times New Roman" w:eastAsia="Times New Roman" w:hAnsi="Times New Roman" w:cs="Times New Roman"/>
          <w:sz w:val="28"/>
          <w:szCs w:val="28"/>
          <w:lang w:val="uk-UA"/>
        </w:rPr>
        <w:t>;</w:t>
      </w:r>
    </w:p>
    <w:p w:rsidR="0032319B" w:rsidRPr="00BF49F0" w:rsidRDefault="0032319B" w:rsidP="0032319B">
      <w:pPr>
        <w:numPr>
          <w:ilvl w:val="0"/>
          <w:numId w:val="2"/>
        </w:numPr>
        <w:spacing w:after="0" w:line="100" w:lineRule="atLeast"/>
        <w:rPr>
          <w:rFonts w:ascii="Times New Roman" w:hAnsi="Times New Roman" w:cs="Times New Roman"/>
          <w:sz w:val="28"/>
          <w:szCs w:val="28"/>
          <w:lang w:val="uk-UA"/>
        </w:rPr>
      </w:pPr>
      <w:r w:rsidRPr="00BF49F0">
        <w:rPr>
          <w:rFonts w:ascii="Times New Roman" w:hAnsi="Times New Roman" w:cs="Times New Roman"/>
          <w:sz w:val="28"/>
          <w:szCs w:val="28"/>
          <w:lang w:val="uk-UA"/>
        </w:rPr>
        <w:t>розробка схеми оптимізації -1 од.- 400,00 тис.грн.</w:t>
      </w:r>
      <w:r w:rsidR="00263829" w:rsidRPr="00BF49F0">
        <w:rPr>
          <w:rFonts w:ascii="Times New Roman" w:hAnsi="Times New Roman" w:cs="Times New Roman"/>
          <w:sz w:val="28"/>
          <w:szCs w:val="28"/>
          <w:lang w:val="uk-UA"/>
        </w:rPr>
        <w:t>;</w:t>
      </w:r>
    </w:p>
    <w:p w:rsidR="00263829" w:rsidRPr="00BF49F0" w:rsidRDefault="00263829" w:rsidP="00263829">
      <w:pPr>
        <w:spacing w:after="0" w:line="100" w:lineRule="atLeast"/>
        <w:ind w:left="928"/>
        <w:rPr>
          <w:rFonts w:ascii="Times New Roman" w:hAnsi="Times New Roman" w:cs="Times New Roman"/>
          <w:sz w:val="28"/>
          <w:szCs w:val="28"/>
          <w:lang w:val="uk-UA"/>
        </w:rPr>
      </w:pPr>
    </w:p>
    <w:p w:rsidR="002102D2" w:rsidRPr="00BF49F0" w:rsidRDefault="002102D2" w:rsidP="00DC275F">
      <w:pPr>
        <w:tabs>
          <w:tab w:val="left" w:pos="4690"/>
        </w:tabs>
        <w:spacing w:after="0" w:line="100" w:lineRule="atLeast"/>
        <w:jc w:val="both"/>
        <w:rPr>
          <w:rFonts w:ascii="Times New Roman" w:hAnsi="Times New Roman" w:cs="Times New Roman"/>
          <w:sz w:val="28"/>
          <w:szCs w:val="28"/>
          <w:lang w:val="uk-UA"/>
        </w:rPr>
      </w:pPr>
    </w:p>
    <w:p w:rsidR="00DC275F" w:rsidRPr="00BF49F0" w:rsidRDefault="00DC275F" w:rsidP="00DC275F">
      <w:pPr>
        <w:tabs>
          <w:tab w:val="left" w:pos="4690"/>
        </w:tabs>
        <w:spacing w:after="0" w:line="100" w:lineRule="atLeast"/>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 xml:space="preserve">Всього: </w:t>
      </w:r>
      <w:r w:rsidR="008E6AE9" w:rsidRPr="00BF49F0">
        <w:rPr>
          <w:rFonts w:ascii="Times New Roman" w:eastAsia="Times New Roman" w:hAnsi="Times New Roman" w:cs="Times New Roman"/>
          <w:color w:val="000000"/>
          <w:sz w:val="28"/>
          <w:szCs w:val="28"/>
          <w:lang w:val="uk-UA"/>
        </w:rPr>
        <w:t>37 773,43</w:t>
      </w:r>
      <w:r w:rsidRPr="00BF49F0">
        <w:rPr>
          <w:rFonts w:ascii="Times New Roman" w:eastAsia="Times New Roman" w:hAnsi="Times New Roman" w:cs="Times New Roman"/>
          <w:sz w:val="28"/>
          <w:szCs w:val="28"/>
          <w:lang w:val="uk-UA"/>
        </w:rPr>
        <w:t xml:space="preserve"> тис. грн.</w:t>
      </w:r>
    </w:p>
    <w:p w:rsidR="00DC275F" w:rsidRPr="00BF49F0" w:rsidRDefault="00DC275F" w:rsidP="00DC275F">
      <w:pPr>
        <w:tabs>
          <w:tab w:val="left" w:pos="4690"/>
        </w:tabs>
        <w:spacing w:after="0" w:line="100" w:lineRule="atLeast"/>
        <w:jc w:val="both"/>
        <w:rPr>
          <w:lang w:val="uk-UA"/>
        </w:rPr>
      </w:pPr>
    </w:p>
    <w:p w:rsidR="00DC275F" w:rsidRPr="00BF49F0" w:rsidRDefault="00DC275F" w:rsidP="00DC275F">
      <w:pPr>
        <w:spacing w:after="0" w:line="100" w:lineRule="atLeast"/>
        <w:jc w:val="both"/>
        <w:rPr>
          <w:lang w:val="uk-UA"/>
        </w:rPr>
      </w:pP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u w:val="single"/>
          <w:lang w:val="uk-UA"/>
        </w:rPr>
        <w:t>ВОДОВІДВЕДЕННЯ:</w:t>
      </w:r>
    </w:p>
    <w:p w:rsidR="00DC275F" w:rsidRPr="00BF49F0" w:rsidRDefault="00DC275F" w:rsidP="00DC275F">
      <w:pPr>
        <w:numPr>
          <w:ilvl w:val="0"/>
          <w:numId w:val="2"/>
        </w:numPr>
        <w:spacing w:after="0" w:line="100" w:lineRule="atLeast"/>
        <w:rPr>
          <w:lang w:val="uk-UA"/>
        </w:rPr>
      </w:pPr>
      <w:r w:rsidRPr="00BF49F0">
        <w:rPr>
          <w:rFonts w:ascii="Times New Roman" w:eastAsia="Times New Roman" w:hAnsi="Times New Roman" w:cs="Times New Roman"/>
          <w:sz w:val="28"/>
          <w:szCs w:val="28"/>
          <w:lang w:val="uk-UA"/>
        </w:rPr>
        <w:t>встановлення ліч</w:t>
      </w:r>
      <w:r w:rsidR="00755256" w:rsidRPr="00BF49F0">
        <w:rPr>
          <w:rFonts w:ascii="Times New Roman" w:eastAsia="Times New Roman" w:hAnsi="Times New Roman" w:cs="Times New Roman"/>
          <w:sz w:val="28"/>
          <w:szCs w:val="28"/>
          <w:lang w:val="uk-UA"/>
        </w:rPr>
        <w:t>ильників на КНС-10 од.  -1800,00</w:t>
      </w:r>
      <w:r w:rsidRPr="00BF49F0">
        <w:rPr>
          <w:rFonts w:ascii="Times New Roman" w:eastAsia="Times New Roman" w:hAnsi="Times New Roman" w:cs="Times New Roman"/>
          <w:sz w:val="28"/>
          <w:szCs w:val="28"/>
          <w:lang w:val="uk-UA"/>
        </w:rPr>
        <w:t xml:space="preserve"> тис.грн.;</w:t>
      </w:r>
    </w:p>
    <w:p w:rsidR="00DC275F" w:rsidRPr="00BF49F0" w:rsidRDefault="00DC275F" w:rsidP="00DC275F">
      <w:pPr>
        <w:numPr>
          <w:ilvl w:val="0"/>
          <w:numId w:val="2"/>
        </w:numPr>
        <w:spacing w:after="0" w:line="100" w:lineRule="atLeast"/>
        <w:rPr>
          <w:lang w:val="uk-UA"/>
        </w:rPr>
      </w:pPr>
      <w:r w:rsidRPr="00BF49F0">
        <w:rPr>
          <w:rFonts w:ascii="Times New Roman" w:eastAsia="Times New Roman" w:hAnsi="Times New Roman" w:cs="Times New Roman"/>
          <w:sz w:val="28"/>
          <w:szCs w:val="28"/>
          <w:lang w:val="uk-UA"/>
        </w:rPr>
        <w:t>придбання каналопроми</w:t>
      </w:r>
      <w:r w:rsidR="00755256" w:rsidRPr="00BF49F0">
        <w:rPr>
          <w:rFonts w:ascii="Times New Roman" w:eastAsia="Times New Roman" w:hAnsi="Times New Roman" w:cs="Times New Roman"/>
          <w:sz w:val="28"/>
          <w:szCs w:val="28"/>
          <w:lang w:val="uk-UA"/>
        </w:rPr>
        <w:t>вного автомобіля -1 од.-1021,32</w:t>
      </w:r>
      <w:r w:rsidR="00040AED" w:rsidRPr="00BF49F0">
        <w:rPr>
          <w:rFonts w:ascii="Times New Roman" w:eastAsia="Times New Roman" w:hAnsi="Times New Roman" w:cs="Times New Roman"/>
          <w:sz w:val="28"/>
          <w:szCs w:val="28"/>
          <w:lang w:val="uk-UA"/>
        </w:rPr>
        <w:t xml:space="preserve"> </w:t>
      </w:r>
      <w:r w:rsidRPr="00BF49F0">
        <w:rPr>
          <w:rFonts w:ascii="Times New Roman" w:eastAsia="Times New Roman" w:hAnsi="Times New Roman" w:cs="Times New Roman"/>
          <w:sz w:val="28"/>
          <w:szCs w:val="28"/>
          <w:lang w:val="uk-UA"/>
        </w:rPr>
        <w:t>тис.грн.;</w:t>
      </w:r>
    </w:p>
    <w:p w:rsidR="00DC275F" w:rsidRPr="00BF49F0" w:rsidRDefault="00DC275F" w:rsidP="00DC275F">
      <w:pPr>
        <w:numPr>
          <w:ilvl w:val="0"/>
          <w:numId w:val="2"/>
        </w:numPr>
        <w:spacing w:after="0" w:line="100" w:lineRule="atLeast"/>
        <w:rPr>
          <w:lang w:val="uk-UA"/>
        </w:rPr>
      </w:pPr>
      <w:r w:rsidRPr="00BF49F0">
        <w:rPr>
          <w:rFonts w:ascii="Times New Roman" w:eastAsia="Times New Roman" w:hAnsi="Times New Roman" w:cs="Times New Roman"/>
          <w:sz w:val="28"/>
          <w:szCs w:val="28"/>
          <w:lang w:val="uk-UA"/>
        </w:rPr>
        <w:t>придбання автомобіля " аварійно-р</w:t>
      </w:r>
      <w:r w:rsidR="00040AED" w:rsidRPr="00BF49F0">
        <w:rPr>
          <w:rFonts w:ascii="Times New Roman" w:eastAsia="Times New Roman" w:hAnsi="Times New Roman" w:cs="Times New Roman"/>
          <w:sz w:val="28"/>
          <w:szCs w:val="28"/>
          <w:lang w:val="uk-UA"/>
        </w:rPr>
        <w:t>емонтна майстерня"-1 од.-3709,88</w:t>
      </w:r>
      <w:r w:rsidRPr="00BF49F0">
        <w:rPr>
          <w:rFonts w:ascii="Times New Roman" w:eastAsia="Times New Roman" w:hAnsi="Times New Roman" w:cs="Times New Roman"/>
          <w:sz w:val="28"/>
          <w:szCs w:val="28"/>
          <w:lang w:val="uk-UA"/>
        </w:rPr>
        <w:t xml:space="preserve"> тис.грн;</w:t>
      </w:r>
    </w:p>
    <w:p w:rsidR="00DC275F" w:rsidRPr="00BF49F0" w:rsidRDefault="00DC275F" w:rsidP="00DC275F">
      <w:pPr>
        <w:numPr>
          <w:ilvl w:val="0"/>
          <w:numId w:val="2"/>
        </w:numPr>
        <w:spacing w:after="0" w:line="100" w:lineRule="atLeast"/>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придбання  ваку</w:t>
      </w:r>
      <w:r w:rsidR="00263829" w:rsidRPr="00BF49F0">
        <w:rPr>
          <w:rFonts w:ascii="Times New Roman" w:eastAsia="Times New Roman" w:hAnsi="Times New Roman" w:cs="Times New Roman"/>
          <w:sz w:val="28"/>
          <w:szCs w:val="28"/>
          <w:lang w:val="uk-UA"/>
        </w:rPr>
        <w:t>умного автомобіля -1 од.-1661,12</w:t>
      </w:r>
      <w:r w:rsidRPr="00BF49F0">
        <w:rPr>
          <w:rFonts w:ascii="Times New Roman" w:eastAsia="Times New Roman" w:hAnsi="Times New Roman" w:cs="Times New Roman"/>
          <w:sz w:val="28"/>
          <w:szCs w:val="28"/>
          <w:lang w:val="uk-UA"/>
        </w:rPr>
        <w:t>тис.грн;</w:t>
      </w:r>
    </w:p>
    <w:p w:rsidR="00DC275F" w:rsidRPr="00BF49F0" w:rsidRDefault="00DC275F" w:rsidP="00DC275F">
      <w:pPr>
        <w:numPr>
          <w:ilvl w:val="0"/>
          <w:numId w:val="2"/>
        </w:numPr>
        <w:spacing w:after="0" w:line="100" w:lineRule="atLeast"/>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 xml:space="preserve">придбання </w:t>
      </w:r>
      <w:r w:rsidR="00040AED" w:rsidRPr="00BF49F0">
        <w:rPr>
          <w:rFonts w:ascii="Times New Roman" w:eastAsia="Times New Roman" w:hAnsi="Times New Roman" w:cs="Times New Roman"/>
          <w:sz w:val="28"/>
          <w:szCs w:val="28"/>
          <w:lang w:val="uk-UA"/>
        </w:rPr>
        <w:t>запірної арматури -8 од.-769,80</w:t>
      </w:r>
      <w:r w:rsidRPr="00BF49F0">
        <w:rPr>
          <w:rFonts w:ascii="Times New Roman" w:eastAsia="Times New Roman" w:hAnsi="Times New Roman" w:cs="Times New Roman"/>
          <w:sz w:val="28"/>
          <w:szCs w:val="28"/>
          <w:lang w:val="uk-UA"/>
        </w:rPr>
        <w:t xml:space="preserve">  тис.грн.;</w:t>
      </w:r>
    </w:p>
    <w:p w:rsidR="00040AED" w:rsidRPr="00BF49F0" w:rsidRDefault="00040AED" w:rsidP="00040AED">
      <w:pPr>
        <w:numPr>
          <w:ilvl w:val="0"/>
          <w:numId w:val="2"/>
        </w:numPr>
        <w:spacing w:after="0" w:line="100" w:lineRule="atLeast"/>
        <w:rPr>
          <w:rFonts w:ascii="Times New Roman" w:hAnsi="Times New Roman" w:cs="Times New Roman"/>
          <w:sz w:val="28"/>
          <w:szCs w:val="28"/>
          <w:lang w:val="uk-UA"/>
        </w:rPr>
      </w:pPr>
      <w:r w:rsidRPr="00BF49F0">
        <w:rPr>
          <w:rFonts w:ascii="Times New Roman" w:hAnsi="Times New Roman" w:cs="Times New Roman"/>
          <w:sz w:val="28"/>
          <w:szCs w:val="28"/>
          <w:lang w:val="uk-UA"/>
        </w:rPr>
        <w:t>придбання електродвигуну для пов</w:t>
      </w:r>
      <w:r w:rsidR="00D767B0" w:rsidRPr="00BF49F0">
        <w:rPr>
          <w:rFonts w:ascii="Times New Roman" w:hAnsi="Times New Roman" w:cs="Times New Roman"/>
          <w:sz w:val="28"/>
          <w:szCs w:val="28"/>
          <w:lang w:val="uk-UA"/>
        </w:rPr>
        <w:t>ітродувки  250 кВт – 1 од. – 925,11</w:t>
      </w:r>
      <w:r w:rsidRPr="00BF49F0">
        <w:rPr>
          <w:rFonts w:ascii="Times New Roman" w:hAnsi="Times New Roman" w:cs="Times New Roman"/>
          <w:sz w:val="28"/>
          <w:szCs w:val="28"/>
          <w:lang w:val="uk-UA"/>
        </w:rPr>
        <w:t xml:space="preserve"> тис.грн.;</w:t>
      </w:r>
    </w:p>
    <w:p w:rsidR="00040AED" w:rsidRPr="00BF49F0" w:rsidRDefault="00040AED" w:rsidP="00040AED">
      <w:pPr>
        <w:numPr>
          <w:ilvl w:val="0"/>
          <w:numId w:val="2"/>
        </w:numPr>
        <w:spacing w:after="0" w:line="100" w:lineRule="atLeast"/>
        <w:rPr>
          <w:rFonts w:ascii="Times New Roman" w:hAnsi="Times New Roman" w:cs="Times New Roman"/>
          <w:sz w:val="28"/>
          <w:szCs w:val="28"/>
          <w:lang w:val="uk-UA"/>
        </w:rPr>
      </w:pPr>
      <w:r w:rsidRPr="00BF49F0">
        <w:rPr>
          <w:rFonts w:ascii="Times New Roman" w:hAnsi="Times New Roman" w:cs="Times New Roman"/>
          <w:sz w:val="28"/>
          <w:szCs w:val="28"/>
          <w:lang w:val="uk-UA"/>
        </w:rPr>
        <w:t>придбання шафи керування з частотним перетворювачем на КНС – 5 од. -2130,00;</w:t>
      </w:r>
    </w:p>
    <w:p w:rsidR="00040AED" w:rsidRPr="00BF49F0" w:rsidRDefault="00040AED" w:rsidP="00040AED">
      <w:pPr>
        <w:numPr>
          <w:ilvl w:val="0"/>
          <w:numId w:val="2"/>
        </w:numPr>
        <w:spacing w:after="0" w:line="100" w:lineRule="atLeast"/>
        <w:rPr>
          <w:rFonts w:ascii="Times New Roman" w:hAnsi="Times New Roman" w:cs="Times New Roman"/>
          <w:sz w:val="28"/>
          <w:szCs w:val="28"/>
          <w:lang w:val="uk-UA"/>
        </w:rPr>
      </w:pPr>
      <w:r w:rsidRPr="00BF49F0">
        <w:rPr>
          <w:rFonts w:ascii="Times New Roman" w:hAnsi="Times New Roman" w:cs="Times New Roman"/>
          <w:sz w:val="28"/>
          <w:szCs w:val="28"/>
          <w:lang w:val="uk-UA"/>
        </w:rPr>
        <w:t>придбання кра</w:t>
      </w:r>
      <w:r w:rsidR="008E6AE9" w:rsidRPr="00BF49F0">
        <w:rPr>
          <w:rFonts w:ascii="Times New Roman" w:hAnsi="Times New Roman" w:cs="Times New Roman"/>
          <w:sz w:val="28"/>
          <w:szCs w:val="28"/>
          <w:lang w:val="uk-UA"/>
        </w:rPr>
        <w:t>н –маніпулятор – 1 од.- 3021,94</w:t>
      </w:r>
      <w:r w:rsidR="00263829" w:rsidRPr="00BF49F0">
        <w:rPr>
          <w:rFonts w:ascii="Times New Roman" w:hAnsi="Times New Roman" w:cs="Times New Roman"/>
          <w:sz w:val="28"/>
          <w:szCs w:val="28"/>
          <w:lang w:val="uk-UA"/>
        </w:rPr>
        <w:t xml:space="preserve"> </w:t>
      </w:r>
      <w:r w:rsidRPr="00BF49F0">
        <w:rPr>
          <w:rFonts w:ascii="Times New Roman" w:hAnsi="Times New Roman" w:cs="Times New Roman"/>
          <w:sz w:val="28"/>
          <w:szCs w:val="28"/>
          <w:lang w:val="uk-UA"/>
        </w:rPr>
        <w:t>тис.грн.;</w:t>
      </w:r>
    </w:p>
    <w:p w:rsidR="00263829" w:rsidRPr="00BF49F0" w:rsidRDefault="008E6AE9" w:rsidP="00040AED">
      <w:pPr>
        <w:numPr>
          <w:ilvl w:val="0"/>
          <w:numId w:val="2"/>
        </w:numPr>
        <w:spacing w:after="0" w:line="100" w:lineRule="atLeast"/>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придбання запірної арматури- 22</w:t>
      </w:r>
      <w:r w:rsidR="00263829" w:rsidRPr="00BF49F0">
        <w:rPr>
          <w:rFonts w:ascii="Times New Roman" w:eastAsia="Times New Roman" w:hAnsi="Times New Roman" w:cs="Times New Roman"/>
          <w:sz w:val="28"/>
          <w:szCs w:val="28"/>
          <w:lang w:val="uk-UA"/>
        </w:rPr>
        <w:t>од -1433,05 тис.грн.;</w:t>
      </w:r>
    </w:p>
    <w:p w:rsidR="00263829" w:rsidRPr="00BF49F0" w:rsidRDefault="00263829" w:rsidP="00263829">
      <w:pPr>
        <w:numPr>
          <w:ilvl w:val="0"/>
          <w:numId w:val="2"/>
        </w:numPr>
        <w:spacing w:after="0" w:line="100" w:lineRule="atLeast"/>
        <w:rPr>
          <w:rFonts w:ascii="Times New Roman" w:hAnsi="Times New Roman" w:cs="Times New Roman"/>
          <w:sz w:val="28"/>
          <w:szCs w:val="28"/>
          <w:lang w:val="uk-UA"/>
        </w:rPr>
      </w:pPr>
      <w:r w:rsidRPr="00BF49F0">
        <w:rPr>
          <w:rFonts w:ascii="Times New Roman" w:hAnsi="Times New Roman" w:cs="Times New Roman"/>
          <w:sz w:val="28"/>
          <w:szCs w:val="28"/>
          <w:lang w:val="uk-UA"/>
        </w:rPr>
        <w:t>розробка схеми оптимізації -1 од.- 400,00 тис.грн.</w:t>
      </w:r>
    </w:p>
    <w:p w:rsidR="00040AED" w:rsidRPr="00BF49F0" w:rsidRDefault="00040AED" w:rsidP="00040AED">
      <w:pPr>
        <w:numPr>
          <w:ilvl w:val="0"/>
          <w:numId w:val="2"/>
        </w:numPr>
        <w:spacing w:after="0" w:line="100" w:lineRule="atLeast"/>
        <w:rPr>
          <w:rFonts w:ascii="Times New Roman" w:hAnsi="Times New Roman" w:cs="Times New Roman"/>
          <w:sz w:val="28"/>
          <w:szCs w:val="28"/>
          <w:lang w:val="uk-UA"/>
        </w:rPr>
      </w:pPr>
      <w:r w:rsidRPr="00BF49F0">
        <w:rPr>
          <w:rFonts w:ascii="Times New Roman" w:hAnsi="Times New Roman" w:cs="Times New Roman"/>
          <w:sz w:val="28"/>
          <w:szCs w:val="28"/>
          <w:lang w:val="uk-UA"/>
        </w:rPr>
        <w:t xml:space="preserve">придбання гідравлічної </w:t>
      </w:r>
      <w:r w:rsidR="00263829" w:rsidRPr="00BF49F0">
        <w:rPr>
          <w:rFonts w:ascii="Times New Roman" w:hAnsi="Times New Roman" w:cs="Times New Roman"/>
          <w:sz w:val="28"/>
          <w:szCs w:val="28"/>
          <w:lang w:val="uk-UA"/>
        </w:rPr>
        <w:t>масло станц</w:t>
      </w:r>
      <w:r w:rsidR="008E6AE9" w:rsidRPr="00BF49F0">
        <w:rPr>
          <w:rFonts w:ascii="Times New Roman" w:hAnsi="Times New Roman" w:cs="Times New Roman"/>
          <w:sz w:val="28"/>
          <w:szCs w:val="28"/>
          <w:lang w:val="uk-UA"/>
        </w:rPr>
        <w:t>ії і гідравлічного інструменту 3 од. -892,59</w:t>
      </w:r>
      <w:r w:rsidRPr="00BF49F0">
        <w:rPr>
          <w:rFonts w:ascii="Times New Roman" w:hAnsi="Times New Roman" w:cs="Times New Roman"/>
          <w:sz w:val="28"/>
          <w:szCs w:val="28"/>
          <w:lang w:val="uk-UA"/>
        </w:rPr>
        <w:t xml:space="preserve"> тис.грн.;</w:t>
      </w:r>
    </w:p>
    <w:p w:rsidR="00263829" w:rsidRPr="00BF49F0" w:rsidRDefault="00263829" w:rsidP="00263829">
      <w:pPr>
        <w:numPr>
          <w:ilvl w:val="0"/>
          <w:numId w:val="2"/>
        </w:numPr>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придбання твердопаливного котлу-1 од. -220,92 тис.грн.;</w:t>
      </w:r>
    </w:p>
    <w:p w:rsidR="00263829" w:rsidRPr="00BF49F0" w:rsidRDefault="00263829" w:rsidP="00263829">
      <w:pPr>
        <w:numPr>
          <w:ilvl w:val="0"/>
          <w:numId w:val="2"/>
        </w:numPr>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капітальний ремонт КН С№2 (ПХЗ) – 1 од. -600,00 тис.грн.;</w:t>
      </w:r>
    </w:p>
    <w:p w:rsidR="00263829" w:rsidRPr="00BF49F0" w:rsidRDefault="00263829" w:rsidP="00263829">
      <w:pPr>
        <w:numPr>
          <w:ilvl w:val="0"/>
          <w:numId w:val="2"/>
        </w:numPr>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придбання терморезисторного зварювального</w:t>
      </w:r>
      <w:r w:rsidR="00D53525" w:rsidRPr="00BF49F0">
        <w:rPr>
          <w:rFonts w:ascii="Times New Roman" w:hAnsi="Times New Roman" w:cs="Times New Roman"/>
          <w:sz w:val="28"/>
          <w:szCs w:val="28"/>
          <w:lang w:val="uk-UA"/>
        </w:rPr>
        <w:t xml:space="preserve"> апарату</w:t>
      </w:r>
      <w:r w:rsidRPr="00BF49F0">
        <w:rPr>
          <w:rFonts w:ascii="Times New Roman" w:hAnsi="Times New Roman" w:cs="Times New Roman"/>
          <w:sz w:val="28"/>
          <w:szCs w:val="28"/>
          <w:lang w:val="uk-UA"/>
        </w:rPr>
        <w:t xml:space="preserve"> – 1 од.- 150,00 тис.грн.;</w:t>
      </w:r>
    </w:p>
    <w:p w:rsidR="00263829" w:rsidRPr="00BF49F0" w:rsidRDefault="00263829" w:rsidP="00263829">
      <w:pPr>
        <w:numPr>
          <w:ilvl w:val="0"/>
          <w:numId w:val="2"/>
        </w:numPr>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придбання трасошукача – 1 од.-998,59 тис.грн.</w:t>
      </w:r>
    </w:p>
    <w:p w:rsidR="00DC275F" w:rsidRPr="00BF49F0" w:rsidRDefault="00DC275F" w:rsidP="00DC275F">
      <w:pPr>
        <w:spacing w:after="0" w:line="100" w:lineRule="atLeast"/>
        <w:jc w:val="both"/>
        <w:rPr>
          <w:lang w:val="uk-UA"/>
        </w:rPr>
      </w:pPr>
    </w:p>
    <w:p w:rsidR="00D72989" w:rsidRPr="00BF49F0" w:rsidRDefault="00E9603D" w:rsidP="00D72989">
      <w:pPr>
        <w:spacing w:after="0" w:line="100" w:lineRule="atLeast"/>
        <w:jc w:val="both"/>
        <w:rPr>
          <w:lang w:val="uk-UA"/>
        </w:rPr>
      </w:pPr>
      <w:r w:rsidRPr="00BF49F0">
        <w:rPr>
          <w:rFonts w:ascii="Times New Roman" w:eastAsia="Times New Roman" w:hAnsi="Times New Roman" w:cs="Times New Roman"/>
          <w:sz w:val="28"/>
          <w:szCs w:val="28"/>
          <w:lang w:val="uk-UA"/>
        </w:rPr>
        <w:t xml:space="preserve">Всього:  </w:t>
      </w:r>
      <w:r w:rsidR="008E6AE9" w:rsidRPr="00BF49F0">
        <w:rPr>
          <w:rFonts w:ascii="Times New Roman" w:eastAsia="Times New Roman" w:hAnsi="Times New Roman" w:cs="Times New Roman"/>
          <w:sz w:val="28"/>
          <w:szCs w:val="28"/>
          <w:lang w:val="uk-UA"/>
        </w:rPr>
        <w:t>20064,52</w:t>
      </w:r>
      <w:r w:rsidR="00DC275F" w:rsidRPr="00BF49F0">
        <w:rPr>
          <w:rFonts w:ascii="Times New Roman" w:eastAsia="Times New Roman" w:hAnsi="Times New Roman" w:cs="Times New Roman"/>
          <w:sz w:val="28"/>
          <w:szCs w:val="28"/>
          <w:lang w:val="uk-UA"/>
        </w:rPr>
        <w:t xml:space="preserve"> тис. грн.</w:t>
      </w:r>
    </w:p>
    <w:p w:rsidR="00DC275F" w:rsidRPr="00BF49F0" w:rsidRDefault="00DC275F" w:rsidP="00DA43DB">
      <w:pPr>
        <w:spacing w:after="0" w:line="100" w:lineRule="atLeast"/>
        <w:jc w:val="both"/>
        <w:rPr>
          <w:lang w:val="uk-UA"/>
        </w:rPr>
      </w:pPr>
      <w:r w:rsidRPr="00BF49F0">
        <w:rPr>
          <w:rFonts w:ascii="Times New Roman" w:eastAsia="Times New Roman" w:hAnsi="Times New Roman" w:cs="Times New Roman"/>
          <w:color w:val="000000"/>
          <w:sz w:val="28"/>
          <w:szCs w:val="28"/>
          <w:lang w:val="uk-UA"/>
        </w:rPr>
        <w:t>Всього за  планом розви</w:t>
      </w:r>
      <w:r w:rsidR="00D72989" w:rsidRPr="00BF49F0">
        <w:rPr>
          <w:rFonts w:ascii="Times New Roman" w:eastAsia="Times New Roman" w:hAnsi="Times New Roman" w:cs="Times New Roman"/>
          <w:color w:val="000000"/>
          <w:sz w:val="28"/>
          <w:szCs w:val="28"/>
          <w:lang w:val="uk-UA"/>
        </w:rPr>
        <w:t>тку  на 202</w:t>
      </w:r>
      <w:r w:rsidR="008E6AE9" w:rsidRPr="00BF49F0">
        <w:rPr>
          <w:rFonts w:ascii="Times New Roman" w:eastAsia="Times New Roman" w:hAnsi="Times New Roman" w:cs="Times New Roman"/>
          <w:color w:val="000000"/>
          <w:sz w:val="28"/>
          <w:szCs w:val="28"/>
          <w:lang w:val="uk-UA"/>
        </w:rPr>
        <w:t>6 -2030 р. : 57837,95</w:t>
      </w:r>
      <w:r w:rsidRPr="00BF49F0">
        <w:rPr>
          <w:rFonts w:ascii="Times New Roman" w:eastAsia="Times New Roman" w:hAnsi="Times New Roman" w:cs="Times New Roman"/>
          <w:color w:val="000000"/>
          <w:sz w:val="28"/>
          <w:szCs w:val="28"/>
          <w:lang w:val="uk-UA"/>
        </w:rPr>
        <w:t xml:space="preserve">  тис.грн.</w:t>
      </w:r>
    </w:p>
    <w:p w:rsidR="00DD3A33" w:rsidRPr="00BF49F0" w:rsidRDefault="00DD3A33" w:rsidP="00DC275F">
      <w:pPr>
        <w:spacing w:after="0" w:line="100" w:lineRule="atLeast"/>
        <w:jc w:val="center"/>
        <w:rPr>
          <w:rFonts w:ascii="Times New Roman" w:eastAsia="Times New Roman" w:hAnsi="Times New Roman" w:cs="Times New Roman"/>
          <w:color w:val="000000"/>
          <w:sz w:val="28"/>
          <w:szCs w:val="28"/>
          <w:lang w:val="uk-UA"/>
        </w:rPr>
      </w:pPr>
    </w:p>
    <w:p w:rsidR="00D767B0" w:rsidRDefault="00D767B0" w:rsidP="008E6AE9">
      <w:pPr>
        <w:spacing w:after="0" w:line="100" w:lineRule="atLeast"/>
        <w:rPr>
          <w:rFonts w:ascii="Times New Roman" w:eastAsia="Times New Roman" w:hAnsi="Times New Roman" w:cs="Times New Roman"/>
          <w:color w:val="000000"/>
          <w:sz w:val="28"/>
          <w:szCs w:val="28"/>
          <w:lang w:val="uk-UA"/>
        </w:rPr>
      </w:pPr>
    </w:p>
    <w:p w:rsidR="006B7990" w:rsidRDefault="006B7990" w:rsidP="008E6AE9">
      <w:pPr>
        <w:spacing w:after="0" w:line="100" w:lineRule="atLeast"/>
        <w:rPr>
          <w:rFonts w:ascii="Times New Roman" w:eastAsia="Times New Roman" w:hAnsi="Times New Roman" w:cs="Times New Roman"/>
          <w:color w:val="000000"/>
          <w:sz w:val="28"/>
          <w:szCs w:val="28"/>
          <w:lang w:val="uk-UA"/>
        </w:rPr>
      </w:pPr>
    </w:p>
    <w:p w:rsidR="006B7990" w:rsidRDefault="006B7990" w:rsidP="008E6AE9">
      <w:pPr>
        <w:spacing w:after="0" w:line="100" w:lineRule="atLeast"/>
        <w:rPr>
          <w:rFonts w:ascii="Times New Roman" w:eastAsia="Times New Roman" w:hAnsi="Times New Roman" w:cs="Times New Roman"/>
          <w:color w:val="000000"/>
          <w:sz w:val="28"/>
          <w:szCs w:val="28"/>
          <w:lang w:val="uk-UA"/>
        </w:rPr>
      </w:pPr>
    </w:p>
    <w:p w:rsidR="006B7990" w:rsidRDefault="006B7990" w:rsidP="008E6AE9">
      <w:pPr>
        <w:spacing w:after="0" w:line="100" w:lineRule="atLeast"/>
        <w:rPr>
          <w:rFonts w:ascii="Times New Roman" w:eastAsia="Times New Roman" w:hAnsi="Times New Roman" w:cs="Times New Roman"/>
          <w:color w:val="000000"/>
          <w:sz w:val="28"/>
          <w:szCs w:val="28"/>
          <w:lang w:val="uk-UA"/>
        </w:rPr>
      </w:pPr>
    </w:p>
    <w:p w:rsidR="006B7990" w:rsidRDefault="006B7990" w:rsidP="008E6AE9">
      <w:pPr>
        <w:spacing w:after="0" w:line="100" w:lineRule="atLeast"/>
        <w:rPr>
          <w:rFonts w:ascii="Times New Roman" w:eastAsia="Times New Roman" w:hAnsi="Times New Roman" w:cs="Times New Roman"/>
          <w:color w:val="000000"/>
          <w:sz w:val="28"/>
          <w:szCs w:val="28"/>
          <w:lang w:val="uk-UA"/>
        </w:rPr>
      </w:pPr>
    </w:p>
    <w:p w:rsidR="006B7990" w:rsidRDefault="006B7990" w:rsidP="008E6AE9">
      <w:pPr>
        <w:spacing w:after="0" w:line="100" w:lineRule="atLeast"/>
        <w:rPr>
          <w:rFonts w:ascii="Times New Roman" w:eastAsia="Times New Roman" w:hAnsi="Times New Roman" w:cs="Times New Roman"/>
          <w:color w:val="000000"/>
          <w:sz w:val="28"/>
          <w:szCs w:val="28"/>
          <w:lang w:val="uk-UA"/>
        </w:rPr>
      </w:pPr>
    </w:p>
    <w:p w:rsidR="006B7990" w:rsidRPr="00BF49F0" w:rsidRDefault="006B7990" w:rsidP="008E6AE9">
      <w:pPr>
        <w:spacing w:after="0" w:line="100" w:lineRule="atLeast"/>
        <w:rPr>
          <w:rFonts w:ascii="Times New Roman" w:eastAsia="Times New Roman" w:hAnsi="Times New Roman" w:cs="Times New Roman"/>
          <w:color w:val="000000"/>
          <w:sz w:val="28"/>
          <w:szCs w:val="28"/>
          <w:lang w:val="uk-UA"/>
        </w:rPr>
      </w:pPr>
    </w:p>
    <w:p w:rsidR="00DC275F" w:rsidRDefault="00DC275F" w:rsidP="006B7990">
      <w:pPr>
        <w:spacing w:after="0" w:line="100" w:lineRule="atLeast"/>
        <w:jc w:val="center"/>
        <w:rPr>
          <w:rFonts w:ascii="Times New Roman" w:eastAsia="Times New Roman" w:hAnsi="Times New Roman" w:cs="Times New Roman"/>
          <w:color w:val="000000"/>
          <w:sz w:val="28"/>
          <w:szCs w:val="28"/>
          <w:lang w:val="uk-UA"/>
        </w:rPr>
      </w:pPr>
      <w:r w:rsidRPr="00BF49F0">
        <w:rPr>
          <w:rFonts w:ascii="Times New Roman" w:eastAsia="Times New Roman" w:hAnsi="Times New Roman" w:cs="Times New Roman"/>
          <w:color w:val="000000"/>
          <w:sz w:val="28"/>
          <w:szCs w:val="28"/>
          <w:lang w:val="uk-UA"/>
        </w:rPr>
        <w:t>РОЗДІЛ.2</w:t>
      </w:r>
    </w:p>
    <w:p w:rsidR="00DC275F" w:rsidRPr="00BF49F0" w:rsidRDefault="00DC275F" w:rsidP="006B7990">
      <w:pPr>
        <w:spacing w:after="0" w:line="100" w:lineRule="atLeast"/>
        <w:rPr>
          <w:lang w:val="uk-UA"/>
        </w:rPr>
      </w:pPr>
    </w:p>
    <w:p w:rsidR="00DC275F" w:rsidRPr="00BF49F0" w:rsidRDefault="00DC275F" w:rsidP="00DC275F">
      <w:pPr>
        <w:spacing w:after="0" w:line="100" w:lineRule="atLeast"/>
        <w:jc w:val="center"/>
        <w:rPr>
          <w:lang w:val="uk-UA"/>
        </w:rPr>
      </w:pPr>
      <w:r w:rsidRPr="00BF49F0">
        <w:rPr>
          <w:rFonts w:ascii="Times New Roman" w:eastAsia="Times New Roman" w:hAnsi="Times New Roman" w:cs="Times New Roman"/>
          <w:color w:val="000000"/>
          <w:sz w:val="28"/>
          <w:szCs w:val="28"/>
          <w:lang w:val="uk-UA"/>
        </w:rPr>
        <w:t>ОПИС ЗАХОДІВ  ПЛА</w:t>
      </w:r>
      <w:r w:rsidR="00DD3A33" w:rsidRPr="00BF49F0">
        <w:rPr>
          <w:rFonts w:ascii="Times New Roman" w:eastAsia="Times New Roman" w:hAnsi="Times New Roman" w:cs="Times New Roman"/>
          <w:color w:val="000000"/>
          <w:sz w:val="28"/>
          <w:szCs w:val="28"/>
          <w:lang w:val="uk-UA"/>
        </w:rPr>
        <w:t>НУ РОЗВИТКУ ПІДПРИЄМСТВА НА 202</w:t>
      </w:r>
      <w:r w:rsidR="0026177E" w:rsidRPr="00BF49F0">
        <w:rPr>
          <w:rFonts w:ascii="Times New Roman" w:eastAsia="Times New Roman" w:hAnsi="Times New Roman" w:cs="Times New Roman"/>
          <w:color w:val="000000"/>
          <w:sz w:val="28"/>
          <w:szCs w:val="28"/>
          <w:lang w:val="uk-UA"/>
        </w:rPr>
        <w:t>6- 2030</w:t>
      </w:r>
      <w:r w:rsidRPr="00BF49F0">
        <w:rPr>
          <w:rFonts w:ascii="Times New Roman" w:eastAsia="Times New Roman" w:hAnsi="Times New Roman" w:cs="Times New Roman"/>
          <w:color w:val="000000"/>
          <w:sz w:val="28"/>
          <w:szCs w:val="28"/>
          <w:lang w:val="uk-UA"/>
        </w:rPr>
        <w:t xml:space="preserve"> р.</w:t>
      </w:r>
    </w:p>
    <w:p w:rsidR="00DC275F" w:rsidRPr="00BF49F0" w:rsidRDefault="00DC275F" w:rsidP="00DC275F">
      <w:pPr>
        <w:spacing w:after="0" w:line="100" w:lineRule="atLeast"/>
        <w:jc w:val="center"/>
        <w:rPr>
          <w:lang w:val="uk-UA"/>
        </w:rPr>
      </w:pPr>
    </w:p>
    <w:p w:rsidR="00DC275F" w:rsidRPr="00BF49F0" w:rsidRDefault="00DC275F" w:rsidP="00DC275F">
      <w:pPr>
        <w:tabs>
          <w:tab w:val="left" w:pos="752"/>
          <w:tab w:val="left" w:pos="832"/>
        </w:tabs>
        <w:spacing w:after="0" w:line="100" w:lineRule="atLeast"/>
        <w:jc w:val="center"/>
        <w:rPr>
          <w:lang w:val="uk-UA"/>
        </w:rPr>
      </w:pPr>
    </w:p>
    <w:p w:rsidR="00DC275F" w:rsidRPr="00BF49F0" w:rsidRDefault="00DC275F" w:rsidP="00DC275F">
      <w:pPr>
        <w:suppressAutoHyphens w:val="0"/>
        <w:autoSpaceDE w:val="0"/>
        <w:autoSpaceDN w:val="0"/>
        <w:adjustRightInd w:val="0"/>
        <w:spacing w:after="0" w:line="240" w:lineRule="auto"/>
        <w:jc w:val="center"/>
        <w:rPr>
          <w:rFonts w:ascii="Times New Roman" w:eastAsia="Times New Roman" w:hAnsi="Times New Roman" w:cs="Times New Roman"/>
          <w:color w:val="000000"/>
          <w:sz w:val="28"/>
          <w:szCs w:val="28"/>
          <w:u w:val="single"/>
          <w:lang w:val="uk-UA" w:eastAsia="ru-RU" w:bidi="ar-SA"/>
        </w:rPr>
      </w:pPr>
    </w:p>
    <w:p w:rsidR="00DC275F" w:rsidRPr="00BF49F0" w:rsidRDefault="00DC275F" w:rsidP="00DC275F">
      <w:pPr>
        <w:suppressAutoHyphens w:val="0"/>
        <w:autoSpaceDE w:val="0"/>
        <w:autoSpaceDN w:val="0"/>
        <w:adjustRightInd w:val="0"/>
        <w:spacing w:after="0" w:line="240" w:lineRule="auto"/>
        <w:jc w:val="center"/>
        <w:rPr>
          <w:rFonts w:ascii="Times New Roman" w:eastAsia="Times New Roman" w:hAnsi="Times New Roman" w:cs="Times New Roman"/>
          <w:color w:val="000000"/>
          <w:sz w:val="28"/>
          <w:szCs w:val="28"/>
          <w:u w:val="single"/>
          <w:lang w:val="uk-UA" w:eastAsia="ru-RU" w:bidi="ar-SA"/>
        </w:rPr>
      </w:pPr>
      <w:r w:rsidRPr="00BF49F0">
        <w:rPr>
          <w:rFonts w:ascii="Times New Roman" w:eastAsia="Times New Roman" w:hAnsi="Times New Roman" w:cs="Times New Roman"/>
          <w:color w:val="000000"/>
          <w:sz w:val="28"/>
          <w:szCs w:val="28"/>
          <w:u w:val="single"/>
          <w:lang w:val="uk-UA" w:eastAsia="ru-RU" w:bidi="ar-SA"/>
        </w:rPr>
        <w:t>ВОДОПОСТАЧАННЯ.</w:t>
      </w:r>
    </w:p>
    <w:p w:rsidR="00DC275F" w:rsidRPr="00BF49F0" w:rsidRDefault="00DC275F" w:rsidP="00DC275F">
      <w:pPr>
        <w:suppressAutoHyphens w:val="0"/>
        <w:autoSpaceDE w:val="0"/>
        <w:autoSpaceDN w:val="0"/>
        <w:adjustRightInd w:val="0"/>
        <w:spacing w:after="0" w:line="240" w:lineRule="auto"/>
        <w:ind w:left="720"/>
        <w:contextualSpacing/>
        <w:jc w:val="both"/>
        <w:rPr>
          <w:rFonts w:ascii="Times New Roman" w:eastAsia="Times New Roman" w:hAnsi="Times New Roman" w:cs="Times New Roman"/>
          <w:color w:val="000000"/>
          <w:sz w:val="28"/>
          <w:szCs w:val="28"/>
          <w:lang w:val="uk-UA" w:eastAsia="ru-RU" w:bidi="ar-SA"/>
        </w:rPr>
      </w:pPr>
    </w:p>
    <w:p w:rsidR="00DC275F" w:rsidRPr="00BF49F0" w:rsidRDefault="00DC275F" w:rsidP="00DC275F">
      <w:pPr>
        <w:widowControl/>
        <w:numPr>
          <w:ilvl w:val="2"/>
          <w:numId w:val="3"/>
        </w:numPr>
        <w:suppressAutoHyphens w:val="0"/>
        <w:autoSpaceDE w:val="0"/>
        <w:autoSpaceDN w:val="0"/>
        <w:adjustRightInd w:val="0"/>
        <w:spacing w:after="0" w:line="240" w:lineRule="auto"/>
        <w:contextualSpacing/>
        <w:jc w:val="center"/>
        <w:rPr>
          <w:rFonts w:ascii="Times New Roman" w:eastAsia="Times New Roman" w:hAnsi="Times New Roman" w:cs="Times New Roman"/>
          <w:color w:val="000000"/>
          <w:sz w:val="28"/>
          <w:szCs w:val="28"/>
          <w:lang w:val="uk-UA" w:eastAsia="ru-RU" w:bidi="ar-SA"/>
        </w:rPr>
      </w:pPr>
      <w:r w:rsidRPr="00BF49F0">
        <w:rPr>
          <w:rFonts w:ascii="Times New Roman" w:eastAsia="Times New Roman" w:hAnsi="Times New Roman" w:cs="Times New Roman"/>
          <w:color w:val="000000"/>
          <w:sz w:val="28"/>
          <w:szCs w:val="28"/>
          <w:lang w:val="uk-UA" w:eastAsia="ru-RU" w:bidi="ar-SA"/>
        </w:rPr>
        <w:t>Встановлення шафи керування з частотним перетворювачем на ВНС -2го підйому майданчик №4</w:t>
      </w:r>
    </w:p>
    <w:p w:rsidR="00DC275F" w:rsidRPr="00BF49F0" w:rsidRDefault="00DC275F" w:rsidP="00DC275F">
      <w:pPr>
        <w:suppressAutoHyphens w:val="0"/>
        <w:autoSpaceDE w:val="0"/>
        <w:autoSpaceDN w:val="0"/>
        <w:adjustRightInd w:val="0"/>
        <w:spacing w:after="0" w:line="240" w:lineRule="auto"/>
        <w:ind w:left="1440"/>
        <w:contextualSpacing/>
        <w:jc w:val="center"/>
        <w:rPr>
          <w:rFonts w:ascii="Times New Roman" w:eastAsia="Times New Roman" w:hAnsi="Times New Roman" w:cs="Times New Roman"/>
          <w:color w:val="000000"/>
          <w:sz w:val="28"/>
          <w:szCs w:val="28"/>
          <w:lang w:val="uk-UA" w:eastAsia="ru-RU" w:bidi="ar-SA"/>
        </w:rPr>
      </w:pPr>
    </w:p>
    <w:p w:rsidR="00DC275F" w:rsidRPr="00BF49F0" w:rsidRDefault="00DC275F" w:rsidP="00DC275F">
      <w:pPr>
        <w:suppressAutoHyphens w:val="0"/>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val="uk-UA" w:eastAsia="ru-RU" w:bidi="ar-SA"/>
        </w:rPr>
      </w:pPr>
    </w:p>
    <w:p w:rsidR="00DC275F" w:rsidRPr="00BF49F0" w:rsidRDefault="00DC275F" w:rsidP="00DC275F">
      <w:pPr>
        <w:suppressAutoHyphens w:val="0"/>
        <w:autoSpaceDE w:val="0"/>
        <w:autoSpaceDN w:val="0"/>
        <w:adjustRightInd w:val="0"/>
        <w:spacing w:after="0" w:line="240" w:lineRule="auto"/>
        <w:contextualSpacing/>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000000"/>
          <w:sz w:val="28"/>
          <w:szCs w:val="28"/>
          <w:lang w:val="uk-UA" w:eastAsia="ru-RU" w:bidi="ar-SA"/>
        </w:rPr>
        <w:tab/>
        <w:t>Водопровідна насосна станція  2-го  підйому майданчик №4 в м. Павлоград  введено в експлуатацію у 1992 році. Проєктна потужність станції -  120,0 тис.м³/добу. На сьогоднішній день з</w:t>
      </w:r>
      <w:r w:rsidRPr="00BF49F0">
        <w:rPr>
          <w:rFonts w:ascii="Times New Roman" w:eastAsia="Cambria" w:hAnsi="Times New Roman" w:cs="Times New Roman"/>
          <w:color w:val="auto"/>
          <w:sz w:val="28"/>
          <w:szCs w:val="28"/>
          <w:lang w:val="uk-UA" w:eastAsia="ru-RU" w:bidi="ar-SA"/>
        </w:rPr>
        <w:t xml:space="preserve">а добу підприємство в середньому подає на місто 11,0 тис. куб.м. питної води, що майже в 10 разів менше. </w:t>
      </w:r>
      <w:r w:rsidRPr="00BF49F0">
        <w:rPr>
          <w:rFonts w:ascii="Times New Roman" w:eastAsia="Cambria" w:hAnsi="Times New Roman" w:cs="Times New Roman"/>
          <w:color w:val="auto"/>
          <w:sz w:val="28"/>
          <w:szCs w:val="28"/>
          <w:lang w:val="uk-UA" w:eastAsia="ru-RU" w:bidi="ar-SA"/>
        </w:rPr>
        <w:tab/>
        <w:t>Насосне обладнання було також введено в експлуатацію в 1992 році.</w:t>
      </w:r>
    </w:p>
    <w:p w:rsidR="00DC275F" w:rsidRPr="00BF49F0" w:rsidRDefault="00DC275F" w:rsidP="00DC275F">
      <w:pPr>
        <w:widowControl/>
        <w:suppressAutoHyphens w:val="0"/>
        <w:spacing w:after="0" w:line="240" w:lineRule="auto"/>
        <w:ind w:firstLine="708"/>
        <w:jc w:val="center"/>
        <w:rPr>
          <w:rFonts w:ascii="Times New Roman" w:eastAsia="Times New Roman" w:hAnsi="Times New Roman" w:cs="Times New Roman"/>
          <w:bCs/>
          <w:color w:val="auto"/>
          <w:sz w:val="28"/>
          <w:szCs w:val="28"/>
          <w:lang w:val="uk-UA" w:eastAsia="ru-RU" w:bidi="ar-SA"/>
        </w:rPr>
      </w:pPr>
      <w:r w:rsidRPr="00BF49F0">
        <w:rPr>
          <w:rFonts w:ascii="Times New Roman" w:eastAsia="Times New Roman" w:hAnsi="Times New Roman" w:cs="Times New Roman"/>
          <w:bCs/>
          <w:color w:val="auto"/>
          <w:sz w:val="28"/>
          <w:szCs w:val="28"/>
          <w:lang w:val="uk-UA" w:eastAsia="ru-RU" w:bidi="ar-SA"/>
        </w:rPr>
        <w:t>Характеристика насосної станції</w:t>
      </w:r>
    </w:p>
    <w:p w:rsidR="00DC275F" w:rsidRPr="00BF49F0" w:rsidRDefault="00DC275F" w:rsidP="00DC275F">
      <w:pPr>
        <w:widowControl/>
        <w:suppressAutoHyphens w:val="0"/>
        <w:spacing w:after="0" w:line="240" w:lineRule="auto"/>
        <w:ind w:firstLine="708"/>
        <w:jc w:val="center"/>
        <w:rPr>
          <w:rFonts w:ascii="Times New Roman" w:eastAsia="Times New Roman" w:hAnsi="Times New Roman" w:cs="Times New Roman"/>
          <w:b/>
          <w:bCs/>
          <w:color w:val="auto"/>
          <w:sz w:val="28"/>
          <w:szCs w:val="28"/>
          <w:lang w:val="uk-UA" w:eastAsia="ru-RU" w:bidi="ar-SA"/>
        </w:rPr>
      </w:pPr>
    </w:p>
    <w:tbl>
      <w:tblPr>
        <w:tblW w:w="5000" w:type="pct"/>
        <w:tblLook w:val="00A0" w:firstRow="1" w:lastRow="0" w:firstColumn="1" w:lastColumn="0" w:noHBand="0" w:noVBand="0"/>
      </w:tblPr>
      <w:tblGrid>
        <w:gridCol w:w="458"/>
        <w:gridCol w:w="1911"/>
        <w:gridCol w:w="984"/>
        <w:gridCol w:w="841"/>
        <w:gridCol w:w="1187"/>
        <w:gridCol w:w="1976"/>
        <w:gridCol w:w="1388"/>
        <w:gridCol w:w="826"/>
      </w:tblGrid>
      <w:tr w:rsidR="00DC275F" w:rsidRPr="00BF49F0" w:rsidTr="00DC275F">
        <w:trPr>
          <w:trHeight w:val="20"/>
          <w:tblHeader/>
        </w:trPr>
        <w:tc>
          <w:tcPr>
            <w:tcW w:w="239" w:type="pct"/>
            <w:vMerge w:val="restart"/>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center"/>
              <w:rPr>
                <w:rFonts w:ascii="Times New Roman" w:hAnsi="Times New Roman" w:cs="Times New Roman"/>
                <w:b/>
                <w:bCs/>
                <w:color w:val="000000"/>
                <w:sz w:val="24"/>
                <w:szCs w:val="24"/>
                <w:lang w:eastAsia="ru-RU" w:bidi="ar-SA"/>
              </w:rPr>
            </w:pPr>
            <w:r w:rsidRPr="00BF49F0">
              <w:rPr>
                <w:rFonts w:ascii="Times New Roman" w:hAnsi="Times New Roman" w:cs="Times New Roman"/>
                <w:b/>
                <w:bCs/>
                <w:color w:val="000000"/>
                <w:sz w:val="24"/>
                <w:szCs w:val="24"/>
                <w:lang w:eastAsia="ru-RU" w:bidi="ar-SA"/>
              </w:rPr>
              <w:t>№</w:t>
            </w:r>
          </w:p>
        </w:tc>
        <w:tc>
          <w:tcPr>
            <w:tcW w:w="1003" w:type="pct"/>
            <w:vMerge w:val="restart"/>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center"/>
              <w:rPr>
                <w:rFonts w:ascii="Times New Roman" w:hAnsi="Times New Roman" w:cs="Times New Roman"/>
                <w:b/>
                <w:bCs/>
                <w:color w:val="000000"/>
                <w:sz w:val="24"/>
                <w:szCs w:val="24"/>
                <w:lang w:eastAsia="ru-RU" w:bidi="ar-SA"/>
              </w:rPr>
            </w:pPr>
            <w:r w:rsidRPr="00BF49F0">
              <w:rPr>
                <w:rFonts w:ascii="Times New Roman" w:hAnsi="Times New Roman" w:cs="Times New Roman"/>
                <w:b/>
                <w:bCs/>
                <w:color w:val="000000"/>
                <w:sz w:val="24"/>
                <w:szCs w:val="24"/>
                <w:lang w:eastAsia="ru-RU" w:bidi="ar-SA"/>
              </w:rPr>
              <w:t>Назва НС</w:t>
            </w:r>
          </w:p>
        </w:tc>
        <w:tc>
          <w:tcPr>
            <w:tcW w:w="963" w:type="pct"/>
            <w:gridSpan w:val="2"/>
            <w:tcBorders>
              <w:top w:val="single" w:sz="4" w:space="0" w:color="auto"/>
              <w:left w:val="nil"/>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center"/>
              <w:rPr>
                <w:rFonts w:ascii="Times New Roman" w:hAnsi="Times New Roman" w:cs="Times New Roman"/>
                <w:b/>
                <w:bCs/>
                <w:color w:val="000000"/>
                <w:sz w:val="24"/>
                <w:szCs w:val="24"/>
                <w:lang w:eastAsia="ru-RU" w:bidi="ar-SA"/>
              </w:rPr>
            </w:pPr>
            <w:r w:rsidRPr="00BF49F0">
              <w:rPr>
                <w:rFonts w:ascii="Times New Roman" w:hAnsi="Times New Roman" w:cs="Times New Roman"/>
                <w:b/>
                <w:bCs/>
                <w:color w:val="000000"/>
                <w:sz w:val="24"/>
                <w:szCs w:val="24"/>
                <w:lang w:eastAsia="ru-RU" w:bidi="ar-SA"/>
              </w:rPr>
              <w:t>Потужність, тис. м³/добу</w:t>
            </w:r>
          </w:p>
        </w:tc>
        <w:tc>
          <w:tcPr>
            <w:tcW w:w="592" w:type="pct"/>
            <w:vMerge w:val="restart"/>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center"/>
              <w:rPr>
                <w:rFonts w:ascii="Times New Roman" w:hAnsi="Times New Roman" w:cs="Times New Roman"/>
                <w:b/>
                <w:bCs/>
                <w:color w:val="000000"/>
                <w:sz w:val="24"/>
                <w:szCs w:val="24"/>
                <w:lang w:eastAsia="ru-RU" w:bidi="ar-SA"/>
              </w:rPr>
            </w:pPr>
            <w:r w:rsidRPr="00BF49F0">
              <w:rPr>
                <w:rFonts w:ascii="Times New Roman" w:hAnsi="Times New Roman" w:cs="Times New Roman"/>
                <w:b/>
                <w:bCs/>
                <w:color w:val="000000"/>
                <w:lang w:eastAsia="ru-RU" w:bidi="ar-SA"/>
              </w:rPr>
              <w:t>Кількість насосів</w:t>
            </w:r>
          </w:p>
        </w:tc>
        <w:tc>
          <w:tcPr>
            <w:tcW w:w="1037" w:type="pct"/>
            <w:vMerge w:val="restart"/>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center"/>
              <w:rPr>
                <w:rFonts w:ascii="Times New Roman" w:hAnsi="Times New Roman" w:cs="Times New Roman"/>
                <w:b/>
                <w:bCs/>
                <w:color w:val="000000"/>
                <w:sz w:val="24"/>
                <w:szCs w:val="24"/>
                <w:lang w:eastAsia="ru-RU" w:bidi="ar-SA"/>
              </w:rPr>
            </w:pPr>
            <w:r w:rsidRPr="00BF49F0">
              <w:rPr>
                <w:rFonts w:ascii="Times New Roman" w:hAnsi="Times New Roman" w:cs="Times New Roman"/>
                <w:b/>
                <w:bCs/>
                <w:color w:val="000000"/>
                <w:sz w:val="24"/>
                <w:szCs w:val="24"/>
                <w:lang w:eastAsia="ru-RU" w:bidi="ar-SA"/>
              </w:rPr>
              <w:t>Марка</w:t>
            </w:r>
          </w:p>
        </w:tc>
        <w:tc>
          <w:tcPr>
            <w:tcW w:w="730" w:type="pct"/>
            <w:vMerge w:val="restart"/>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center"/>
              <w:rPr>
                <w:rFonts w:ascii="Times New Roman" w:hAnsi="Times New Roman" w:cs="Times New Roman"/>
                <w:b/>
                <w:bCs/>
                <w:color w:val="000000"/>
                <w:sz w:val="24"/>
                <w:szCs w:val="24"/>
                <w:lang w:eastAsia="ru-RU" w:bidi="ar-SA"/>
              </w:rPr>
            </w:pPr>
            <w:r w:rsidRPr="00BF49F0">
              <w:rPr>
                <w:rFonts w:ascii="Times New Roman" w:hAnsi="Times New Roman" w:cs="Times New Roman"/>
                <w:b/>
                <w:bCs/>
                <w:color w:val="000000"/>
                <w:lang w:eastAsia="ru-RU" w:bidi="ar-SA"/>
              </w:rPr>
              <w:t xml:space="preserve">Потужність ел/двигуна, кВт </w:t>
            </w:r>
          </w:p>
        </w:tc>
        <w:tc>
          <w:tcPr>
            <w:tcW w:w="436" w:type="pct"/>
            <w:vMerge w:val="restart"/>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center"/>
              <w:rPr>
                <w:rFonts w:ascii="Times New Roman" w:hAnsi="Times New Roman" w:cs="Times New Roman"/>
                <w:b/>
                <w:bCs/>
                <w:color w:val="000000"/>
                <w:sz w:val="24"/>
                <w:szCs w:val="24"/>
                <w:lang w:eastAsia="ru-RU" w:bidi="ar-SA"/>
              </w:rPr>
            </w:pPr>
            <w:r w:rsidRPr="00BF49F0">
              <w:rPr>
                <w:rFonts w:ascii="Times New Roman" w:hAnsi="Times New Roman" w:cs="Times New Roman"/>
                <w:b/>
                <w:bCs/>
                <w:color w:val="000000"/>
                <w:lang w:eastAsia="ru-RU" w:bidi="ar-SA"/>
              </w:rPr>
              <w:t>Рік вводу</w:t>
            </w:r>
          </w:p>
        </w:tc>
      </w:tr>
      <w:tr w:rsidR="00DC275F" w:rsidRPr="00BF49F0" w:rsidTr="00DC275F">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rPr>
                <w:rFonts w:ascii="Times New Roman" w:hAnsi="Times New Roman" w:cs="Times New Roman"/>
                <w:b/>
                <w:bCs/>
                <w:color w:val="000000"/>
                <w:sz w:val="24"/>
                <w:szCs w:val="24"/>
                <w:lang w:eastAsia="ru-RU"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rPr>
                <w:rFonts w:ascii="Times New Roman" w:hAnsi="Times New Roman" w:cs="Times New Roman"/>
                <w:b/>
                <w:bCs/>
                <w:color w:val="000000"/>
                <w:sz w:val="24"/>
                <w:szCs w:val="24"/>
                <w:lang w:eastAsia="ru-RU" w:bidi="ar-SA"/>
              </w:rPr>
            </w:pPr>
          </w:p>
        </w:tc>
        <w:tc>
          <w:tcPr>
            <w:tcW w:w="519" w:type="pct"/>
            <w:tcBorders>
              <w:top w:val="nil"/>
              <w:left w:val="nil"/>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center"/>
              <w:rPr>
                <w:rFonts w:ascii="Times New Roman" w:hAnsi="Times New Roman" w:cs="Times New Roman"/>
                <w:b/>
                <w:bCs/>
                <w:color w:val="000000"/>
                <w:sz w:val="24"/>
                <w:szCs w:val="24"/>
                <w:lang w:eastAsia="ru-RU" w:bidi="ar-SA"/>
              </w:rPr>
            </w:pPr>
            <w:r w:rsidRPr="00BF49F0">
              <w:rPr>
                <w:rFonts w:ascii="Times New Roman" w:hAnsi="Times New Roman" w:cs="Times New Roman"/>
                <w:b/>
                <w:bCs/>
                <w:color w:val="000000"/>
                <w:sz w:val="24"/>
                <w:szCs w:val="24"/>
                <w:lang w:eastAsia="ru-RU" w:bidi="ar-SA"/>
              </w:rPr>
              <w:t>проект</w:t>
            </w:r>
          </w:p>
        </w:tc>
        <w:tc>
          <w:tcPr>
            <w:tcW w:w="444" w:type="pct"/>
            <w:tcBorders>
              <w:top w:val="nil"/>
              <w:left w:val="nil"/>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center"/>
              <w:rPr>
                <w:rFonts w:ascii="Times New Roman" w:hAnsi="Times New Roman" w:cs="Times New Roman"/>
                <w:b/>
                <w:bCs/>
                <w:color w:val="000000"/>
                <w:sz w:val="24"/>
                <w:szCs w:val="24"/>
                <w:lang w:eastAsia="ru-RU" w:bidi="ar-SA"/>
              </w:rPr>
            </w:pPr>
            <w:r w:rsidRPr="00BF49F0">
              <w:rPr>
                <w:rFonts w:ascii="Times New Roman" w:hAnsi="Times New Roman" w:cs="Times New Roman"/>
                <w:b/>
                <w:bCs/>
                <w:color w:val="000000"/>
                <w:sz w:val="24"/>
                <w:szCs w:val="24"/>
                <w:lang w:eastAsia="ru-RU" w:bidi="ar-SA"/>
              </w:rPr>
              <w:t>факт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rPr>
                <w:rFonts w:ascii="Times New Roman" w:hAnsi="Times New Roman" w:cs="Times New Roman"/>
                <w:b/>
                <w:bCs/>
                <w:color w:val="000000"/>
                <w:sz w:val="24"/>
                <w:szCs w:val="24"/>
                <w:lang w:eastAsia="ru-RU"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rPr>
                <w:rFonts w:ascii="Times New Roman" w:hAnsi="Times New Roman" w:cs="Times New Roman"/>
                <w:b/>
                <w:bCs/>
                <w:color w:val="000000"/>
                <w:sz w:val="24"/>
                <w:szCs w:val="24"/>
                <w:lang w:eastAsia="ru-RU"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rPr>
                <w:rFonts w:ascii="Times New Roman" w:hAnsi="Times New Roman" w:cs="Times New Roman"/>
                <w:b/>
                <w:bCs/>
                <w:color w:val="000000"/>
                <w:sz w:val="24"/>
                <w:szCs w:val="24"/>
                <w:lang w:eastAsia="ru-RU"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rPr>
                <w:rFonts w:ascii="Times New Roman" w:hAnsi="Times New Roman" w:cs="Times New Roman"/>
                <w:b/>
                <w:bCs/>
                <w:color w:val="000000"/>
                <w:sz w:val="24"/>
                <w:szCs w:val="24"/>
                <w:lang w:eastAsia="ru-RU" w:bidi="ar-SA"/>
              </w:rPr>
            </w:pPr>
          </w:p>
        </w:tc>
      </w:tr>
      <w:tr w:rsidR="00DC275F" w:rsidRPr="00BF49F0" w:rsidTr="00DC275F">
        <w:trPr>
          <w:trHeight w:val="315"/>
        </w:trPr>
        <w:tc>
          <w:tcPr>
            <w:tcW w:w="239" w:type="pct"/>
            <w:vMerge w:val="restart"/>
            <w:tcBorders>
              <w:top w:val="nil"/>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1</w:t>
            </w:r>
          </w:p>
        </w:tc>
        <w:tc>
          <w:tcPr>
            <w:tcW w:w="1003" w:type="pct"/>
            <w:vMerge w:val="restart"/>
            <w:tcBorders>
              <w:top w:val="nil"/>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ВНС ІІ-підйому майданчик №4</w:t>
            </w:r>
          </w:p>
        </w:tc>
        <w:tc>
          <w:tcPr>
            <w:tcW w:w="519" w:type="pct"/>
            <w:vMerge w:val="restart"/>
            <w:tcBorders>
              <w:top w:val="nil"/>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120</w:t>
            </w:r>
          </w:p>
        </w:tc>
        <w:tc>
          <w:tcPr>
            <w:tcW w:w="444" w:type="pct"/>
            <w:vMerge w:val="restart"/>
            <w:tcBorders>
              <w:top w:val="nil"/>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13,5</w:t>
            </w:r>
          </w:p>
        </w:tc>
        <w:tc>
          <w:tcPr>
            <w:tcW w:w="592" w:type="pct"/>
            <w:vMerge w:val="restart"/>
            <w:tcBorders>
              <w:top w:val="nil"/>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6</w:t>
            </w:r>
          </w:p>
        </w:tc>
        <w:tc>
          <w:tcPr>
            <w:tcW w:w="1037" w:type="pct"/>
            <w:tcBorders>
              <w:top w:val="nil"/>
              <w:left w:val="nil"/>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Д 1250/60 – 4 шт.</w:t>
            </w:r>
          </w:p>
          <w:p w:rsidR="00DC275F" w:rsidRPr="00BF49F0" w:rsidRDefault="00DC275F">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 xml:space="preserve">працюючі – 2  </w:t>
            </w:r>
          </w:p>
          <w:p w:rsidR="00DC275F" w:rsidRPr="00BF49F0" w:rsidRDefault="00DC275F">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 2, № 5);</w:t>
            </w:r>
          </w:p>
          <w:p w:rsidR="00DC275F" w:rsidRPr="00BF49F0" w:rsidRDefault="00DC275F">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непрацюючі – 2</w:t>
            </w:r>
          </w:p>
          <w:p w:rsidR="00DC275F" w:rsidRPr="00BF49F0" w:rsidRDefault="00DC275F">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 3, № 4)</w:t>
            </w:r>
          </w:p>
        </w:tc>
        <w:tc>
          <w:tcPr>
            <w:tcW w:w="730" w:type="pct"/>
            <w:tcBorders>
              <w:top w:val="nil"/>
              <w:left w:val="nil"/>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250</w:t>
            </w:r>
          </w:p>
        </w:tc>
        <w:tc>
          <w:tcPr>
            <w:tcW w:w="436" w:type="pct"/>
            <w:vMerge w:val="restart"/>
            <w:tcBorders>
              <w:top w:val="nil"/>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1992</w:t>
            </w:r>
          </w:p>
        </w:tc>
      </w:tr>
      <w:tr w:rsidR="00DC275F" w:rsidRPr="00BF49F0" w:rsidTr="00DC275F">
        <w:trPr>
          <w:trHeight w:val="315"/>
        </w:trPr>
        <w:tc>
          <w:tcPr>
            <w:tcW w:w="0" w:type="auto"/>
            <w:vMerge/>
            <w:tcBorders>
              <w:top w:val="nil"/>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rPr>
                <w:rFonts w:ascii="Times New Roman" w:hAnsi="Times New Roman" w:cs="Times New Roman"/>
                <w:color w:val="000000"/>
                <w:sz w:val="24"/>
                <w:szCs w:val="24"/>
                <w:lang w:eastAsia="ru-RU" w:bidi="ar-SA"/>
              </w:rPr>
            </w:pPr>
          </w:p>
        </w:tc>
        <w:tc>
          <w:tcPr>
            <w:tcW w:w="0" w:type="auto"/>
            <w:vMerge/>
            <w:tcBorders>
              <w:top w:val="nil"/>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rPr>
                <w:rFonts w:ascii="Times New Roman" w:hAnsi="Times New Roman" w:cs="Times New Roman"/>
                <w:color w:val="000000"/>
                <w:sz w:val="24"/>
                <w:szCs w:val="24"/>
                <w:lang w:eastAsia="ru-RU" w:bidi="ar-SA"/>
              </w:rPr>
            </w:pPr>
          </w:p>
        </w:tc>
        <w:tc>
          <w:tcPr>
            <w:tcW w:w="0" w:type="auto"/>
            <w:vMerge/>
            <w:tcBorders>
              <w:top w:val="nil"/>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rPr>
                <w:rFonts w:ascii="Times New Roman" w:hAnsi="Times New Roman" w:cs="Times New Roman"/>
                <w:color w:val="000000"/>
                <w:sz w:val="24"/>
                <w:szCs w:val="24"/>
                <w:lang w:eastAsia="ru-RU" w:bidi="ar-SA"/>
              </w:rPr>
            </w:pPr>
          </w:p>
        </w:tc>
        <w:tc>
          <w:tcPr>
            <w:tcW w:w="0" w:type="auto"/>
            <w:vMerge/>
            <w:tcBorders>
              <w:top w:val="nil"/>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rPr>
                <w:rFonts w:ascii="Times New Roman" w:hAnsi="Times New Roman" w:cs="Times New Roman"/>
                <w:color w:val="000000"/>
                <w:sz w:val="24"/>
                <w:szCs w:val="24"/>
                <w:lang w:eastAsia="ru-RU" w:bidi="ar-SA"/>
              </w:rPr>
            </w:pPr>
          </w:p>
        </w:tc>
        <w:tc>
          <w:tcPr>
            <w:tcW w:w="0" w:type="auto"/>
            <w:vMerge/>
            <w:tcBorders>
              <w:top w:val="nil"/>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rPr>
                <w:rFonts w:ascii="Times New Roman" w:hAnsi="Times New Roman" w:cs="Times New Roman"/>
                <w:color w:val="000000"/>
                <w:sz w:val="24"/>
                <w:szCs w:val="24"/>
                <w:lang w:eastAsia="ru-RU" w:bidi="ar-SA"/>
              </w:rPr>
            </w:pPr>
          </w:p>
        </w:tc>
        <w:tc>
          <w:tcPr>
            <w:tcW w:w="1037" w:type="pct"/>
            <w:tcBorders>
              <w:top w:val="nil"/>
              <w:left w:val="nil"/>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Д 630/90</w:t>
            </w:r>
          </w:p>
          <w:p w:rsidR="00DC275F" w:rsidRPr="00BF49F0" w:rsidRDefault="00DC275F">
            <w:pPr>
              <w:widowControl/>
              <w:suppressAutoHyphens w:val="0"/>
              <w:spacing w:after="0" w:line="240" w:lineRule="auto"/>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резервний (№ 1)</w:t>
            </w:r>
          </w:p>
        </w:tc>
        <w:tc>
          <w:tcPr>
            <w:tcW w:w="730" w:type="pct"/>
            <w:tcBorders>
              <w:top w:val="nil"/>
              <w:left w:val="nil"/>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250</w:t>
            </w:r>
          </w:p>
        </w:tc>
        <w:tc>
          <w:tcPr>
            <w:tcW w:w="0" w:type="auto"/>
            <w:vMerge/>
            <w:tcBorders>
              <w:top w:val="nil"/>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rPr>
                <w:rFonts w:ascii="Times New Roman" w:hAnsi="Times New Roman" w:cs="Times New Roman"/>
                <w:color w:val="000000"/>
                <w:sz w:val="24"/>
                <w:szCs w:val="24"/>
                <w:lang w:eastAsia="ru-RU" w:bidi="ar-SA"/>
              </w:rPr>
            </w:pPr>
          </w:p>
        </w:tc>
      </w:tr>
      <w:tr w:rsidR="00DC275F" w:rsidRPr="00BF49F0" w:rsidTr="00DC275F">
        <w:trPr>
          <w:trHeight w:val="315"/>
        </w:trPr>
        <w:tc>
          <w:tcPr>
            <w:tcW w:w="0" w:type="auto"/>
            <w:vMerge/>
            <w:tcBorders>
              <w:top w:val="nil"/>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rPr>
                <w:rFonts w:ascii="Times New Roman" w:hAnsi="Times New Roman" w:cs="Times New Roman"/>
                <w:color w:val="000000"/>
                <w:sz w:val="24"/>
                <w:szCs w:val="24"/>
                <w:lang w:eastAsia="ru-RU" w:bidi="ar-SA"/>
              </w:rPr>
            </w:pPr>
          </w:p>
        </w:tc>
        <w:tc>
          <w:tcPr>
            <w:tcW w:w="0" w:type="auto"/>
            <w:vMerge/>
            <w:tcBorders>
              <w:top w:val="nil"/>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rPr>
                <w:rFonts w:ascii="Times New Roman" w:hAnsi="Times New Roman" w:cs="Times New Roman"/>
                <w:color w:val="000000"/>
                <w:sz w:val="24"/>
                <w:szCs w:val="24"/>
                <w:lang w:eastAsia="ru-RU" w:bidi="ar-SA"/>
              </w:rPr>
            </w:pPr>
          </w:p>
        </w:tc>
        <w:tc>
          <w:tcPr>
            <w:tcW w:w="0" w:type="auto"/>
            <w:vMerge/>
            <w:tcBorders>
              <w:top w:val="nil"/>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rPr>
                <w:rFonts w:ascii="Times New Roman" w:hAnsi="Times New Roman" w:cs="Times New Roman"/>
                <w:color w:val="000000"/>
                <w:sz w:val="24"/>
                <w:szCs w:val="24"/>
                <w:lang w:eastAsia="ru-RU" w:bidi="ar-SA"/>
              </w:rPr>
            </w:pPr>
          </w:p>
        </w:tc>
        <w:tc>
          <w:tcPr>
            <w:tcW w:w="0" w:type="auto"/>
            <w:vMerge/>
            <w:tcBorders>
              <w:top w:val="nil"/>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rPr>
                <w:rFonts w:ascii="Times New Roman" w:hAnsi="Times New Roman" w:cs="Times New Roman"/>
                <w:color w:val="000000"/>
                <w:sz w:val="24"/>
                <w:szCs w:val="24"/>
                <w:lang w:eastAsia="ru-RU" w:bidi="ar-SA"/>
              </w:rPr>
            </w:pPr>
          </w:p>
        </w:tc>
        <w:tc>
          <w:tcPr>
            <w:tcW w:w="0" w:type="auto"/>
            <w:vMerge/>
            <w:tcBorders>
              <w:top w:val="nil"/>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rPr>
                <w:rFonts w:ascii="Times New Roman" w:hAnsi="Times New Roman" w:cs="Times New Roman"/>
                <w:color w:val="000000"/>
                <w:sz w:val="24"/>
                <w:szCs w:val="24"/>
                <w:lang w:eastAsia="ru-RU" w:bidi="ar-SA"/>
              </w:rPr>
            </w:pPr>
          </w:p>
        </w:tc>
        <w:tc>
          <w:tcPr>
            <w:tcW w:w="1037" w:type="pct"/>
            <w:tcBorders>
              <w:top w:val="nil"/>
              <w:left w:val="nil"/>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Д 320/70</w:t>
            </w:r>
          </w:p>
          <w:p w:rsidR="00DC275F" w:rsidRPr="00BF49F0" w:rsidRDefault="00DC275F">
            <w:pPr>
              <w:widowControl/>
              <w:suppressAutoHyphens w:val="0"/>
              <w:spacing w:after="0" w:line="240" w:lineRule="auto"/>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резервний (№ 6)</w:t>
            </w:r>
          </w:p>
        </w:tc>
        <w:tc>
          <w:tcPr>
            <w:tcW w:w="730" w:type="pct"/>
            <w:tcBorders>
              <w:top w:val="nil"/>
              <w:left w:val="nil"/>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90</w:t>
            </w:r>
          </w:p>
        </w:tc>
        <w:tc>
          <w:tcPr>
            <w:tcW w:w="0" w:type="auto"/>
            <w:vMerge/>
            <w:tcBorders>
              <w:top w:val="nil"/>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rPr>
                <w:rFonts w:ascii="Times New Roman" w:hAnsi="Times New Roman" w:cs="Times New Roman"/>
                <w:color w:val="000000"/>
                <w:sz w:val="24"/>
                <w:szCs w:val="24"/>
                <w:lang w:eastAsia="ru-RU" w:bidi="ar-SA"/>
              </w:rPr>
            </w:pPr>
          </w:p>
        </w:tc>
      </w:tr>
    </w:tbl>
    <w:p w:rsidR="00DC275F" w:rsidRPr="00BF49F0" w:rsidRDefault="00DC275F" w:rsidP="00DC275F">
      <w:pPr>
        <w:suppressAutoHyphens w:val="0"/>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val="uk-UA" w:eastAsia="ru-RU" w:bidi="ar-SA"/>
        </w:rPr>
      </w:pPr>
    </w:p>
    <w:p w:rsidR="00DC275F" w:rsidRPr="00BF49F0" w:rsidRDefault="00DC275F" w:rsidP="00DC275F">
      <w:pPr>
        <w:widowControl/>
        <w:suppressAutoHyphens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shd w:val="clear" w:color="auto" w:fill="FFFFFF"/>
          <w:lang w:val="uk-UA" w:eastAsia="ru-RU" w:bidi="ar-SA"/>
        </w:rPr>
      </w:pPr>
      <w:r w:rsidRPr="00BF49F0">
        <w:rPr>
          <w:rFonts w:ascii="Times New Roman" w:eastAsia="Times New Roman" w:hAnsi="Times New Roman" w:cs="Times New Roman"/>
          <w:color w:val="000000"/>
          <w:sz w:val="28"/>
          <w:szCs w:val="28"/>
          <w:lang w:val="uk-UA" w:eastAsia="ru-RU" w:bidi="ar-SA"/>
        </w:rPr>
        <w:tab/>
        <w:t>В 2023році на замовлення КП «Павлоградводоканал»</w:t>
      </w:r>
      <w:r w:rsidRPr="00BF49F0">
        <w:rPr>
          <w:rFonts w:ascii="Times New Roman" w:eastAsiaTheme="minorHAnsi" w:hAnsi="Times New Roman" w:cs="Times New Roman"/>
          <w:color w:val="auto"/>
          <w:sz w:val="28"/>
          <w:szCs w:val="28"/>
          <w:lang w:val="uk-UA" w:eastAsia="en-US" w:bidi="ar-SA"/>
        </w:rPr>
        <w:t xml:space="preserve"> Товариство з обмеженою відповідальністю «ОМЕГА ВЕСТ ТРЕЙД»</w:t>
      </w:r>
      <w:r w:rsidRPr="00BF49F0">
        <w:rPr>
          <w:rFonts w:ascii="Times New Roman" w:eastAsia="Times New Roman" w:hAnsi="Times New Roman" w:cs="Times New Roman"/>
          <w:color w:val="000000"/>
          <w:sz w:val="28"/>
          <w:szCs w:val="28"/>
          <w:lang w:val="uk-UA" w:eastAsia="ru-RU" w:bidi="ar-SA"/>
        </w:rPr>
        <w:t xml:space="preserve"> було розроблено проект </w:t>
      </w:r>
      <w:r w:rsidRPr="00BF49F0">
        <w:rPr>
          <w:rFonts w:ascii="Times New Roman" w:eastAsiaTheme="minorHAnsi" w:hAnsi="Times New Roman" w:cs="Times New Roman"/>
          <w:color w:val="auto"/>
          <w:sz w:val="28"/>
          <w:szCs w:val="28"/>
          <w:lang w:val="uk-UA" w:eastAsia="en-US" w:bidi="ar-SA"/>
        </w:rPr>
        <w:t xml:space="preserve">«Капітальний ремонт вопровідно-насосної станції 2-го підйому майданчик №4 із заміною резервного насосного агрегату по вул. Вишнева,2 в с.Малоолександрівка Дніпропетровської області». По проекту було придбано та встановлено новий насосний агрегат   </w:t>
      </w:r>
      <w:r w:rsidRPr="00BF49F0">
        <w:rPr>
          <w:rFonts w:ascii="Times New Roman" w:eastAsia="Times New Roman" w:hAnsi="Times New Roman" w:cs="Times New Roman"/>
          <w:color w:val="000000" w:themeColor="text1"/>
          <w:sz w:val="28"/>
          <w:szCs w:val="28"/>
          <w:shd w:val="clear" w:color="auto" w:fill="FFFFFF"/>
          <w:lang w:eastAsia="ru-RU" w:bidi="ar-SA"/>
        </w:rPr>
        <w:t>на базі насосу ECO SNT 200-315 55.0 kW/1500RPM (моноблочний насос потужністю 55 кВт)</w:t>
      </w:r>
      <w:r w:rsidRPr="00BF49F0">
        <w:rPr>
          <w:rFonts w:ascii="Times New Roman" w:eastAsia="Times New Roman" w:hAnsi="Times New Roman" w:cs="Times New Roman"/>
          <w:color w:val="000000" w:themeColor="text1"/>
          <w:sz w:val="28"/>
          <w:szCs w:val="28"/>
          <w:shd w:val="clear" w:color="auto" w:fill="FFFFFF"/>
          <w:lang w:val="uk-UA" w:eastAsia="ru-RU" w:bidi="ar-SA"/>
        </w:rPr>
        <w:t>.</w:t>
      </w:r>
    </w:p>
    <w:p w:rsidR="00DC275F" w:rsidRPr="00BF49F0" w:rsidRDefault="00DC275F" w:rsidP="00DA43DB">
      <w:pPr>
        <w:widowControl/>
        <w:suppressAutoHyphens w:val="0"/>
        <w:autoSpaceDE w:val="0"/>
        <w:autoSpaceDN w:val="0"/>
        <w:adjustRightInd w:val="0"/>
        <w:spacing w:after="0" w:line="240" w:lineRule="auto"/>
        <w:jc w:val="both"/>
        <w:rPr>
          <w:rFonts w:ascii="Times New Roman" w:eastAsiaTheme="minorHAnsi" w:hAnsi="Times New Roman" w:cs="Times New Roman"/>
          <w:color w:val="auto"/>
          <w:sz w:val="28"/>
          <w:szCs w:val="28"/>
          <w:lang w:val="uk-UA" w:eastAsia="en-US" w:bidi="ar-SA"/>
        </w:rPr>
      </w:pPr>
      <w:r w:rsidRPr="00BF49F0">
        <w:rPr>
          <w:rFonts w:ascii="Times New Roman" w:eastAsia="Times New Roman" w:hAnsi="Times New Roman" w:cs="Times New Roman"/>
          <w:color w:val="333333"/>
          <w:sz w:val="28"/>
          <w:szCs w:val="28"/>
          <w:shd w:val="clear" w:color="auto" w:fill="FFFFFF"/>
          <w:lang w:val="uk-UA" w:eastAsia="ru-RU" w:bidi="ar-SA"/>
        </w:rPr>
        <w:tab/>
      </w:r>
      <w:r w:rsidR="00524360" w:rsidRPr="00BF49F0">
        <w:rPr>
          <w:rFonts w:ascii="Times New Roman" w:eastAsia="Times New Roman" w:hAnsi="Times New Roman" w:cs="Times New Roman"/>
          <w:color w:val="333333"/>
          <w:sz w:val="28"/>
          <w:szCs w:val="28"/>
          <w:shd w:val="clear" w:color="auto" w:fill="FFFFFF"/>
          <w:lang w:val="uk-UA" w:eastAsia="ru-RU" w:bidi="ar-SA"/>
        </w:rPr>
        <w:t>П</w:t>
      </w:r>
      <w:r w:rsidRPr="00BF49F0">
        <w:rPr>
          <w:rFonts w:ascii="Times New Roman" w:eastAsia="Times New Roman" w:hAnsi="Times New Roman" w:cs="Times New Roman"/>
          <w:color w:val="auto"/>
          <w:sz w:val="28"/>
          <w:szCs w:val="28"/>
          <w:shd w:val="clear" w:color="auto" w:fill="FFFFFF"/>
          <w:lang w:val="uk-UA" w:eastAsia="ru-RU" w:bidi="ar-SA"/>
        </w:rPr>
        <w:t>ланується придбати та встановити шафу керування з частотним перетворювачем (55 кВт)  для даного насосного агрегату.</w:t>
      </w:r>
    </w:p>
    <w:p w:rsidR="00DC275F" w:rsidRPr="00BF49F0" w:rsidRDefault="00DC275F" w:rsidP="00DC275F">
      <w:pPr>
        <w:spacing w:after="0" w:line="240" w:lineRule="auto"/>
        <w:jc w:val="both"/>
        <w:rPr>
          <w:lang w:val="uk-UA"/>
        </w:rPr>
      </w:pPr>
      <w:r w:rsidRPr="00BF49F0">
        <w:rPr>
          <w:rFonts w:ascii="Times New Roman" w:eastAsia="Times New Roman" w:hAnsi="Times New Roman" w:cs="Times New Roman"/>
          <w:sz w:val="28"/>
          <w:szCs w:val="28"/>
          <w:lang w:val="uk-UA"/>
        </w:rPr>
        <w:tab/>
        <w:t xml:space="preserve">Орієнтовна </w:t>
      </w:r>
      <w:r w:rsidR="004C27D9" w:rsidRPr="00BF49F0">
        <w:rPr>
          <w:rFonts w:ascii="Times New Roman" w:eastAsia="Times New Roman" w:hAnsi="Times New Roman" w:cs="Times New Roman"/>
          <w:sz w:val="28"/>
          <w:szCs w:val="28"/>
          <w:lang w:val="uk-UA"/>
        </w:rPr>
        <w:t>вартість реалізації заходу – 426,</w:t>
      </w:r>
      <w:r w:rsidRPr="00BF49F0">
        <w:rPr>
          <w:rFonts w:ascii="Times New Roman" w:eastAsia="Times New Roman" w:hAnsi="Times New Roman" w:cs="Times New Roman"/>
          <w:sz w:val="28"/>
          <w:szCs w:val="28"/>
          <w:lang w:val="uk-UA"/>
        </w:rPr>
        <w:t xml:space="preserve">00 тис. грн. без ПДВ. </w:t>
      </w:r>
    </w:p>
    <w:p w:rsidR="00DC275F" w:rsidRPr="00BF49F0" w:rsidRDefault="0026177E" w:rsidP="009B4BC0">
      <w:pPr>
        <w:spacing w:after="0" w:line="240" w:lineRule="auto"/>
        <w:jc w:val="both"/>
        <w:rPr>
          <w:lang w:val="uk-UA"/>
        </w:rPr>
      </w:pPr>
      <w:r w:rsidRPr="00BF49F0">
        <w:rPr>
          <w:rFonts w:ascii="Times New Roman" w:eastAsia="Times New Roman" w:hAnsi="Times New Roman" w:cs="Times New Roman"/>
          <w:sz w:val="28"/>
          <w:szCs w:val="28"/>
          <w:lang w:val="uk-UA"/>
        </w:rPr>
        <w:tab/>
        <w:t>Захід заплановано на 2027</w:t>
      </w:r>
      <w:r w:rsidR="00DC275F" w:rsidRPr="00BF49F0">
        <w:rPr>
          <w:rFonts w:ascii="Times New Roman" w:eastAsia="Times New Roman" w:hAnsi="Times New Roman" w:cs="Times New Roman"/>
          <w:sz w:val="28"/>
          <w:szCs w:val="28"/>
          <w:lang w:val="uk-UA"/>
        </w:rPr>
        <w:t>р.</w:t>
      </w:r>
    </w:p>
    <w:p w:rsidR="00486D2D" w:rsidRPr="00BF49F0" w:rsidRDefault="00486D2D" w:rsidP="00486D2D">
      <w:pPr>
        <w:pStyle w:val="ab"/>
        <w:numPr>
          <w:ilvl w:val="2"/>
          <w:numId w:val="19"/>
        </w:numPr>
        <w:suppressAutoHyphens w:val="0"/>
        <w:autoSpaceDE w:val="0"/>
        <w:autoSpaceDN w:val="0"/>
        <w:adjustRightInd w:val="0"/>
        <w:spacing w:after="0" w:line="240" w:lineRule="auto"/>
        <w:jc w:val="center"/>
        <w:rPr>
          <w:rFonts w:ascii="Times New Roman" w:hAnsi="Times New Roman" w:cs="Times New Roman"/>
          <w:color w:val="000000"/>
          <w:sz w:val="28"/>
          <w:szCs w:val="28"/>
          <w:lang w:val="uk-UA"/>
        </w:rPr>
      </w:pPr>
      <w:r w:rsidRPr="00BF49F0">
        <w:rPr>
          <w:rFonts w:ascii="Times New Roman" w:hAnsi="Times New Roman" w:cs="Times New Roman"/>
          <w:color w:val="000000"/>
          <w:sz w:val="28"/>
          <w:szCs w:val="28"/>
          <w:lang w:val="uk-UA"/>
        </w:rPr>
        <w:t>Встановлення мережевної СЕС на ВНС -2го підйому майданчик №4</w:t>
      </w:r>
    </w:p>
    <w:p w:rsidR="00486D2D" w:rsidRPr="00BF49F0" w:rsidRDefault="00486D2D" w:rsidP="00486D2D">
      <w:pPr>
        <w:autoSpaceDE w:val="0"/>
        <w:autoSpaceDN w:val="0"/>
        <w:adjustRightInd w:val="0"/>
        <w:contextualSpacing/>
        <w:jc w:val="center"/>
        <w:rPr>
          <w:color w:val="000000"/>
          <w:sz w:val="28"/>
          <w:szCs w:val="28"/>
          <w:lang w:val="uk-UA"/>
        </w:rPr>
      </w:pPr>
    </w:p>
    <w:p w:rsidR="00486D2D" w:rsidRPr="00BF49F0" w:rsidRDefault="00486D2D" w:rsidP="00486D2D">
      <w:pPr>
        <w:spacing w:line="240" w:lineRule="auto"/>
        <w:jc w:val="both"/>
        <w:rPr>
          <w:rFonts w:ascii="Times New Roman" w:eastAsia="Cambria" w:hAnsi="Times New Roman" w:cs="Times New Roman"/>
          <w:sz w:val="28"/>
          <w:szCs w:val="28"/>
          <w:lang w:val="uk-UA"/>
        </w:rPr>
      </w:pPr>
      <w:r w:rsidRPr="00BF49F0">
        <w:rPr>
          <w:rFonts w:eastAsia="Cambria"/>
          <w:color w:val="000000"/>
          <w:sz w:val="28"/>
          <w:szCs w:val="28"/>
          <w:lang w:val="uk-UA"/>
        </w:rPr>
        <w:tab/>
        <w:t xml:space="preserve"> </w:t>
      </w:r>
      <w:r w:rsidRPr="00BF49F0">
        <w:rPr>
          <w:rFonts w:ascii="Times New Roman" w:eastAsia="Cambria" w:hAnsi="Times New Roman" w:cs="Times New Roman"/>
          <w:color w:val="000000"/>
          <w:sz w:val="28"/>
          <w:szCs w:val="28"/>
          <w:lang w:val="uk-UA"/>
        </w:rPr>
        <w:t>Водопровідна насосна станція 2-го підйому майданчик №4 подає воду на м. Павлоград.  На території майданчика  № 4  розташовані</w:t>
      </w:r>
      <w:r w:rsidRPr="00BF49F0">
        <w:rPr>
          <w:rFonts w:ascii="Times New Roman" w:eastAsia="Cambria" w:hAnsi="Times New Roman" w:cs="Times New Roman"/>
          <w:color w:val="0070C0"/>
          <w:sz w:val="28"/>
          <w:szCs w:val="28"/>
          <w:lang w:val="uk-UA"/>
        </w:rPr>
        <w:t xml:space="preserve">: </w:t>
      </w:r>
      <w:r w:rsidRPr="00BF49F0">
        <w:rPr>
          <w:rFonts w:ascii="Times New Roman" w:eastAsia="Cambria" w:hAnsi="Times New Roman" w:cs="Times New Roman"/>
          <w:color w:val="000000"/>
          <w:sz w:val="28"/>
          <w:szCs w:val="28"/>
          <w:lang w:val="uk-UA"/>
        </w:rPr>
        <w:t>ВНС 2-го підйому, водогони та  3 резервуари чистої води</w:t>
      </w:r>
      <w:r w:rsidRPr="00BF49F0">
        <w:rPr>
          <w:rFonts w:ascii="Times New Roman" w:eastAsia="Cambria" w:hAnsi="Times New Roman" w:cs="Times New Roman"/>
          <w:sz w:val="28"/>
          <w:szCs w:val="28"/>
          <w:lang w:val="uk-UA"/>
        </w:rPr>
        <w:t xml:space="preserve"> загальним об 'ємом 26 тис.м3. </w:t>
      </w:r>
    </w:p>
    <w:p w:rsidR="00486D2D" w:rsidRPr="00BF49F0" w:rsidRDefault="00486D2D" w:rsidP="00486D2D">
      <w:pPr>
        <w:tabs>
          <w:tab w:val="left" w:pos="752"/>
          <w:tab w:val="left" w:pos="832"/>
        </w:tabs>
        <w:autoSpaceDE w:val="0"/>
        <w:autoSpaceDN w:val="0"/>
        <w:adjustRightInd w:val="0"/>
        <w:spacing w:line="240" w:lineRule="auto"/>
        <w:jc w:val="both"/>
        <w:rPr>
          <w:rFonts w:ascii="Times New Roman" w:eastAsia="Cambria" w:hAnsi="Times New Roman" w:cs="Times New Roman"/>
          <w:color w:val="000000"/>
          <w:sz w:val="28"/>
          <w:szCs w:val="28"/>
          <w:lang w:val="uk-UA"/>
        </w:rPr>
      </w:pPr>
      <w:r w:rsidRPr="00BF49F0">
        <w:rPr>
          <w:rFonts w:ascii="Times New Roman" w:eastAsia="Cambria" w:hAnsi="Times New Roman" w:cs="Times New Roman"/>
          <w:color w:val="000000"/>
          <w:sz w:val="28"/>
          <w:szCs w:val="28"/>
          <w:lang w:val="uk-UA"/>
        </w:rPr>
        <w:t xml:space="preserve">ВНС 2-го  підйому введено в експлуатацію у 1992 році. Проєктна потужність станції -  120,0 тис.м³/добу. </w:t>
      </w:r>
      <w:r w:rsidRPr="00BF49F0">
        <w:rPr>
          <w:rFonts w:ascii="Times New Roman" w:eastAsia="Cambria" w:hAnsi="Times New Roman" w:cs="Times New Roman"/>
          <w:sz w:val="28"/>
          <w:szCs w:val="28"/>
          <w:lang w:val="uk-UA"/>
        </w:rPr>
        <w:t xml:space="preserve">За добу підприємство в середньому подає на місто 11,0 тис. куб.м. питної води. Загальна площа території об’єкта становить  - </w:t>
      </w:r>
      <w:smartTag w:uri="urn:schemas-microsoft-com:office:smarttags" w:element="metricconverter">
        <w:smartTagPr>
          <w:attr w:name="ProductID" w:val="3,64 га"/>
        </w:smartTagPr>
        <w:r w:rsidRPr="00BF49F0">
          <w:rPr>
            <w:rFonts w:ascii="Times New Roman" w:eastAsia="Cambria" w:hAnsi="Times New Roman" w:cs="Times New Roman"/>
            <w:sz w:val="28"/>
            <w:szCs w:val="28"/>
            <w:lang w:val="uk-UA"/>
          </w:rPr>
          <w:t>3,64 га</w:t>
        </w:r>
      </w:smartTag>
      <w:r w:rsidRPr="00BF49F0">
        <w:rPr>
          <w:rFonts w:ascii="Times New Roman" w:eastAsia="Cambria" w:hAnsi="Times New Roman" w:cs="Times New Roman"/>
          <w:sz w:val="28"/>
          <w:szCs w:val="28"/>
          <w:lang w:val="uk-UA"/>
        </w:rPr>
        <w:t xml:space="preserve">. </w:t>
      </w:r>
      <w:r w:rsidRPr="00BF49F0">
        <w:rPr>
          <w:rFonts w:ascii="Times New Roman" w:hAnsi="Times New Roman" w:cs="Times New Roman"/>
          <w:sz w:val="28"/>
          <w:szCs w:val="28"/>
          <w:lang w:val="uk-UA"/>
        </w:rPr>
        <w:t>Загальне</w:t>
      </w:r>
      <w:r w:rsidRPr="00BF49F0">
        <w:rPr>
          <w:rFonts w:ascii="Times New Roman" w:hAnsi="Times New Roman" w:cs="Times New Roman"/>
          <w:spacing w:val="-9"/>
          <w:sz w:val="28"/>
          <w:szCs w:val="28"/>
          <w:lang w:val="uk-UA"/>
        </w:rPr>
        <w:t xml:space="preserve"> </w:t>
      </w:r>
      <w:r w:rsidRPr="00BF49F0">
        <w:rPr>
          <w:rFonts w:ascii="Times New Roman" w:hAnsi="Times New Roman" w:cs="Times New Roman"/>
          <w:sz w:val="28"/>
          <w:szCs w:val="28"/>
          <w:lang w:val="uk-UA"/>
        </w:rPr>
        <w:t>споживання</w:t>
      </w:r>
      <w:r w:rsidRPr="00BF49F0">
        <w:rPr>
          <w:rFonts w:ascii="Times New Roman" w:hAnsi="Times New Roman" w:cs="Times New Roman"/>
          <w:spacing w:val="-6"/>
          <w:sz w:val="28"/>
          <w:szCs w:val="28"/>
          <w:lang w:val="uk-UA"/>
        </w:rPr>
        <w:t xml:space="preserve"> </w:t>
      </w:r>
      <w:r w:rsidRPr="00BF49F0">
        <w:rPr>
          <w:rFonts w:ascii="Times New Roman" w:hAnsi="Times New Roman" w:cs="Times New Roman"/>
          <w:sz w:val="28"/>
          <w:szCs w:val="28"/>
          <w:lang w:val="uk-UA"/>
        </w:rPr>
        <w:t>об'єкту</w:t>
      </w:r>
      <w:r w:rsidRPr="00BF49F0">
        <w:rPr>
          <w:rFonts w:ascii="Times New Roman" w:hAnsi="Times New Roman" w:cs="Times New Roman"/>
          <w:spacing w:val="-6"/>
          <w:sz w:val="28"/>
          <w:szCs w:val="28"/>
          <w:lang w:val="uk-UA"/>
        </w:rPr>
        <w:t xml:space="preserve"> </w:t>
      </w:r>
      <w:r w:rsidRPr="00BF49F0">
        <w:rPr>
          <w:rFonts w:ascii="Times New Roman" w:hAnsi="Times New Roman" w:cs="Times New Roman"/>
          <w:sz w:val="28"/>
          <w:szCs w:val="28"/>
          <w:lang w:val="uk-UA"/>
        </w:rPr>
        <w:t xml:space="preserve">  становить -   283 108,40 кВт год за рік </w:t>
      </w:r>
    </w:p>
    <w:p w:rsidR="00486D2D" w:rsidRPr="00BF49F0" w:rsidRDefault="00486D2D" w:rsidP="00486D2D">
      <w:pPr>
        <w:tabs>
          <w:tab w:val="left" w:pos="752"/>
          <w:tab w:val="left" w:pos="832"/>
        </w:tabs>
        <w:autoSpaceDE w:val="0"/>
        <w:autoSpaceDN w:val="0"/>
        <w:adjustRightInd w:val="0"/>
        <w:spacing w:line="240" w:lineRule="auto"/>
        <w:jc w:val="both"/>
        <w:rPr>
          <w:rFonts w:ascii="Times New Roman" w:hAnsi="Times New Roman" w:cs="Times New Roman"/>
          <w:sz w:val="28"/>
          <w:szCs w:val="28"/>
          <w:lang w:val="uk-UA"/>
        </w:rPr>
      </w:pPr>
      <w:r w:rsidRPr="00BF49F0">
        <w:rPr>
          <w:rFonts w:ascii="Times New Roman" w:eastAsia="Cambria" w:hAnsi="Times New Roman" w:cs="Times New Roman"/>
          <w:color w:val="000000"/>
          <w:sz w:val="28"/>
          <w:szCs w:val="28"/>
          <w:lang w:val="uk-UA"/>
        </w:rPr>
        <w:tab/>
      </w:r>
      <w:r w:rsidR="003D78B3" w:rsidRPr="00BF49F0">
        <w:rPr>
          <w:rFonts w:ascii="Times New Roman" w:eastAsia="Cambria" w:hAnsi="Times New Roman" w:cs="Times New Roman"/>
          <w:color w:val="000000"/>
          <w:sz w:val="28"/>
          <w:szCs w:val="28"/>
          <w:lang w:val="uk-UA"/>
        </w:rPr>
        <w:t xml:space="preserve">КП «Павлоградводоканал» планується </w:t>
      </w:r>
      <w:r w:rsidRPr="00BF49F0">
        <w:rPr>
          <w:rFonts w:ascii="Times New Roman" w:hAnsi="Times New Roman" w:cs="Times New Roman"/>
          <w:sz w:val="28"/>
          <w:szCs w:val="28"/>
          <w:lang w:val="uk-UA"/>
        </w:rPr>
        <w:t xml:space="preserve">встановлення сонячної електростанції (СЕС) на  об’єкті КП «Павлоградводоканал», а саме на  </w:t>
      </w:r>
      <w:r w:rsidRPr="00BF49F0">
        <w:rPr>
          <w:rFonts w:ascii="Times New Roman" w:eastAsia="Cambria" w:hAnsi="Times New Roman" w:cs="Times New Roman"/>
          <w:color w:val="000000"/>
          <w:sz w:val="28"/>
          <w:szCs w:val="28"/>
          <w:lang w:val="uk-UA"/>
        </w:rPr>
        <w:t>водопровідній насосній станції 2-го підйому майданчик №4</w:t>
      </w:r>
      <w:r w:rsidRPr="00BF49F0">
        <w:rPr>
          <w:rFonts w:ascii="Times New Roman" w:hAnsi="Times New Roman" w:cs="Times New Roman"/>
          <w:sz w:val="28"/>
          <w:szCs w:val="28"/>
          <w:lang w:val="uk-UA"/>
        </w:rPr>
        <w:t>для зменшення витрат на електроенергію та впровадження відновлюваних джерел енергії. Це сприятиме підвищенню екологічної стійкості регіону, завдяки скороченню викидів CO</w:t>
      </w:r>
      <w:r w:rsidRPr="00BF49F0">
        <w:rPr>
          <w:rFonts w:ascii="Cambria Math" w:hAnsi="Cambria Math" w:cs="Cambria Math"/>
          <w:sz w:val="28"/>
          <w:szCs w:val="28"/>
          <w:lang w:val="uk-UA"/>
        </w:rPr>
        <w:t>₂</w:t>
      </w:r>
      <w:r w:rsidRPr="00BF49F0">
        <w:rPr>
          <w:rFonts w:ascii="Times New Roman" w:hAnsi="Times New Roman" w:cs="Times New Roman"/>
          <w:sz w:val="28"/>
          <w:szCs w:val="28"/>
          <w:lang w:val="uk-UA"/>
        </w:rPr>
        <w:t xml:space="preserve"> та забезпеченню довгострокової економічної вигоди. Сонячні панелі покриють частину енергоспоживання, що дозволить підприємству зменшити витрати на електроенергію, а також надлишкова енергія буду продана в мережу за статусом активного споживача.</w:t>
      </w:r>
    </w:p>
    <w:p w:rsidR="00486D2D" w:rsidRPr="00BF49F0" w:rsidRDefault="00486D2D" w:rsidP="00486D2D">
      <w:pPr>
        <w:tabs>
          <w:tab w:val="left" w:pos="752"/>
          <w:tab w:val="left" w:pos="832"/>
        </w:tabs>
        <w:autoSpaceDE w:val="0"/>
        <w:autoSpaceDN w:val="0"/>
        <w:adjustRightInd w:val="0"/>
        <w:spacing w:line="240" w:lineRule="auto"/>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Очікувані результати:</w:t>
      </w:r>
    </w:p>
    <w:p w:rsidR="00486D2D" w:rsidRPr="00BF49F0" w:rsidRDefault="00486D2D" w:rsidP="00486D2D">
      <w:pPr>
        <w:pStyle w:val="ab"/>
        <w:widowControl/>
        <w:numPr>
          <w:ilvl w:val="0"/>
          <w:numId w:val="17"/>
        </w:numPr>
        <w:pBdr>
          <w:top w:val="nil"/>
          <w:left w:val="nil"/>
          <w:bottom w:val="nil"/>
          <w:right w:val="nil"/>
          <w:between w:val="nil"/>
        </w:pBdr>
        <w:suppressAutoHyphens w:val="0"/>
        <w:spacing w:after="0" w:line="240" w:lineRule="auto"/>
        <w:rPr>
          <w:rFonts w:ascii="Times New Roman" w:hAnsi="Times New Roman" w:cs="Times New Roman"/>
          <w:sz w:val="28"/>
          <w:szCs w:val="28"/>
          <w:lang w:val="uk-UA"/>
        </w:rPr>
      </w:pPr>
      <w:r w:rsidRPr="00BF49F0">
        <w:rPr>
          <w:rFonts w:ascii="Times New Roman" w:hAnsi="Times New Roman" w:cs="Times New Roman"/>
          <w:sz w:val="28"/>
          <w:szCs w:val="28"/>
          <w:lang w:val="uk-UA"/>
        </w:rPr>
        <w:t>Буде заміщено всього -363,911 МВт год в рік. З них буде заміщено на підприємстві  - 121,115 МВт.год на рік. На продаж в мережу – 242,795 МВт*год на рік.</w:t>
      </w:r>
    </w:p>
    <w:p w:rsidR="00486D2D" w:rsidRPr="00BF49F0" w:rsidRDefault="00486D2D" w:rsidP="00486D2D">
      <w:pPr>
        <w:pStyle w:val="ab"/>
        <w:widowControl/>
        <w:numPr>
          <w:ilvl w:val="0"/>
          <w:numId w:val="17"/>
        </w:numPr>
        <w:suppressAutoHyphens w:val="0"/>
        <w:spacing w:after="0" w:line="240" w:lineRule="auto"/>
        <w:rPr>
          <w:rFonts w:ascii="Times New Roman" w:hAnsi="Times New Roman" w:cs="Times New Roman"/>
          <w:sz w:val="28"/>
          <w:szCs w:val="28"/>
          <w:lang w:val="uk-UA"/>
        </w:rPr>
      </w:pPr>
      <w:r w:rsidRPr="00BF49F0">
        <w:rPr>
          <w:rFonts w:ascii="Times New Roman" w:hAnsi="Times New Roman" w:cs="Times New Roman"/>
          <w:lang w:val="uk-UA"/>
        </w:rPr>
        <w:t xml:space="preserve"> </w:t>
      </w:r>
      <w:r w:rsidRPr="00BF49F0">
        <w:rPr>
          <w:rFonts w:ascii="Times New Roman" w:hAnsi="Times New Roman" w:cs="Times New Roman"/>
          <w:sz w:val="28"/>
          <w:szCs w:val="28"/>
          <w:lang w:val="uk-UA"/>
        </w:rPr>
        <w:t>Зменшено обсяг викидів парникових газів в навколишнє середовище – 152,84 т СО2, з них на підприємстві -50,87. т СО2, в мережі – 101,97 т СО2.</w:t>
      </w:r>
    </w:p>
    <w:p w:rsidR="00486D2D" w:rsidRPr="00BF49F0" w:rsidRDefault="00486D2D" w:rsidP="00486D2D">
      <w:pPr>
        <w:pStyle w:val="ab"/>
        <w:tabs>
          <w:tab w:val="left" w:pos="752"/>
          <w:tab w:val="left" w:pos="832"/>
        </w:tabs>
        <w:autoSpaceDE w:val="0"/>
        <w:autoSpaceDN w:val="0"/>
        <w:adjustRightInd w:val="0"/>
        <w:spacing w:line="240" w:lineRule="auto"/>
        <w:jc w:val="both"/>
        <w:rPr>
          <w:rFonts w:ascii="Times New Roman" w:hAnsi="Times New Roman" w:cs="Times New Roman"/>
          <w:sz w:val="28"/>
          <w:szCs w:val="28"/>
          <w:lang w:val="uk-UA"/>
        </w:rPr>
      </w:pPr>
    </w:p>
    <w:p w:rsidR="00EE4B92" w:rsidRPr="00BF49F0" w:rsidRDefault="0025633D" w:rsidP="00EE4B92">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r>
      <w:r w:rsidR="00EE4B92" w:rsidRPr="00BF49F0">
        <w:rPr>
          <w:rFonts w:ascii="Times New Roman" w:eastAsia="Times New Roman" w:hAnsi="Times New Roman" w:cs="Times New Roman"/>
          <w:sz w:val="28"/>
          <w:szCs w:val="28"/>
          <w:lang w:val="uk-UA"/>
        </w:rPr>
        <w:t>Орієнтовна варті</w:t>
      </w:r>
      <w:r w:rsidR="003D78B3" w:rsidRPr="00BF49F0">
        <w:rPr>
          <w:rFonts w:ascii="Times New Roman" w:eastAsia="Times New Roman" w:hAnsi="Times New Roman" w:cs="Times New Roman"/>
          <w:sz w:val="28"/>
          <w:szCs w:val="28"/>
          <w:lang w:val="uk-UA"/>
        </w:rPr>
        <w:t>сть реалізації заходу включена в План розвитку  – 4000,00</w:t>
      </w:r>
      <w:r w:rsidR="00EE4B92" w:rsidRPr="00BF49F0">
        <w:rPr>
          <w:rFonts w:ascii="Times New Roman" w:eastAsia="Times New Roman" w:hAnsi="Times New Roman" w:cs="Times New Roman"/>
          <w:sz w:val="28"/>
          <w:szCs w:val="28"/>
          <w:lang w:val="uk-UA"/>
        </w:rPr>
        <w:t xml:space="preserve"> тис. грн. без ПДВ. </w:t>
      </w:r>
    </w:p>
    <w:p w:rsidR="0025633D" w:rsidRPr="00BF49F0" w:rsidRDefault="0025633D" w:rsidP="00EE4B92">
      <w:pPr>
        <w:spacing w:after="0" w:line="240" w:lineRule="auto"/>
        <w:jc w:val="both"/>
        <w:rPr>
          <w:lang w:val="uk-UA"/>
        </w:rPr>
      </w:pPr>
      <w:r w:rsidRPr="00BF49F0">
        <w:rPr>
          <w:rFonts w:ascii="Times New Roman" w:eastAsia="Times New Roman" w:hAnsi="Times New Roman" w:cs="Times New Roman"/>
          <w:sz w:val="28"/>
          <w:szCs w:val="28"/>
          <w:lang w:val="uk-UA"/>
        </w:rPr>
        <w:t xml:space="preserve">         На  2026-2030</w:t>
      </w:r>
      <w:r w:rsidR="00D53525" w:rsidRPr="00BF49F0">
        <w:rPr>
          <w:rFonts w:ascii="Times New Roman" w:eastAsia="Times New Roman" w:hAnsi="Times New Roman" w:cs="Times New Roman"/>
          <w:sz w:val="28"/>
          <w:szCs w:val="28"/>
          <w:lang w:val="uk-UA"/>
        </w:rPr>
        <w:t xml:space="preserve"> роки заплановано </w:t>
      </w:r>
      <w:r w:rsidR="003D78B3" w:rsidRPr="00BF49F0">
        <w:rPr>
          <w:rFonts w:ascii="Times New Roman" w:eastAsia="Times New Roman" w:hAnsi="Times New Roman" w:cs="Times New Roman"/>
          <w:sz w:val="28"/>
          <w:szCs w:val="28"/>
          <w:lang w:val="uk-UA"/>
        </w:rPr>
        <w:t>– 4000,00</w:t>
      </w:r>
      <w:r w:rsidRPr="00BF49F0">
        <w:rPr>
          <w:rFonts w:ascii="Times New Roman" w:eastAsia="Times New Roman" w:hAnsi="Times New Roman" w:cs="Times New Roman"/>
          <w:sz w:val="28"/>
          <w:szCs w:val="28"/>
          <w:lang w:val="uk-UA"/>
        </w:rPr>
        <w:t xml:space="preserve"> тис.грн.</w:t>
      </w:r>
      <w:r w:rsidR="003D78B3" w:rsidRPr="00BF49F0">
        <w:rPr>
          <w:rFonts w:ascii="Times New Roman" w:eastAsia="Times New Roman" w:hAnsi="Times New Roman" w:cs="Times New Roman"/>
          <w:sz w:val="28"/>
          <w:szCs w:val="28"/>
          <w:lang w:val="uk-UA"/>
        </w:rPr>
        <w:t xml:space="preserve"> без ПДВ.</w:t>
      </w:r>
    </w:p>
    <w:p w:rsidR="00EE4B92" w:rsidRPr="00BF49F0" w:rsidRDefault="00EE4B92" w:rsidP="00EE4B92">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r>
    </w:p>
    <w:p w:rsidR="00EE4B92" w:rsidRPr="00BF49F0" w:rsidRDefault="00EE4B92" w:rsidP="00EE4B92">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 xml:space="preserve">         </w:t>
      </w:r>
      <w:r w:rsidR="003D78B3" w:rsidRPr="00BF49F0">
        <w:rPr>
          <w:rFonts w:ascii="Times New Roman" w:eastAsia="Times New Roman" w:hAnsi="Times New Roman" w:cs="Times New Roman"/>
          <w:sz w:val="28"/>
          <w:szCs w:val="28"/>
          <w:lang w:val="uk-UA"/>
        </w:rPr>
        <w:t>Захід заплановано на 2027-2030</w:t>
      </w:r>
      <w:r w:rsidRPr="00BF49F0">
        <w:rPr>
          <w:rFonts w:ascii="Times New Roman" w:eastAsia="Times New Roman" w:hAnsi="Times New Roman" w:cs="Times New Roman"/>
          <w:sz w:val="28"/>
          <w:szCs w:val="28"/>
          <w:lang w:val="uk-UA"/>
        </w:rPr>
        <w:t>р.</w:t>
      </w:r>
    </w:p>
    <w:p w:rsidR="0025633D" w:rsidRPr="00BF49F0" w:rsidRDefault="0025633D" w:rsidP="00EE4B92">
      <w:pPr>
        <w:spacing w:after="0" w:line="240" w:lineRule="auto"/>
        <w:jc w:val="both"/>
        <w:rPr>
          <w:lang w:val="uk-UA"/>
        </w:rPr>
      </w:pPr>
    </w:p>
    <w:p w:rsidR="00D53525" w:rsidRPr="00BF49F0" w:rsidRDefault="00D53525" w:rsidP="00EE4B92">
      <w:pPr>
        <w:spacing w:after="0" w:line="240" w:lineRule="auto"/>
        <w:jc w:val="both"/>
        <w:rPr>
          <w:lang w:val="uk-UA"/>
        </w:rPr>
      </w:pPr>
    </w:p>
    <w:p w:rsidR="00D53525" w:rsidRPr="00BF49F0" w:rsidRDefault="00D53525" w:rsidP="00EE4B92">
      <w:pPr>
        <w:spacing w:after="0" w:line="240" w:lineRule="auto"/>
        <w:jc w:val="both"/>
        <w:rPr>
          <w:lang w:val="uk-UA"/>
        </w:rPr>
      </w:pPr>
    </w:p>
    <w:p w:rsidR="00D53525" w:rsidRPr="00BF49F0" w:rsidRDefault="00D53525" w:rsidP="00EE4B92">
      <w:pPr>
        <w:spacing w:after="0" w:line="240" w:lineRule="auto"/>
        <w:jc w:val="both"/>
        <w:rPr>
          <w:lang w:val="uk-UA"/>
        </w:rPr>
      </w:pPr>
    </w:p>
    <w:p w:rsidR="00D53525" w:rsidRPr="00BF49F0" w:rsidRDefault="00D53525" w:rsidP="00EE4B92">
      <w:pPr>
        <w:spacing w:after="0" w:line="240" w:lineRule="auto"/>
        <w:jc w:val="both"/>
        <w:rPr>
          <w:lang w:val="uk-UA"/>
        </w:rPr>
      </w:pPr>
    </w:p>
    <w:p w:rsidR="00D53525" w:rsidRPr="00BF49F0" w:rsidRDefault="00D53525" w:rsidP="00EE4B92">
      <w:pPr>
        <w:spacing w:after="0" w:line="240" w:lineRule="auto"/>
        <w:jc w:val="both"/>
        <w:rPr>
          <w:lang w:val="uk-UA"/>
        </w:rPr>
      </w:pPr>
    </w:p>
    <w:p w:rsidR="00D53525" w:rsidRPr="00BF49F0" w:rsidRDefault="00D53525" w:rsidP="00EE4B92">
      <w:pPr>
        <w:spacing w:after="0" w:line="240" w:lineRule="auto"/>
        <w:jc w:val="both"/>
        <w:rPr>
          <w:lang w:val="uk-UA"/>
        </w:rPr>
      </w:pPr>
    </w:p>
    <w:p w:rsidR="00D53525" w:rsidRPr="00BF49F0" w:rsidRDefault="00D53525" w:rsidP="00EE4B92">
      <w:pPr>
        <w:spacing w:after="0" w:line="240" w:lineRule="auto"/>
        <w:jc w:val="both"/>
        <w:rPr>
          <w:lang w:val="uk-UA"/>
        </w:rPr>
      </w:pPr>
    </w:p>
    <w:p w:rsidR="00D53525" w:rsidRPr="00BF49F0" w:rsidRDefault="00D53525" w:rsidP="00EE4B92">
      <w:pPr>
        <w:spacing w:after="0" w:line="240" w:lineRule="auto"/>
        <w:jc w:val="both"/>
        <w:rPr>
          <w:lang w:val="uk-UA"/>
        </w:rPr>
      </w:pPr>
    </w:p>
    <w:p w:rsidR="00D53525" w:rsidRDefault="00D53525" w:rsidP="00EE4B92">
      <w:pPr>
        <w:spacing w:after="0" w:line="240" w:lineRule="auto"/>
        <w:jc w:val="both"/>
        <w:rPr>
          <w:lang w:val="uk-UA"/>
        </w:rPr>
      </w:pPr>
    </w:p>
    <w:p w:rsidR="006B7990" w:rsidRPr="00BF49F0" w:rsidRDefault="006B7990" w:rsidP="00EE4B92">
      <w:pPr>
        <w:spacing w:after="0" w:line="240" w:lineRule="auto"/>
        <w:jc w:val="both"/>
        <w:rPr>
          <w:lang w:val="uk-UA"/>
        </w:rPr>
      </w:pPr>
    </w:p>
    <w:p w:rsidR="00DC275F" w:rsidRPr="00BF49F0" w:rsidRDefault="00DC275F" w:rsidP="00DC275F">
      <w:pPr>
        <w:suppressAutoHyphens w:val="0"/>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val="uk-UA" w:eastAsia="ru-RU" w:bidi="ar-SA"/>
        </w:rPr>
      </w:pPr>
    </w:p>
    <w:p w:rsidR="00DC275F" w:rsidRPr="00BF49F0" w:rsidRDefault="008733F3" w:rsidP="00DC275F">
      <w:pPr>
        <w:suppressAutoHyphens w:val="0"/>
        <w:autoSpaceDE w:val="0"/>
        <w:autoSpaceDN w:val="0"/>
        <w:adjustRightInd w:val="0"/>
        <w:spacing w:after="0" w:line="240" w:lineRule="auto"/>
        <w:contextualSpacing/>
        <w:jc w:val="center"/>
        <w:rPr>
          <w:rFonts w:ascii="Times New Roman" w:eastAsia="Times New Roman" w:hAnsi="Times New Roman" w:cs="Times New Roman"/>
          <w:color w:val="000000"/>
          <w:sz w:val="28"/>
          <w:szCs w:val="28"/>
          <w:lang w:val="uk-UA" w:eastAsia="ru-RU" w:bidi="ar-SA"/>
        </w:rPr>
      </w:pPr>
      <w:r w:rsidRPr="00BF49F0">
        <w:rPr>
          <w:rFonts w:ascii="Times New Roman" w:eastAsia="Times New Roman" w:hAnsi="Times New Roman" w:cs="Times New Roman"/>
          <w:color w:val="000000"/>
          <w:sz w:val="28"/>
          <w:szCs w:val="28"/>
          <w:lang w:val="uk-UA" w:eastAsia="ru-RU" w:bidi="ar-SA"/>
        </w:rPr>
        <w:lastRenderedPageBreak/>
        <w:t xml:space="preserve">1.2.1.1 </w:t>
      </w:r>
      <w:r w:rsidR="00876E86" w:rsidRPr="00BF49F0">
        <w:rPr>
          <w:rFonts w:ascii="Times New Roman" w:eastAsia="Times New Roman" w:hAnsi="Times New Roman" w:cs="Times New Roman"/>
          <w:color w:val="000000"/>
          <w:sz w:val="28"/>
          <w:szCs w:val="28"/>
          <w:lang w:val="uk-UA" w:eastAsia="ru-RU" w:bidi="ar-SA"/>
        </w:rPr>
        <w:t xml:space="preserve"> Реконструкція   ділянки магістральної водопровідної мережі з влаштуванням  технологічного вузла обліку на</w:t>
      </w:r>
      <w:r w:rsidR="0083257A" w:rsidRPr="00BF49F0">
        <w:t xml:space="preserve"> </w:t>
      </w:r>
      <w:r w:rsidR="0083257A" w:rsidRPr="00BF49F0">
        <w:rPr>
          <w:rFonts w:ascii="Times New Roman" w:eastAsia="Times New Roman" w:hAnsi="Times New Roman" w:cs="Times New Roman"/>
          <w:color w:val="000000"/>
          <w:sz w:val="28"/>
          <w:szCs w:val="28"/>
          <w:lang w:val="uk-UA" w:eastAsia="ru-RU" w:bidi="ar-SA"/>
        </w:rPr>
        <w:t xml:space="preserve">мкр. «40 Років" та мкр. "Ливмаш " в районі ж/б№ 416  </w:t>
      </w:r>
      <w:r w:rsidR="00876E86" w:rsidRPr="00BF49F0">
        <w:rPr>
          <w:rFonts w:ascii="Times New Roman" w:eastAsia="Times New Roman" w:hAnsi="Times New Roman" w:cs="Times New Roman"/>
          <w:color w:val="000000"/>
          <w:sz w:val="28"/>
          <w:szCs w:val="28"/>
          <w:lang w:val="uk-UA" w:eastAsia="ru-RU" w:bidi="ar-SA"/>
        </w:rPr>
        <w:t xml:space="preserve"> вул. Дніпровська м. Павлоград Дніпропетровської області</w:t>
      </w: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widowControl/>
        <w:suppressAutoHyphens w:val="0"/>
        <w:spacing w:after="0" w:line="240" w:lineRule="auto"/>
        <w:ind w:left="45" w:firstLine="663"/>
        <w:jc w:val="both"/>
        <w:rPr>
          <w:rFonts w:ascii="Times New Roman" w:eastAsia="Times New Roman" w:hAnsi="Times New Roman" w:cs="Times New Roman"/>
          <w:color w:val="000000"/>
          <w:sz w:val="24"/>
          <w:szCs w:val="24"/>
          <w:lang w:val="uk-UA" w:eastAsia="ru-RU" w:bidi="ar-SA"/>
        </w:rPr>
      </w:pPr>
    </w:p>
    <w:p w:rsidR="00DC275F" w:rsidRPr="00BF49F0" w:rsidRDefault="00DC275F" w:rsidP="00DC275F">
      <w:pPr>
        <w:widowControl/>
        <w:suppressAutoHyphens w:val="0"/>
        <w:spacing w:after="0" w:line="240" w:lineRule="auto"/>
        <w:ind w:left="45" w:firstLine="663"/>
        <w:jc w:val="both"/>
        <w:rPr>
          <w:rFonts w:ascii="Times New Roman" w:eastAsia="Times New Roman" w:hAnsi="Times New Roman" w:cs="Times New Roman"/>
          <w:color w:val="auto"/>
          <w:sz w:val="28"/>
          <w:szCs w:val="28"/>
          <w:lang w:val="uk-UA" w:eastAsia="ru-RU" w:bidi="ar-SA"/>
        </w:rPr>
      </w:pPr>
      <w:r w:rsidRPr="00BF49F0">
        <w:rPr>
          <w:rFonts w:ascii="Times New Roman" w:eastAsia="Times New Roman" w:hAnsi="Times New Roman" w:cs="Times New Roman"/>
          <w:color w:val="000000"/>
          <w:sz w:val="28"/>
          <w:szCs w:val="28"/>
          <w:lang w:val="uk-UA" w:eastAsia="ru-RU" w:bidi="ar-SA"/>
        </w:rPr>
        <w:t>За результатами плановою перевірки  НКРЕКП  04 листопада 2021 року   встановлено, що станом на 31.12.2020 на Підприємстві загальна кількість точок технологічного обліку в системі централізованого водопостачання становить 15 одиниць, з них обладнано приладами обліку 2 одиниці (13,3 %), що є</w:t>
      </w:r>
      <w:r w:rsidRPr="00BF49F0">
        <w:rPr>
          <w:rFonts w:ascii="Times New Roman" w:eastAsia="Times New Roman" w:hAnsi="Times New Roman" w:cs="Times New Roman"/>
          <w:color w:val="auto"/>
          <w:sz w:val="28"/>
          <w:szCs w:val="28"/>
          <w:lang w:val="uk-UA" w:eastAsia="ru-RU" w:bidi="ar-SA"/>
        </w:rPr>
        <w:t xml:space="preserve"> порушенням КП «ПАВЛОГРАДВОДОКАНАЛ» вимог абзацу сьомого підпункту 4 глави 4 Ліцензійних умов щодо провадження господарської діяльності з виробництва води на етапах підйому та очищення, транспортування, постачання питної води із застосуванням приладів обліку, що відповідають вимогам Технічного регламенту.</w:t>
      </w:r>
    </w:p>
    <w:p w:rsidR="00DC275F" w:rsidRPr="00BF49F0" w:rsidRDefault="00DC275F" w:rsidP="00DC275F">
      <w:pPr>
        <w:widowControl/>
        <w:spacing w:after="0" w:line="240" w:lineRule="auto"/>
        <w:ind w:firstLine="708"/>
        <w:jc w:val="both"/>
        <w:rPr>
          <w:rFonts w:ascii="Times New Roman" w:eastAsia="Times New Roman" w:hAnsi="Times New Roman" w:cs="Times New Roman"/>
          <w:color w:val="auto"/>
          <w:sz w:val="28"/>
          <w:szCs w:val="28"/>
          <w:lang w:val="uk-UA" w:eastAsia="ru-RU" w:bidi="ar-SA"/>
        </w:rPr>
      </w:pPr>
      <w:r w:rsidRPr="00BF49F0">
        <w:rPr>
          <w:rFonts w:ascii="Times New Roman" w:eastAsia="Times New Roman" w:hAnsi="Times New Roman" w:cs="Times New Roman"/>
          <w:color w:val="auto"/>
          <w:sz w:val="28"/>
          <w:szCs w:val="28"/>
          <w:lang w:val="uk-UA" w:eastAsia="ru-RU" w:bidi="ar-SA"/>
        </w:rPr>
        <w:t xml:space="preserve">Порушення було зазначено в Акті попередньої позапланової перевірки </w:t>
      </w:r>
      <w:r w:rsidRPr="00BF49F0">
        <w:rPr>
          <w:rFonts w:ascii="Times New Roman" w:eastAsia="Times New Roman" w:hAnsi="Times New Roman" w:cs="Times New Roman"/>
          <w:color w:val="auto"/>
          <w:sz w:val="28"/>
          <w:szCs w:val="28"/>
          <w:lang w:val="uk-UA" w:eastAsia="ru-RU" w:bidi="ar-SA"/>
        </w:rPr>
        <w:br/>
        <w:t>від 10 квітня 2020 року № 95, за результатами якої прийнято постанову НКРЕКП від 22.04.2020 № 845 «Застереження щодо недопущення надалі КОМУНАЛЬНИМ ПІДПРИЄМСТВОМ «ПАВЛОГРАДСЬКЕ ВИРОБНИЧЕ УПРАВЛІННЯ ВОДОПРОВІДНО-КАНАЛІЗАЦІЙНОГО ГОСПОДАРСТВА» ПАВЛОГРАДСЬКОЇ МІСЬКОЇ РАДИ невиконання рішень НКРЕКП, здійснення заходів державного регулювання».</w:t>
      </w:r>
    </w:p>
    <w:p w:rsidR="00DC275F" w:rsidRPr="00BF49F0" w:rsidRDefault="00DC275F" w:rsidP="00DC275F">
      <w:pPr>
        <w:widowControl/>
        <w:spacing w:after="0" w:line="240" w:lineRule="auto"/>
        <w:ind w:firstLine="709"/>
        <w:jc w:val="both"/>
        <w:rPr>
          <w:rFonts w:ascii="Times New Roman" w:eastAsia="Times New Roman" w:hAnsi="Times New Roman" w:cs="Times New Roman"/>
          <w:i/>
          <w:color w:val="auto"/>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widowControl/>
        <w:suppressAutoHyphens w:val="0"/>
        <w:spacing w:after="0" w:line="240" w:lineRule="auto"/>
        <w:ind w:firstLine="709"/>
        <w:jc w:val="center"/>
        <w:rPr>
          <w:rFonts w:ascii="Times New Roman" w:eastAsia="Times New Roman" w:hAnsi="Times New Roman" w:cs="Times New Roman"/>
          <w:color w:val="auto"/>
          <w:sz w:val="28"/>
          <w:szCs w:val="28"/>
          <w:lang w:val="uk-UA" w:eastAsia="ru-RU" w:bidi="ar-SA"/>
        </w:rPr>
      </w:pPr>
      <w:r w:rsidRPr="00BF49F0">
        <w:rPr>
          <w:rFonts w:ascii="Times New Roman" w:eastAsia="Times New Roman" w:hAnsi="Times New Roman" w:cs="Times New Roman"/>
          <w:color w:val="000000"/>
          <w:sz w:val="28"/>
          <w:szCs w:val="28"/>
          <w:lang w:val="uk-UA" w:eastAsia="ru-RU" w:bidi="ar-SA"/>
        </w:rPr>
        <w:t>Стан забезпечення технологічними приладами обліку</w:t>
      </w:r>
    </w:p>
    <w:p w:rsidR="00DC275F" w:rsidRPr="00BF49F0" w:rsidRDefault="00DC275F" w:rsidP="00DC275F">
      <w:pPr>
        <w:widowControl/>
        <w:suppressAutoHyphens w:val="0"/>
        <w:spacing w:after="0" w:line="240" w:lineRule="auto"/>
        <w:ind w:left="174" w:firstLine="709"/>
        <w:jc w:val="center"/>
        <w:rPr>
          <w:rFonts w:ascii="Times New Roman" w:eastAsia="Times New Roman" w:hAnsi="Times New Roman" w:cs="Times New Roman"/>
          <w:color w:val="auto"/>
          <w:sz w:val="28"/>
          <w:szCs w:val="28"/>
          <w:lang w:val="uk-UA" w:eastAsia="ru-RU" w:bidi="ar-SA"/>
        </w:rPr>
      </w:pPr>
      <w:r w:rsidRPr="00BF49F0">
        <w:rPr>
          <w:rFonts w:ascii="Times New Roman" w:eastAsia="Times New Roman" w:hAnsi="Times New Roman" w:cs="Times New Roman"/>
          <w:color w:val="000000"/>
          <w:sz w:val="28"/>
          <w:szCs w:val="28"/>
          <w:lang w:val="uk-UA" w:eastAsia="ru-RU" w:bidi="ar-SA"/>
        </w:rPr>
        <w:t>систем централізованого водопостачання</w:t>
      </w:r>
    </w:p>
    <w:p w:rsidR="00DC275F" w:rsidRPr="00BF49F0" w:rsidRDefault="00DC275F" w:rsidP="00DC275F">
      <w:pPr>
        <w:widowControl/>
        <w:suppressAutoHyphens w:val="0"/>
        <w:spacing w:after="0" w:line="240" w:lineRule="auto"/>
        <w:ind w:left="174" w:right="174" w:firstLine="709"/>
        <w:jc w:val="both"/>
        <w:rPr>
          <w:rFonts w:ascii="Times New Roman" w:eastAsia="Times New Roman" w:hAnsi="Times New Roman" w:cs="Times New Roman"/>
          <w:color w:val="000000"/>
          <w:sz w:val="28"/>
          <w:szCs w:val="28"/>
          <w:lang w:val="uk-UA" w:eastAsia="ru-RU" w:bidi="ar-SA"/>
        </w:rPr>
      </w:pPr>
    </w:p>
    <w:p w:rsidR="00DC275F" w:rsidRPr="00BF49F0" w:rsidRDefault="00DC275F" w:rsidP="00DC275F">
      <w:pPr>
        <w:widowControl/>
        <w:suppressAutoHyphens w:val="0"/>
        <w:spacing w:after="0" w:line="240" w:lineRule="auto"/>
        <w:ind w:left="174" w:right="174" w:firstLine="709"/>
        <w:jc w:val="right"/>
        <w:rPr>
          <w:rFonts w:ascii="Times New Roman" w:eastAsia="Times New Roman" w:hAnsi="Times New Roman" w:cs="Times New Roman"/>
          <w:color w:val="000000"/>
          <w:sz w:val="28"/>
          <w:szCs w:val="28"/>
          <w:lang w:val="uk-UA" w:eastAsia="ru-RU" w:bidi="ar-SA"/>
        </w:rPr>
      </w:pPr>
      <w:r w:rsidRPr="00BF49F0">
        <w:rPr>
          <w:rFonts w:ascii="Times New Roman" w:eastAsia="Times New Roman" w:hAnsi="Times New Roman" w:cs="Times New Roman"/>
          <w:color w:val="000000"/>
          <w:sz w:val="28"/>
          <w:szCs w:val="28"/>
          <w:lang w:val="uk-UA" w:eastAsia="ru-RU" w:bidi="ar-SA"/>
        </w:rPr>
        <w:t xml:space="preserve">Таблиця </w:t>
      </w: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7"/>
        <w:gridCol w:w="1976"/>
        <w:gridCol w:w="2060"/>
        <w:gridCol w:w="2032"/>
      </w:tblGrid>
      <w:tr w:rsidR="00DC275F" w:rsidRPr="00BF49F0" w:rsidTr="00DC275F">
        <w:trPr>
          <w:trHeight w:val="220"/>
          <w:jc w:val="center"/>
        </w:trPr>
        <w:tc>
          <w:tcPr>
            <w:tcW w:w="3424"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Точки технологічного обліку</w:t>
            </w:r>
          </w:p>
        </w:tc>
        <w:tc>
          <w:tcPr>
            <w:tcW w:w="1975"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Потреба, од.</w:t>
            </w:r>
          </w:p>
        </w:tc>
        <w:tc>
          <w:tcPr>
            <w:tcW w:w="2059"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Факт, од.</w:t>
            </w:r>
          </w:p>
        </w:tc>
        <w:tc>
          <w:tcPr>
            <w:tcW w:w="2031"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Стан оснащення,</w:t>
            </w:r>
          </w:p>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 xml:space="preserve"> %</w:t>
            </w:r>
          </w:p>
        </w:tc>
      </w:tr>
      <w:tr w:rsidR="00DC275F" w:rsidRPr="00BF49F0" w:rsidTr="00DC275F">
        <w:trPr>
          <w:trHeight w:val="220"/>
          <w:jc w:val="center"/>
        </w:trPr>
        <w:tc>
          <w:tcPr>
            <w:tcW w:w="9489" w:type="dxa"/>
            <w:gridSpan w:val="4"/>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i/>
                <w:color w:val="000000"/>
                <w:sz w:val="28"/>
                <w:szCs w:val="28"/>
                <w:lang w:eastAsia="ru-RU" w:bidi="ar-SA"/>
              </w:rPr>
              <w:t>станом на 31.12.2018</w:t>
            </w:r>
          </w:p>
        </w:tc>
      </w:tr>
      <w:tr w:rsidR="00DC275F" w:rsidRPr="00BF49F0" w:rsidTr="00DC275F">
        <w:trPr>
          <w:trHeight w:val="220"/>
          <w:jc w:val="center"/>
        </w:trPr>
        <w:tc>
          <w:tcPr>
            <w:tcW w:w="3424"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Поверхневі водозабори</w:t>
            </w:r>
          </w:p>
        </w:tc>
        <w:tc>
          <w:tcPr>
            <w:tcW w:w="1975"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w:t>
            </w:r>
          </w:p>
        </w:tc>
        <w:tc>
          <w:tcPr>
            <w:tcW w:w="2059"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w:t>
            </w:r>
          </w:p>
        </w:tc>
        <w:tc>
          <w:tcPr>
            <w:tcW w:w="2031"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w:t>
            </w:r>
          </w:p>
        </w:tc>
      </w:tr>
      <w:tr w:rsidR="00DC275F" w:rsidRPr="00BF49F0" w:rsidTr="00DC275F">
        <w:trPr>
          <w:trHeight w:val="220"/>
          <w:jc w:val="center"/>
        </w:trPr>
        <w:tc>
          <w:tcPr>
            <w:tcW w:w="3424"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Покупна вода</w:t>
            </w:r>
          </w:p>
        </w:tc>
        <w:tc>
          <w:tcPr>
            <w:tcW w:w="1975"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2</w:t>
            </w:r>
          </w:p>
        </w:tc>
        <w:tc>
          <w:tcPr>
            <w:tcW w:w="2059"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2</w:t>
            </w:r>
          </w:p>
        </w:tc>
        <w:tc>
          <w:tcPr>
            <w:tcW w:w="2031"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100</w:t>
            </w:r>
          </w:p>
        </w:tc>
      </w:tr>
      <w:tr w:rsidR="00DC275F" w:rsidRPr="00BF49F0" w:rsidTr="00DC275F">
        <w:trPr>
          <w:trHeight w:val="220"/>
          <w:jc w:val="center"/>
        </w:trPr>
        <w:tc>
          <w:tcPr>
            <w:tcW w:w="3424"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Система ПРВ</w:t>
            </w:r>
          </w:p>
        </w:tc>
        <w:tc>
          <w:tcPr>
            <w:tcW w:w="1975"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13</w:t>
            </w:r>
          </w:p>
        </w:tc>
        <w:tc>
          <w:tcPr>
            <w:tcW w:w="2059"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0</w:t>
            </w:r>
          </w:p>
        </w:tc>
        <w:tc>
          <w:tcPr>
            <w:tcW w:w="2031"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0</w:t>
            </w:r>
          </w:p>
        </w:tc>
      </w:tr>
      <w:tr w:rsidR="00DC275F" w:rsidRPr="00BF49F0" w:rsidTr="00DC275F">
        <w:trPr>
          <w:trHeight w:val="220"/>
          <w:jc w:val="center"/>
        </w:trPr>
        <w:tc>
          <w:tcPr>
            <w:tcW w:w="3424"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Всього</w:t>
            </w:r>
          </w:p>
        </w:tc>
        <w:tc>
          <w:tcPr>
            <w:tcW w:w="1975"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15</w:t>
            </w:r>
          </w:p>
        </w:tc>
        <w:tc>
          <w:tcPr>
            <w:tcW w:w="2059"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2</w:t>
            </w:r>
          </w:p>
        </w:tc>
        <w:tc>
          <w:tcPr>
            <w:tcW w:w="2031"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13,3</w:t>
            </w:r>
          </w:p>
        </w:tc>
      </w:tr>
      <w:tr w:rsidR="00DC275F" w:rsidRPr="00BF49F0" w:rsidTr="00DC275F">
        <w:trPr>
          <w:trHeight w:val="60"/>
          <w:jc w:val="center"/>
        </w:trPr>
        <w:tc>
          <w:tcPr>
            <w:tcW w:w="9489" w:type="dxa"/>
            <w:gridSpan w:val="4"/>
            <w:tcBorders>
              <w:top w:val="single" w:sz="4" w:space="0" w:color="auto"/>
              <w:left w:val="single" w:sz="4" w:space="0" w:color="auto"/>
              <w:bottom w:val="single" w:sz="4" w:space="0" w:color="auto"/>
              <w:right w:val="single" w:sz="4" w:space="0" w:color="auto"/>
            </w:tcBorders>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i/>
                <w:color w:val="000000"/>
                <w:sz w:val="28"/>
                <w:szCs w:val="28"/>
                <w:lang w:eastAsia="ru-RU" w:bidi="ar-SA"/>
              </w:rPr>
              <w:t>станом на 31.12.2019</w:t>
            </w:r>
          </w:p>
        </w:tc>
      </w:tr>
      <w:tr w:rsidR="00DC275F" w:rsidRPr="00BF49F0" w:rsidTr="00DC275F">
        <w:trPr>
          <w:trHeight w:val="60"/>
          <w:jc w:val="center"/>
        </w:trPr>
        <w:tc>
          <w:tcPr>
            <w:tcW w:w="3424"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Поверхневі водозабори</w:t>
            </w:r>
          </w:p>
        </w:tc>
        <w:tc>
          <w:tcPr>
            <w:tcW w:w="1975"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w:t>
            </w:r>
          </w:p>
        </w:tc>
        <w:tc>
          <w:tcPr>
            <w:tcW w:w="2059"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w:t>
            </w:r>
          </w:p>
        </w:tc>
        <w:tc>
          <w:tcPr>
            <w:tcW w:w="2031"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w:t>
            </w:r>
          </w:p>
        </w:tc>
      </w:tr>
      <w:tr w:rsidR="00DC275F" w:rsidRPr="00BF49F0" w:rsidTr="00DC275F">
        <w:trPr>
          <w:trHeight w:val="60"/>
          <w:jc w:val="center"/>
        </w:trPr>
        <w:tc>
          <w:tcPr>
            <w:tcW w:w="3424"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Покупна вода</w:t>
            </w:r>
          </w:p>
        </w:tc>
        <w:tc>
          <w:tcPr>
            <w:tcW w:w="1975"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2</w:t>
            </w:r>
          </w:p>
        </w:tc>
        <w:tc>
          <w:tcPr>
            <w:tcW w:w="2059"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2</w:t>
            </w:r>
          </w:p>
        </w:tc>
        <w:tc>
          <w:tcPr>
            <w:tcW w:w="2031"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100</w:t>
            </w:r>
          </w:p>
        </w:tc>
      </w:tr>
      <w:tr w:rsidR="00DC275F" w:rsidRPr="00BF49F0" w:rsidTr="00DC275F">
        <w:trPr>
          <w:trHeight w:val="60"/>
          <w:jc w:val="center"/>
        </w:trPr>
        <w:tc>
          <w:tcPr>
            <w:tcW w:w="3424"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Система ПРВ</w:t>
            </w:r>
          </w:p>
        </w:tc>
        <w:tc>
          <w:tcPr>
            <w:tcW w:w="1975"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13</w:t>
            </w:r>
          </w:p>
        </w:tc>
        <w:tc>
          <w:tcPr>
            <w:tcW w:w="2059"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0</w:t>
            </w:r>
          </w:p>
        </w:tc>
        <w:tc>
          <w:tcPr>
            <w:tcW w:w="2031"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0</w:t>
            </w:r>
          </w:p>
        </w:tc>
      </w:tr>
      <w:tr w:rsidR="00DC275F" w:rsidRPr="00BF49F0" w:rsidTr="00DC275F">
        <w:trPr>
          <w:trHeight w:val="60"/>
          <w:jc w:val="center"/>
        </w:trPr>
        <w:tc>
          <w:tcPr>
            <w:tcW w:w="3424" w:type="dxa"/>
            <w:tcBorders>
              <w:top w:val="single" w:sz="4" w:space="0" w:color="auto"/>
              <w:left w:val="single" w:sz="4" w:space="0" w:color="auto"/>
              <w:bottom w:val="single" w:sz="4" w:space="0" w:color="auto"/>
              <w:right w:val="single" w:sz="4" w:space="0" w:color="auto"/>
            </w:tcBorders>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Всього</w:t>
            </w:r>
          </w:p>
        </w:tc>
        <w:tc>
          <w:tcPr>
            <w:tcW w:w="1975"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15</w:t>
            </w:r>
          </w:p>
        </w:tc>
        <w:tc>
          <w:tcPr>
            <w:tcW w:w="2059"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2</w:t>
            </w:r>
          </w:p>
        </w:tc>
        <w:tc>
          <w:tcPr>
            <w:tcW w:w="2031"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13,3</w:t>
            </w:r>
          </w:p>
        </w:tc>
      </w:tr>
      <w:tr w:rsidR="00DC275F" w:rsidRPr="00BF49F0" w:rsidTr="00DC275F">
        <w:trPr>
          <w:trHeight w:val="60"/>
          <w:jc w:val="center"/>
        </w:trPr>
        <w:tc>
          <w:tcPr>
            <w:tcW w:w="9489" w:type="dxa"/>
            <w:gridSpan w:val="4"/>
            <w:tcBorders>
              <w:top w:val="single" w:sz="4" w:space="0" w:color="auto"/>
              <w:left w:val="single" w:sz="4" w:space="0" w:color="auto"/>
              <w:bottom w:val="single" w:sz="4" w:space="0" w:color="auto"/>
              <w:right w:val="single" w:sz="4" w:space="0" w:color="auto"/>
            </w:tcBorders>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i/>
                <w:color w:val="000000"/>
                <w:sz w:val="28"/>
                <w:szCs w:val="28"/>
                <w:lang w:eastAsia="ru-RU" w:bidi="ar-SA"/>
              </w:rPr>
              <w:t>станом на  31.12.2020</w:t>
            </w:r>
          </w:p>
        </w:tc>
      </w:tr>
      <w:tr w:rsidR="00DC275F" w:rsidRPr="00BF49F0" w:rsidTr="00DC275F">
        <w:trPr>
          <w:trHeight w:val="60"/>
          <w:jc w:val="center"/>
        </w:trPr>
        <w:tc>
          <w:tcPr>
            <w:tcW w:w="3424" w:type="dxa"/>
            <w:tcBorders>
              <w:top w:val="single" w:sz="4" w:space="0" w:color="auto"/>
              <w:left w:val="single" w:sz="4" w:space="0" w:color="auto"/>
              <w:bottom w:val="single" w:sz="4" w:space="0" w:color="auto"/>
              <w:right w:val="single" w:sz="4" w:space="0" w:color="auto"/>
            </w:tcBorders>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Поверхневі водозабори</w:t>
            </w:r>
          </w:p>
        </w:tc>
        <w:tc>
          <w:tcPr>
            <w:tcW w:w="1975"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w:t>
            </w:r>
          </w:p>
        </w:tc>
        <w:tc>
          <w:tcPr>
            <w:tcW w:w="2059"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w:t>
            </w:r>
          </w:p>
        </w:tc>
        <w:tc>
          <w:tcPr>
            <w:tcW w:w="2031"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w:t>
            </w:r>
          </w:p>
        </w:tc>
      </w:tr>
      <w:tr w:rsidR="00DC275F" w:rsidRPr="00BF49F0" w:rsidTr="00DC275F">
        <w:trPr>
          <w:trHeight w:val="60"/>
          <w:jc w:val="center"/>
        </w:trPr>
        <w:tc>
          <w:tcPr>
            <w:tcW w:w="3424" w:type="dxa"/>
            <w:tcBorders>
              <w:top w:val="single" w:sz="4" w:space="0" w:color="auto"/>
              <w:left w:val="single" w:sz="4" w:space="0" w:color="auto"/>
              <w:bottom w:val="single" w:sz="4" w:space="0" w:color="auto"/>
              <w:right w:val="single" w:sz="4" w:space="0" w:color="auto"/>
            </w:tcBorders>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Покупна вода</w:t>
            </w:r>
          </w:p>
        </w:tc>
        <w:tc>
          <w:tcPr>
            <w:tcW w:w="1975"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2</w:t>
            </w:r>
          </w:p>
        </w:tc>
        <w:tc>
          <w:tcPr>
            <w:tcW w:w="2059"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2</w:t>
            </w:r>
          </w:p>
        </w:tc>
        <w:tc>
          <w:tcPr>
            <w:tcW w:w="2031"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100</w:t>
            </w:r>
          </w:p>
        </w:tc>
      </w:tr>
      <w:tr w:rsidR="00DC275F" w:rsidRPr="00BF49F0" w:rsidTr="00DC275F">
        <w:trPr>
          <w:trHeight w:val="60"/>
          <w:jc w:val="center"/>
        </w:trPr>
        <w:tc>
          <w:tcPr>
            <w:tcW w:w="3424" w:type="dxa"/>
            <w:tcBorders>
              <w:top w:val="single" w:sz="4" w:space="0" w:color="auto"/>
              <w:left w:val="single" w:sz="4" w:space="0" w:color="auto"/>
              <w:bottom w:val="single" w:sz="4" w:space="0" w:color="auto"/>
              <w:right w:val="single" w:sz="4" w:space="0" w:color="auto"/>
            </w:tcBorders>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lastRenderedPageBreak/>
              <w:t>Система ПРВ</w:t>
            </w:r>
          </w:p>
        </w:tc>
        <w:tc>
          <w:tcPr>
            <w:tcW w:w="1975"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13</w:t>
            </w:r>
          </w:p>
        </w:tc>
        <w:tc>
          <w:tcPr>
            <w:tcW w:w="2059"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0</w:t>
            </w:r>
          </w:p>
        </w:tc>
        <w:tc>
          <w:tcPr>
            <w:tcW w:w="2031"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0</w:t>
            </w:r>
          </w:p>
        </w:tc>
      </w:tr>
      <w:tr w:rsidR="00DC275F" w:rsidRPr="00BF49F0" w:rsidTr="00DC275F">
        <w:trPr>
          <w:trHeight w:val="60"/>
          <w:jc w:val="center"/>
        </w:trPr>
        <w:tc>
          <w:tcPr>
            <w:tcW w:w="3424" w:type="dxa"/>
            <w:tcBorders>
              <w:top w:val="single" w:sz="4" w:space="0" w:color="auto"/>
              <w:left w:val="single" w:sz="4" w:space="0" w:color="auto"/>
              <w:bottom w:val="single" w:sz="4" w:space="0" w:color="auto"/>
              <w:right w:val="single" w:sz="4" w:space="0" w:color="auto"/>
            </w:tcBorders>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Всього</w:t>
            </w:r>
          </w:p>
        </w:tc>
        <w:tc>
          <w:tcPr>
            <w:tcW w:w="1975"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15</w:t>
            </w:r>
          </w:p>
        </w:tc>
        <w:tc>
          <w:tcPr>
            <w:tcW w:w="2059"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2</w:t>
            </w:r>
          </w:p>
        </w:tc>
        <w:tc>
          <w:tcPr>
            <w:tcW w:w="2031" w:type="dxa"/>
            <w:tcBorders>
              <w:top w:val="single" w:sz="4" w:space="0" w:color="auto"/>
              <w:left w:val="single" w:sz="4" w:space="0" w:color="auto"/>
              <w:bottom w:val="single" w:sz="4" w:space="0" w:color="auto"/>
              <w:right w:val="single" w:sz="4" w:space="0" w:color="auto"/>
            </w:tcBorders>
            <w:vAlign w:val="center"/>
            <w:hideMark/>
          </w:tcPr>
          <w:p w:rsidR="00DC275F" w:rsidRPr="00BF49F0" w:rsidRDefault="00DC275F">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13,3</w:t>
            </w:r>
          </w:p>
        </w:tc>
      </w:tr>
    </w:tbl>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83257A" w:rsidP="00DC275F">
      <w:pPr>
        <w:widowControl/>
        <w:suppressAutoHyphens w:val="0"/>
        <w:autoSpaceDE w:val="0"/>
        <w:autoSpaceDN w:val="0"/>
        <w:adjustRightInd w:val="0"/>
        <w:spacing w:after="0" w:line="240" w:lineRule="auto"/>
        <w:jc w:val="both"/>
        <w:rPr>
          <w:rFonts w:ascii="Times New Roman" w:eastAsiaTheme="minorHAnsi" w:hAnsi="Times New Roman" w:cs="Times New Roman"/>
          <w:color w:val="auto"/>
          <w:sz w:val="28"/>
          <w:szCs w:val="28"/>
          <w:lang w:val="uk-UA" w:eastAsia="en-US" w:bidi="ar-SA"/>
        </w:rPr>
      </w:pPr>
      <w:r w:rsidRPr="00BF49F0">
        <w:rPr>
          <w:rFonts w:ascii="Times New Roman" w:eastAsia="Cambria" w:hAnsi="Times New Roman" w:cs="Times New Roman"/>
          <w:color w:val="000000"/>
          <w:sz w:val="28"/>
          <w:szCs w:val="28"/>
          <w:lang w:val="uk-UA" w:eastAsia="ru-RU" w:bidi="ar-SA"/>
        </w:rPr>
        <w:tab/>
        <w:t>В 2024</w:t>
      </w:r>
      <w:r w:rsidR="00DC275F" w:rsidRPr="00BF49F0">
        <w:rPr>
          <w:rFonts w:ascii="Times New Roman" w:eastAsia="Cambria" w:hAnsi="Times New Roman" w:cs="Times New Roman"/>
          <w:color w:val="000000"/>
          <w:sz w:val="28"/>
          <w:szCs w:val="28"/>
          <w:lang w:val="uk-UA" w:eastAsia="ru-RU" w:bidi="ar-SA"/>
        </w:rPr>
        <w:t xml:space="preserve"> році на замовлення КП «Павлоградводоканал»  ФОП «Спектор С.С.» розроблено проект </w:t>
      </w:r>
      <w:r w:rsidR="00DC275F" w:rsidRPr="00BF49F0">
        <w:rPr>
          <w:rFonts w:ascii="Times New Roman" w:eastAsiaTheme="minorHAnsi" w:hAnsi="Times New Roman" w:cs="Times New Roman"/>
          <w:color w:val="auto"/>
          <w:sz w:val="28"/>
          <w:szCs w:val="28"/>
          <w:lang w:val="uk-UA" w:eastAsia="en-US" w:bidi="ar-SA"/>
        </w:rPr>
        <w:t>"Реконструкція ділянки магістральної водопровідної мережі з влаштуванням технологічного вузла обліку на</w:t>
      </w:r>
      <w:r w:rsidRPr="00BF49F0">
        <w:t xml:space="preserve"> </w:t>
      </w:r>
      <w:r w:rsidRPr="00BF49F0">
        <w:rPr>
          <w:rFonts w:ascii="Times New Roman" w:eastAsiaTheme="minorHAnsi" w:hAnsi="Times New Roman" w:cs="Times New Roman"/>
          <w:color w:val="auto"/>
          <w:sz w:val="28"/>
          <w:szCs w:val="28"/>
          <w:lang w:val="uk-UA" w:eastAsia="en-US" w:bidi="ar-SA"/>
        </w:rPr>
        <w:t xml:space="preserve">мкр. «40 Років" та мкр. "Ливмаш " в районі ж/б№ 416  </w:t>
      </w:r>
      <w:r w:rsidR="00DC275F" w:rsidRPr="00BF49F0">
        <w:rPr>
          <w:rFonts w:ascii="Times New Roman" w:eastAsiaTheme="minorHAnsi" w:hAnsi="Times New Roman" w:cs="Times New Roman"/>
          <w:color w:val="auto"/>
          <w:sz w:val="28"/>
          <w:szCs w:val="28"/>
          <w:lang w:val="uk-UA" w:eastAsia="en-US" w:bidi="ar-SA"/>
        </w:rPr>
        <w:t xml:space="preserve"> вул. Дніпровська м. Павлоград Дніпропетровської області". По проекту отримано позитивний експертний звіт  ТОВ «ЕКСПЕ</w:t>
      </w:r>
      <w:r w:rsidR="00260CCE" w:rsidRPr="00BF49F0">
        <w:rPr>
          <w:rFonts w:ascii="Times New Roman" w:eastAsiaTheme="minorHAnsi" w:hAnsi="Times New Roman" w:cs="Times New Roman"/>
          <w:color w:val="auto"/>
          <w:sz w:val="28"/>
          <w:szCs w:val="28"/>
          <w:lang w:val="uk-UA" w:eastAsia="en-US" w:bidi="ar-SA"/>
        </w:rPr>
        <w:t>РТИЗА МВК» №47539  від 01.07</w:t>
      </w:r>
      <w:r w:rsidRPr="00BF49F0">
        <w:rPr>
          <w:rFonts w:ascii="Times New Roman" w:eastAsiaTheme="minorHAnsi" w:hAnsi="Times New Roman" w:cs="Times New Roman"/>
          <w:color w:val="auto"/>
          <w:sz w:val="28"/>
          <w:szCs w:val="28"/>
          <w:lang w:val="uk-UA" w:eastAsia="en-US" w:bidi="ar-SA"/>
        </w:rPr>
        <w:t>.2024</w:t>
      </w:r>
      <w:r w:rsidR="00DC275F" w:rsidRPr="00BF49F0">
        <w:rPr>
          <w:rFonts w:ascii="Times New Roman" w:eastAsiaTheme="minorHAnsi" w:hAnsi="Times New Roman" w:cs="Times New Roman"/>
          <w:color w:val="auto"/>
          <w:sz w:val="28"/>
          <w:szCs w:val="28"/>
          <w:lang w:val="uk-UA" w:eastAsia="en-US" w:bidi="ar-SA"/>
        </w:rPr>
        <w:t>р.</w:t>
      </w:r>
    </w:p>
    <w:p w:rsidR="00DC275F" w:rsidRPr="00BF49F0" w:rsidRDefault="00DC275F" w:rsidP="00DC275F">
      <w:pPr>
        <w:widowControl/>
        <w:shd w:val="clear" w:color="auto" w:fill="FFFFFF"/>
        <w:suppressAutoHyphens w:val="0"/>
        <w:spacing w:after="0" w:line="240" w:lineRule="auto"/>
        <w:ind w:firstLine="490"/>
        <w:jc w:val="both"/>
        <w:textAlignment w:val="baseline"/>
        <w:rPr>
          <w:rFonts w:ascii="Times New Roman" w:eastAsia="Times New Roman" w:hAnsi="Times New Roman" w:cs="Times New Roman"/>
          <w:color w:val="000000"/>
          <w:sz w:val="28"/>
          <w:szCs w:val="28"/>
          <w:lang w:val="uk-UA" w:eastAsia="uk-UA" w:bidi="ar-SA"/>
        </w:rPr>
      </w:pPr>
      <w:r w:rsidRPr="00BF49F0">
        <w:rPr>
          <w:rFonts w:ascii="Times New Roman" w:eastAsia="Times New Roman" w:hAnsi="Times New Roman" w:cs="Times New Roman"/>
          <w:color w:val="000000"/>
          <w:sz w:val="28"/>
          <w:szCs w:val="28"/>
          <w:bdr w:val="none" w:sz="0" w:space="0" w:color="auto" w:frame="1"/>
          <w:lang w:val="uk-UA" w:eastAsia="uk-UA" w:bidi="ar-SA"/>
        </w:rPr>
        <w:tab/>
        <w:t xml:space="preserve">В рамках інвестиційної програми </w:t>
      </w:r>
      <w:r w:rsidR="009B4BC0" w:rsidRPr="00BF49F0">
        <w:rPr>
          <w:rFonts w:ascii="Times New Roman" w:eastAsia="Times New Roman" w:hAnsi="Times New Roman" w:cs="Times New Roman"/>
          <w:color w:val="000000"/>
          <w:sz w:val="28"/>
          <w:szCs w:val="28"/>
          <w:bdr w:val="none" w:sz="0" w:space="0" w:color="auto" w:frame="1"/>
          <w:lang w:val="uk-UA" w:eastAsia="uk-UA" w:bidi="ar-SA"/>
        </w:rPr>
        <w:t xml:space="preserve">  на 2027 рік </w:t>
      </w:r>
      <w:r w:rsidRPr="00BF49F0">
        <w:rPr>
          <w:rFonts w:ascii="Times New Roman" w:eastAsia="Times New Roman" w:hAnsi="Times New Roman" w:cs="Times New Roman"/>
          <w:color w:val="000000"/>
          <w:sz w:val="28"/>
          <w:szCs w:val="28"/>
          <w:bdr w:val="none" w:sz="0" w:space="0" w:color="auto" w:frame="1"/>
          <w:lang w:val="uk-UA" w:eastAsia="uk-UA" w:bidi="ar-SA"/>
        </w:rPr>
        <w:t xml:space="preserve">планується  реалізувати даний проект. </w:t>
      </w:r>
    </w:p>
    <w:p w:rsidR="00DC275F" w:rsidRPr="00BF49F0" w:rsidRDefault="00DC275F" w:rsidP="00DC275F">
      <w:pPr>
        <w:widowControl/>
        <w:tabs>
          <w:tab w:val="left" w:pos="709"/>
        </w:tabs>
        <w:suppressAutoHyphens w:val="0"/>
        <w:autoSpaceDE w:val="0"/>
        <w:autoSpaceDN w:val="0"/>
        <w:adjustRightInd w:val="0"/>
        <w:spacing w:after="0" w:line="240" w:lineRule="auto"/>
        <w:jc w:val="both"/>
        <w:rPr>
          <w:rFonts w:ascii="Times New Roman" w:eastAsia="ArialMT" w:hAnsi="Times New Roman" w:cs="Times New Roman"/>
          <w:color w:val="auto"/>
          <w:sz w:val="28"/>
          <w:szCs w:val="28"/>
          <w:lang w:val="uk-UA" w:eastAsia="en-US" w:bidi="ar-SA"/>
        </w:rPr>
      </w:pPr>
      <w:r w:rsidRPr="00BF49F0">
        <w:rPr>
          <w:rFonts w:ascii="Times New Roman" w:eastAsia="ArialMT" w:hAnsi="Times New Roman" w:cs="Times New Roman"/>
          <w:color w:val="auto"/>
          <w:sz w:val="28"/>
          <w:szCs w:val="28"/>
          <w:lang w:val="uk-UA" w:eastAsia="en-US" w:bidi="ar-SA"/>
        </w:rPr>
        <w:tab/>
        <w:t xml:space="preserve">Проектом передбачено встановлення </w:t>
      </w:r>
      <w:r w:rsidR="00260CCE" w:rsidRPr="00BF49F0">
        <w:rPr>
          <w:rFonts w:ascii="Times New Roman" w:eastAsia="ArialMT" w:hAnsi="Times New Roman" w:cs="Times New Roman"/>
          <w:color w:val="auto"/>
          <w:sz w:val="28"/>
          <w:szCs w:val="28"/>
          <w:lang w:val="uk-UA" w:eastAsia="en-US" w:bidi="ar-SA"/>
        </w:rPr>
        <w:t xml:space="preserve"> 2 –ох вузлів</w:t>
      </w:r>
      <w:r w:rsidRPr="00BF49F0">
        <w:rPr>
          <w:rFonts w:ascii="Times New Roman" w:eastAsia="ArialMT" w:hAnsi="Times New Roman" w:cs="Times New Roman"/>
          <w:color w:val="auto"/>
          <w:sz w:val="28"/>
          <w:szCs w:val="28"/>
          <w:lang w:val="uk-UA" w:eastAsia="en-US" w:bidi="ar-SA"/>
        </w:rPr>
        <w:t xml:space="preserve"> комерційного обліку води в проектуємій камері в районі перехрестя вул. Дніпровська</w:t>
      </w:r>
      <w:r w:rsidR="00260CCE" w:rsidRPr="00BF49F0">
        <w:rPr>
          <w:rFonts w:ascii="Times New Roman" w:eastAsia="ArialMT" w:hAnsi="Times New Roman" w:cs="Times New Roman"/>
          <w:color w:val="auto"/>
          <w:sz w:val="28"/>
          <w:szCs w:val="28"/>
          <w:lang w:val="uk-UA" w:eastAsia="en-US" w:bidi="ar-SA"/>
        </w:rPr>
        <w:t>,416</w:t>
      </w:r>
      <w:r w:rsidRPr="00BF49F0">
        <w:rPr>
          <w:rFonts w:ascii="Times New Roman" w:eastAsia="ArialMT" w:hAnsi="Times New Roman" w:cs="Times New Roman"/>
          <w:color w:val="auto"/>
          <w:sz w:val="28"/>
          <w:szCs w:val="28"/>
          <w:lang w:val="uk-UA" w:eastAsia="en-US" w:bidi="ar-SA"/>
        </w:rPr>
        <w:t xml:space="preserve"> м. Павлоград- лічильника СВТУ-11В з витратомірною ділянкою Ø300мм ф.</w:t>
      </w:r>
    </w:p>
    <w:p w:rsidR="00DC275F" w:rsidRPr="00BF49F0" w:rsidRDefault="00DC275F" w:rsidP="00DC275F">
      <w:pPr>
        <w:widowControl/>
        <w:suppressAutoHyphens w:val="0"/>
        <w:autoSpaceDE w:val="0"/>
        <w:autoSpaceDN w:val="0"/>
        <w:adjustRightInd w:val="0"/>
        <w:spacing w:after="0" w:line="240" w:lineRule="auto"/>
        <w:jc w:val="both"/>
        <w:rPr>
          <w:rFonts w:ascii="Times New Roman" w:eastAsia="ArialMT" w:hAnsi="Times New Roman" w:cs="Times New Roman"/>
          <w:color w:val="auto"/>
          <w:sz w:val="28"/>
          <w:szCs w:val="28"/>
          <w:lang w:val="uk-UA" w:eastAsia="en-US" w:bidi="ar-SA"/>
        </w:rPr>
      </w:pPr>
      <w:r w:rsidRPr="00BF49F0">
        <w:rPr>
          <w:rFonts w:ascii="Times New Roman" w:eastAsia="ArialMT" w:hAnsi="Times New Roman" w:cs="Times New Roman"/>
          <w:color w:val="auto"/>
          <w:sz w:val="28"/>
          <w:szCs w:val="28"/>
          <w:lang w:val="uk-UA" w:eastAsia="en-US" w:bidi="ar-SA"/>
        </w:rPr>
        <w:t>Sempal. Камера для встановлення лічильника запроектована з готових з/б елементів. Трубопровід сталевий покривається посиленою антикорозійною ізоляцією. Камера зовні гідроізолюється бітумною мастикою в 2 шари. Максимальна витрата води складає 4000м³/добу.</w:t>
      </w:r>
    </w:p>
    <w:p w:rsidR="00DC275F" w:rsidRPr="00BF49F0" w:rsidRDefault="00DC275F" w:rsidP="00DC275F">
      <w:pPr>
        <w:widowControl/>
        <w:suppressAutoHyphens w:val="0"/>
        <w:autoSpaceDE w:val="0"/>
        <w:autoSpaceDN w:val="0"/>
        <w:adjustRightInd w:val="0"/>
        <w:spacing w:after="0" w:line="240" w:lineRule="auto"/>
        <w:jc w:val="both"/>
        <w:rPr>
          <w:rFonts w:ascii="Times New Roman" w:eastAsia="ArialMT" w:hAnsi="Times New Roman" w:cs="Times New Roman"/>
          <w:color w:val="auto"/>
          <w:sz w:val="28"/>
          <w:szCs w:val="28"/>
          <w:lang w:val="uk-UA" w:eastAsia="en-US" w:bidi="ar-SA"/>
        </w:rPr>
      </w:pPr>
      <w:r w:rsidRPr="00BF49F0">
        <w:rPr>
          <w:rFonts w:ascii="Times New Roman" w:eastAsia="ArialMT" w:hAnsi="Times New Roman" w:cs="Times New Roman"/>
          <w:color w:val="auto"/>
          <w:sz w:val="28"/>
          <w:szCs w:val="28"/>
          <w:lang w:val="uk-UA" w:eastAsia="en-US" w:bidi="ar-SA"/>
        </w:rPr>
        <w:tab/>
        <w:t>Водолічильник забезпечуює вимір і подання на індикатор і (або) пристрій прийому, зберігання і відображення інформації наступних параметрів:</w:t>
      </w:r>
    </w:p>
    <w:p w:rsidR="00DC275F" w:rsidRPr="00BF49F0" w:rsidRDefault="00DC275F" w:rsidP="00DC275F">
      <w:pPr>
        <w:widowControl/>
        <w:suppressAutoHyphens w:val="0"/>
        <w:autoSpaceDE w:val="0"/>
        <w:autoSpaceDN w:val="0"/>
        <w:adjustRightInd w:val="0"/>
        <w:spacing w:after="0" w:line="240" w:lineRule="auto"/>
        <w:jc w:val="both"/>
        <w:rPr>
          <w:rFonts w:ascii="Times New Roman" w:eastAsia="ArialMT" w:hAnsi="Times New Roman" w:cs="Times New Roman"/>
          <w:color w:val="auto"/>
          <w:sz w:val="28"/>
          <w:szCs w:val="28"/>
          <w:lang w:val="uk-UA" w:eastAsia="en-US" w:bidi="ar-SA"/>
        </w:rPr>
      </w:pPr>
      <w:r w:rsidRPr="00BF49F0">
        <w:rPr>
          <w:rFonts w:ascii="Times New Roman" w:eastAsia="ArialMT" w:hAnsi="Times New Roman" w:cs="Times New Roman"/>
          <w:color w:val="auto"/>
          <w:sz w:val="28"/>
          <w:szCs w:val="28"/>
          <w:lang w:val="uk-UA" w:eastAsia="en-US" w:bidi="ar-SA"/>
        </w:rPr>
        <w:t>· Витрата води;</w:t>
      </w:r>
    </w:p>
    <w:p w:rsidR="00DC275F" w:rsidRPr="00BF49F0" w:rsidRDefault="00DC275F" w:rsidP="00DC275F">
      <w:pPr>
        <w:widowControl/>
        <w:suppressAutoHyphens w:val="0"/>
        <w:autoSpaceDE w:val="0"/>
        <w:autoSpaceDN w:val="0"/>
        <w:adjustRightInd w:val="0"/>
        <w:spacing w:after="0" w:line="240" w:lineRule="auto"/>
        <w:jc w:val="both"/>
        <w:rPr>
          <w:rFonts w:ascii="Times New Roman" w:eastAsia="ArialMT" w:hAnsi="Times New Roman" w:cs="Times New Roman"/>
          <w:color w:val="auto"/>
          <w:sz w:val="28"/>
          <w:szCs w:val="28"/>
          <w:lang w:val="uk-UA" w:eastAsia="en-US" w:bidi="ar-SA"/>
        </w:rPr>
      </w:pPr>
      <w:r w:rsidRPr="00BF49F0">
        <w:rPr>
          <w:rFonts w:ascii="Times New Roman" w:eastAsia="ArialMT" w:hAnsi="Times New Roman" w:cs="Times New Roman"/>
          <w:color w:val="auto"/>
          <w:sz w:val="28"/>
          <w:szCs w:val="28"/>
          <w:lang w:val="uk-UA" w:eastAsia="en-US" w:bidi="ar-SA"/>
        </w:rPr>
        <w:t>· Час нормальної роботи і зупинки рахунку;</w:t>
      </w:r>
    </w:p>
    <w:p w:rsidR="00DC275F" w:rsidRPr="00BF49F0" w:rsidRDefault="00DC275F" w:rsidP="00DC275F">
      <w:pPr>
        <w:widowControl/>
        <w:suppressAutoHyphens w:val="0"/>
        <w:autoSpaceDE w:val="0"/>
        <w:autoSpaceDN w:val="0"/>
        <w:adjustRightInd w:val="0"/>
        <w:spacing w:after="0" w:line="240" w:lineRule="auto"/>
        <w:jc w:val="both"/>
        <w:rPr>
          <w:rFonts w:ascii="Times New Roman" w:eastAsia="ArialMT" w:hAnsi="Times New Roman" w:cs="Times New Roman"/>
          <w:color w:val="auto"/>
          <w:sz w:val="28"/>
          <w:szCs w:val="28"/>
          <w:lang w:val="uk-UA" w:eastAsia="en-US" w:bidi="ar-SA"/>
        </w:rPr>
      </w:pPr>
      <w:r w:rsidRPr="00BF49F0">
        <w:rPr>
          <w:rFonts w:ascii="Times New Roman" w:eastAsia="ArialMT" w:hAnsi="Times New Roman" w:cs="Times New Roman"/>
          <w:color w:val="auto"/>
          <w:sz w:val="28"/>
          <w:szCs w:val="28"/>
          <w:lang w:val="uk-UA" w:eastAsia="en-US" w:bidi="ar-SA"/>
        </w:rPr>
        <w:t>· Код діагносціруемих ситуації;</w:t>
      </w:r>
    </w:p>
    <w:p w:rsidR="00DC275F" w:rsidRPr="00BF49F0" w:rsidRDefault="00DC275F" w:rsidP="00DC275F">
      <w:pPr>
        <w:widowControl/>
        <w:suppressAutoHyphens w:val="0"/>
        <w:autoSpaceDE w:val="0"/>
        <w:autoSpaceDN w:val="0"/>
        <w:adjustRightInd w:val="0"/>
        <w:spacing w:after="0" w:line="240" w:lineRule="auto"/>
        <w:jc w:val="both"/>
        <w:rPr>
          <w:rFonts w:ascii="Times New Roman" w:eastAsia="ArialMT" w:hAnsi="Times New Roman" w:cs="Times New Roman"/>
          <w:color w:val="auto"/>
          <w:sz w:val="28"/>
          <w:szCs w:val="28"/>
          <w:lang w:val="uk-UA" w:eastAsia="en-US" w:bidi="ar-SA"/>
        </w:rPr>
      </w:pPr>
      <w:r w:rsidRPr="00BF49F0">
        <w:rPr>
          <w:rFonts w:ascii="Times New Roman" w:eastAsia="ArialMT" w:hAnsi="Times New Roman" w:cs="Times New Roman"/>
          <w:color w:val="auto"/>
          <w:sz w:val="28"/>
          <w:szCs w:val="28"/>
          <w:lang w:val="uk-UA" w:eastAsia="en-US" w:bidi="ar-SA"/>
        </w:rPr>
        <w:t>· Тиск в трубопроводі;</w:t>
      </w:r>
    </w:p>
    <w:p w:rsidR="00DC275F" w:rsidRPr="00BF49F0" w:rsidRDefault="00DC275F" w:rsidP="00DC275F">
      <w:pPr>
        <w:widowControl/>
        <w:suppressAutoHyphens w:val="0"/>
        <w:autoSpaceDE w:val="0"/>
        <w:autoSpaceDN w:val="0"/>
        <w:adjustRightInd w:val="0"/>
        <w:spacing w:after="0" w:line="240" w:lineRule="auto"/>
        <w:jc w:val="both"/>
        <w:rPr>
          <w:rFonts w:ascii="Times New Roman" w:eastAsia="ArialMT" w:hAnsi="Times New Roman" w:cs="Times New Roman"/>
          <w:color w:val="auto"/>
          <w:sz w:val="28"/>
          <w:szCs w:val="28"/>
          <w:lang w:val="uk-UA" w:eastAsia="en-US" w:bidi="ar-SA"/>
        </w:rPr>
      </w:pPr>
      <w:r w:rsidRPr="00BF49F0">
        <w:rPr>
          <w:rFonts w:ascii="Times New Roman" w:eastAsia="ArialMT" w:hAnsi="Times New Roman" w:cs="Times New Roman"/>
          <w:color w:val="auto"/>
          <w:sz w:val="28"/>
          <w:szCs w:val="28"/>
          <w:lang w:val="uk-UA" w:eastAsia="en-US" w:bidi="ar-SA"/>
        </w:rPr>
        <w:t>· Часові, добові і підсумкові (з наростаючим підсумком) значення парамет-</w:t>
      </w:r>
    </w:p>
    <w:p w:rsidR="00DC275F" w:rsidRPr="00BF49F0" w:rsidRDefault="00DC275F" w:rsidP="00DC275F">
      <w:pPr>
        <w:widowControl/>
        <w:suppressAutoHyphens w:val="0"/>
        <w:autoSpaceDE w:val="0"/>
        <w:autoSpaceDN w:val="0"/>
        <w:adjustRightInd w:val="0"/>
        <w:spacing w:after="0" w:line="240" w:lineRule="auto"/>
        <w:jc w:val="both"/>
        <w:rPr>
          <w:rFonts w:ascii="Times New Roman" w:eastAsia="ArialMT" w:hAnsi="Times New Roman" w:cs="Times New Roman"/>
          <w:color w:val="auto"/>
          <w:sz w:val="28"/>
          <w:szCs w:val="28"/>
          <w:lang w:val="uk-UA" w:eastAsia="en-US" w:bidi="ar-SA"/>
        </w:rPr>
      </w:pPr>
      <w:r w:rsidRPr="00BF49F0">
        <w:rPr>
          <w:rFonts w:ascii="Times New Roman" w:eastAsia="ArialMT" w:hAnsi="Times New Roman" w:cs="Times New Roman"/>
          <w:color w:val="auto"/>
          <w:sz w:val="28"/>
          <w:szCs w:val="28"/>
          <w:lang w:val="uk-UA" w:eastAsia="en-US" w:bidi="ar-SA"/>
        </w:rPr>
        <w:t>рів, зазначених вище;</w:t>
      </w:r>
    </w:p>
    <w:p w:rsidR="00DC275F" w:rsidRPr="00BF49F0" w:rsidRDefault="00DC275F" w:rsidP="00DC275F">
      <w:pPr>
        <w:widowControl/>
        <w:suppressAutoHyphens w:val="0"/>
        <w:autoSpaceDE w:val="0"/>
        <w:autoSpaceDN w:val="0"/>
        <w:adjustRightInd w:val="0"/>
        <w:spacing w:after="0" w:line="240" w:lineRule="auto"/>
        <w:jc w:val="both"/>
        <w:rPr>
          <w:rFonts w:ascii="Times New Roman" w:eastAsia="ArialMT" w:hAnsi="Times New Roman" w:cs="Times New Roman"/>
          <w:color w:val="auto"/>
          <w:sz w:val="28"/>
          <w:szCs w:val="28"/>
          <w:lang w:val="uk-UA" w:eastAsia="en-US" w:bidi="ar-SA"/>
        </w:rPr>
      </w:pPr>
      <w:r w:rsidRPr="00BF49F0">
        <w:rPr>
          <w:rFonts w:ascii="Times New Roman" w:eastAsia="ArialMT" w:hAnsi="Times New Roman" w:cs="Times New Roman"/>
          <w:color w:val="auto"/>
          <w:sz w:val="28"/>
          <w:szCs w:val="28"/>
          <w:lang w:val="uk-UA" w:eastAsia="en-US" w:bidi="ar-SA"/>
        </w:rPr>
        <w:t>· Поточні дата і час (календар).</w:t>
      </w:r>
    </w:p>
    <w:p w:rsidR="00DC275F" w:rsidRPr="00BF49F0" w:rsidRDefault="00DC275F" w:rsidP="00DC275F">
      <w:pPr>
        <w:widowControl/>
        <w:suppressAutoHyphens w:val="0"/>
        <w:autoSpaceDE w:val="0"/>
        <w:autoSpaceDN w:val="0"/>
        <w:adjustRightInd w:val="0"/>
        <w:spacing w:after="0" w:line="240" w:lineRule="auto"/>
        <w:jc w:val="both"/>
        <w:rPr>
          <w:rFonts w:ascii="Times New Roman" w:eastAsia="ArialMT" w:hAnsi="Times New Roman" w:cs="Times New Roman"/>
          <w:color w:val="auto"/>
          <w:sz w:val="28"/>
          <w:szCs w:val="28"/>
          <w:lang w:val="uk-UA" w:eastAsia="en-US" w:bidi="ar-SA"/>
        </w:rPr>
      </w:pPr>
      <w:r w:rsidRPr="00BF49F0">
        <w:rPr>
          <w:rFonts w:ascii="Times New Roman" w:eastAsia="ArialMT" w:hAnsi="Times New Roman" w:cs="Times New Roman"/>
          <w:color w:val="auto"/>
          <w:sz w:val="28"/>
          <w:szCs w:val="28"/>
          <w:lang w:val="uk-UA" w:eastAsia="en-US" w:bidi="ar-SA"/>
        </w:rPr>
        <w:tab/>
        <w:t xml:space="preserve">Обчислювач встановлюється в проектуємій камері на стіні, витратомірна ділянка та датчик тиску встановлюються в водопровідній камері на трубопроводі. </w:t>
      </w: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spacing w:after="0" w:line="240" w:lineRule="auto"/>
        <w:jc w:val="both"/>
        <w:rPr>
          <w:lang w:val="uk-UA"/>
        </w:rPr>
      </w:pPr>
      <w:r w:rsidRPr="00BF49F0">
        <w:rPr>
          <w:rFonts w:ascii="Times New Roman" w:eastAsia="Times New Roman" w:hAnsi="Times New Roman" w:cs="Times New Roman"/>
          <w:sz w:val="28"/>
          <w:szCs w:val="28"/>
          <w:lang w:val="uk-UA"/>
        </w:rPr>
        <w:tab/>
        <w:t>Орієнтовна варт</w:t>
      </w:r>
      <w:r w:rsidR="00260CCE" w:rsidRPr="00BF49F0">
        <w:rPr>
          <w:rFonts w:ascii="Times New Roman" w:eastAsia="Times New Roman" w:hAnsi="Times New Roman" w:cs="Times New Roman"/>
          <w:sz w:val="28"/>
          <w:szCs w:val="28"/>
          <w:lang w:val="uk-UA"/>
        </w:rPr>
        <w:t>ість реалізації заходу – 1395,72</w:t>
      </w:r>
      <w:r w:rsidRPr="00BF49F0">
        <w:rPr>
          <w:rFonts w:ascii="Times New Roman" w:eastAsia="Times New Roman" w:hAnsi="Times New Roman" w:cs="Times New Roman"/>
          <w:sz w:val="28"/>
          <w:szCs w:val="28"/>
          <w:lang w:val="uk-UA"/>
        </w:rPr>
        <w:t xml:space="preserve"> тис. грн. без ПДВ. </w:t>
      </w:r>
    </w:p>
    <w:p w:rsidR="00DC275F" w:rsidRPr="00BF49F0" w:rsidRDefault="00DC275F" w:rsidP="00DC275F">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r>
    </w:p>
    <w:p w:rsidR="00DC275F" w:rsidRPr="00BF49F0" w:rsidRDefault="00DC275F" w:rsidP="00DC275F">
      <w:pPr>
        <w:spacing w:after="0" w:line="240" w:lineRule="auto"/>
        <w:jc w:val="both"/>
        <w:rPr>
          <w:lang w:val="uk-UA"/>
        </w:rPr>
      </w:pPr>
      <w:r w:rsidRPr="00BF49F0">
        <w:rPr>
          <w:rFonts w:ascii="Times New Roman" w:eastAsia="Times New Roman" w:hAnsi="Times New Roman" w:cs="Times New Roman"/>
          <w:sz w:val="28"/>
          <w:szCs w:val="28"/>
          <w:lang w:val="uk-UA"/>
        </w:rPr>
        <w:t xml:space="preserve">  </w:t>
      </w:r>
      <w:r w:rsidR="00E06FAC" w:rsidRPr="00BF49F0">
        <w:rPr>
          <w:rFonts w:ascii="Times New Roman" w:eastAsia="Times New Roman" w:hAnsi="Times New Roman" w:cs="Times New Roman"/>
          <w:sz w:val="28"/>
          <w:szCs w:val="28"/>
          <w:lang w:val="uk-UA"/>
        </w:rPr>
        <w:t xml:space="preserve">       Захід заплановано на 2028</w:t>
      </w:r>
      <w:r w:rsidRPr="00BF49F0">
        <w:rPr>
          <w:rFonts w:ascii="Times New Roman" w:eastAsia="Times New Roman" w:hAnsi="Times New Roman" w:cs="Times New Roman"/>
          <w:sz w:val="28"/>
          <w:szCs w:val="28"/>
          <w:lang w:val="uk-UA"/>
        </w:rPr>
        <w:t>р.</w:t>
      </w: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917826" w:rsidRDefault="00917826"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6B7990" w:rsidRPr="00BF49F0" w:rsidRDefault="006B7990"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755F53" w:rsidP="00DC275F">
      <w:pPr>
        <w:spacing w:after="0" w:line="100" w:lineRule="atLeast"/>
        <w:ind w:left="720"/>
        <w:jc w:val="center"/>
        <w:rPr>
          <w:lang w:val="uk-UA"/>
        </w:rPr>
      </w:pPr>
      <w:r w:rsidRPr="00BF49F0">
        <w:rPr>
          <w:rFonts w:ascii="Times New Roman" w:eastAsia="Times New Roman" w:hAnsi="Times New Roman" w:cs="Times New Roman"/>
          <w:sz w:val="28"/>
          <w:szCs w:val="28"/>
          <w:lang w:val="uk-UA"/>
        </w:rPr>
        <w:lastRenderedPageBreak/>
        <w:t>1.2.1.2</w:t>
      </w:r>
      <w:r w:rsidR="00DC275F" w:rsidRPr="00BF49F0">
        <w:rPr>
          <w:rFonts w:ascii="Times New Roman" w:eastAsia="Times New Roman" w:hAnsi="Times New Roman" w:cs="Times New Roman"/>
          <w:sz w:val="28"/>
          <w:szCs w:val="28"/>
          <w:lang w:val="uk-UA"/>
        </w:rPr>
        <w:t xml:space="preserve"> Встановлення  вузлів обліку на виході з ВНС майданчик №4.</w:t>
      </w:r>
    </w:p>
    <w:p w:rsidR="00DC275F" w:rsidRPr="00BF49F0" w:rsidRDefault="00DC275F" w:rsidP="00DC275F">
      <w:pPr>
        <w:spacing w:after="0" w:line="100" w:lineRule="atLeast"/>
        <w:ind w:left="720"/>
        <w:jc w:val="both"/>
        <w:rPr>
          <w:lang w:val="uk-UA"/>
        </w:rPr>
      </w:pPr>
    </w:p>
    <w:p w:rsidR="00DC275F" w:rsidRPr="00BF49F0" w:rsidRDefault="00DC275F" w:rsidP="00DC275F">
      <w:pPr>
        <w:shd w:val="clear" w:color="auto" w:fill="FFFFFF"/>
        <w:spacing w:after="0" w:line="100" w:lineRule="atLeast"/>
        <w:jc w:val="both"/>
        <w:rPr>
          <w:lang w:val="uk-UA"/>
        </w:rPr>
      </w:pPr>
      <w:r w:rsidRPr="00BF49F0">
        <w:rPr>
          <w:rFonts w:ascii="Times New Roman" w:eastAsia="Times New Roman" w:hAnsi="Times New Roman" w:cs="Times New Roman"/>
          <w:sz w:val="28"/>
          <w:szCs w:val="28"/>
          <w:lang w:val="uk-UA"/>
        </w:rPr>
        <w:tab/>
        <w:t>Відповідно до п. 2.4. «Порядку</w:t>
      </w:r>
      <w:r w:rsidRPr="00BF49F0">
        <w:rPr>
          <w:rFonts w:ascii="Arial" w:eastAsia="Arial" w:hAnsi="Arial" w:cs="Arial"/>
          <w:sz w:val="18"/>
          <w:szCs w:val="18"/>
          <w:lang w:val="uk-UA"/>
        </w:rPr>
        <w:t xml:space="preserve"> </w:t>
      </w:r>
      <w:r w:rsidRPr="00BF49F0">
        <w:rPr>
          <w:rFonts w:ascii="Times New Roman" w:eastAsia="Times New Roman" w:hAnsi="Times New Roman" w:cs="Times New Roman"/>
          <w:sz w:val="28"/>
          <w:szCs w:val="28"/>
          <w:lang w:val="uk-UA"/>
        </w:rPr>
        <w:t>розроблення, погодження та затвердження інвестиційних програм суб'єктів господарювання у сфері централізованого водопостачання та централізованого водовідведення, ліцензування діяльності яких здійснюється Національною комісією, що здійснює державне регулювання у сферах енергетики та комунальних послуг»</w:t>
      </w:r>
      <w:r w:rsidRPr="00BF49F0">
        <w:rPr>
          <w:rFonts w:ascii="Arial" w:eastAsia="Arial" w:hAnsi="Arial" w:cs="Arial"/>
          <w:sz w:val="18"/>
          <w:szCs w:val="18"/>
          <w:lang w:val="uk-UA"/>
        </w:rPr>
        <w:t xml:space="preserve"> </w:t>
      </w:r>
      <w:r w:rsidRPr="00BF49F0">
        <w:rPr>
          <w:rFonts w:ascii="Times New Roman" w:eastAsia="Times New Roman" w:hAnsi="Times New Roman" w:cs="Times New Roman"/>
          <w:sz w:val="28"/>
          <w:szCs w:val="28"/>
          <w:lang w:val="uk-UA"/>
        </w:rPr>
        <w:t>заходи з оснащення об’єктів централізованого водопостачання та/або централізованого водовідведення технологічним обліком включаються до ІП як першочергові заходи, зокрема щодо:</w:t>
      </w:r>
      <w:r w:rsidRPr="00BF49F0">
        <w:rPr>
          <w:rFonts w:ascii="Arial" w:eastAsia="Arial" w:hAnsi="Arial" w:cs="Arial"/>
          <w:sz w:val="18"/>
          <w:szCs w:val="18"/>
          <w:lang w:val="uk-UA"/>
        </w:rPr>
        <w:t xml:space="preserve"> </w:t>
      </w:r>
      <w:r w:rsidRPr="00BF49F0">
        <w:rPr>
          <w:rFonts w:ascii="Times New Roman" w:eastAsia="Times New Roman" w:hAnsi="Times New Roman" w:cs="Times New Roman"/>
          <w:sz w:val="28"/>
          <w:szCs w:val="28"/>
          <w:lang w:val="uk-UA"/>
        </w:rPr>
        <w:t xml:space="preserve">подачі напірними водоводами на всіх водопровідних насосних станціях. </w:t>
      </w:r>
      <w:r w:rsidRPr="00BF49F0">
        <w:rPr>
          <w:rFonts w:ascii="Times New Roman" w:eastAsia="Times New Roman" w:hAnsi="Times New Roman" w:cs="Times New Roman"/>
          <w:sz w:val="28"/>
          <w:szCs w:val="28"/>
          <w:lang w:val="uk-UA"/>
        </w:rPr>
        <w:tab/>
        <w:t xml:space="preserve">В 2014 році   ПН-ВП «ЕРГОМЕРА» розроблено проект </w:t>
      </w:r>
      <w:r w:rsidRPr="00BF49F0">
        <w:rPr>
          <w:rFonts w:ascii="Times New Roman" w:eastAsia="Times New Roman" w:hAnsi="Times New Roman" w:cs="Times New Roman"/>
          <w:sz w:val="28"/>
          <w:szCs w:val="28"/>
          <w:u w:val="single"/>
          <w:lang w:val="uk-UA"/>
        </w:rPr>
        <w:t>« Будівництво вузлів обліку на ВНС  майданчик  №4 комунального підприємства «Павлоградводоканал», Дніпропетровська область Павлоградський район, с. Малоолександрівка, вул.Островського,2 ».</w:t>
      </w: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lang w:val="uk-UA"/>
        </w:rPr>
        <w:tab/>
        <w:t>За результатами державної експертизи кошторисної частини проектної документації підприємству надано експертний звіт № 40 від 25.03.2014 року. Робочий проект затверджено наказом по підприємству № 387 від 01.12.2014 року. В 2018 році виконано перерахунок кошторисної частини проекту та отримано експертний звіт №866-Е-18/В від 27.06.2018р., кошторисна вартість  - 941,609 тис.грн.</w:t>
      </w: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lang w:val="uk-UA"/>
        </w:rPr>
        <w:t xml:space="preserve">    Проектом передбачено обладнання чотирьох вузлів обліку питної води,  два з них на водоводах закупленої у ДМП ВКГ «Дніпро-Західний Донбас», два на виході з ВНС, </w:t>
      </w: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lang w:val="uk-UA"/>
        </w:rPr>
        <w:t>з них:</w:t>
      </w:r>
    </w:p>
    <w:p w:rsidR="00DC275F" w:rsidRPr="00BF49F0" w:rsidRDefault="00DC275F" w:rsidP="00DC275F">
      <w:pPr>
        <w:numPr>
          <w:ilvl w:val="0"/>
          <w:numId w:val="4"/>
        </w:numPr>
        <w:spacing w:after="0" w:line="100" w:lineRule="atLeast"/>
        <w:jc w:val="both"/>
        <w:rPr>
          <w:lang w:val="uk-UA"/>
        </w:rPr>
      </w:pPr>
      <w:r w:rsidRPr="00BF49F0">
        <w:rPr>
          <w:rFonts w:ascii="Times New Roman" w:eastAsia="Times New Roman" w:hAnsi="Times New Roman" w:cs="Times New Roman"/>
          <w:sz w:val="28"/>
          <w:szCs w:val="28"/>
          <w:lang w:val="uk-UA"/>
        </w:rPr>
        <w:t>2 вузла обліку - на основному та резервному водогонах Д=720мм. зі сталевої труби, які подають воду до резервуарів чистої води, розташованих  на майданчику № 4;</w:t>
      </w:r>
    </w:p>
    <w:p w:rsidR="00DC275F" w:rsidRPr="00BF49F0" w:rsidRDefault="00DC275F" w:rsidP="00DC275F">
      <w:pPr>
        <w:numPr>
          <w:ilvl w:val="0"/>
          <w:numId w:val="4"/>
        </w:numPr>
        <w:spacing w:after="0" w:line="100" w:lineRule="atLeast"/>
        <w:jc w:val="both"/>
        <w:rPr>
          <w:lang w:val="uk-UA"/>
        </w:rPr>
      </w:pPr>
      <w:r w:rsidRPr="00BF49F0">
        <w:rPr>
          <w:rFonts w:ascii="Times New Roman" w:eastAsia="Times New Roman" w:hAnsi="Times New Roman" w:cs="Times New Roman"/>
          <w:sz w:val="28"/>
          <w:szCs w:val="28"/>
          <w:lang w:val="uk-UA"/>
        </w:rPr>
        <w:t>2 вузла обліку - на двох окремих водогонах Д=1200мм. на виході з ВНС 2-го підйому майданчика № 4 в розподільчу мережу міста, які забезпечують водою абонентів:</w:t>
      </w:r>
    </w:p>
    <w:p w:rsidR="00DC275F" w:rsidRPr="00BF49F0" w:rsidRDefault="00DC275F" w:rsidP="00DC275F">
      <w:pPr>
        <w:spacing w:after="0" w:line="100" w:lineRule="atLeast"/>
        <w:ind w:left="720"/>
        <w:jc w:val="both"/>
        <w:rPr>
          <w:lang w:val="uk-UA"/>
        </w:rPr>
      </w:pPr>
      <w:r w:rsidRPr="00BF49F0">
        <w:rPr>
          <w:rFonts w:ascii="Times New Roman" w:eastAsia="Times New Roman" w:hAnsi="Times New Roman" w:cs="Times New Roman"/>
          <w:sz w:val="28"/>
          <w:szCs w:val="28"/>
          <w:lang w:val="uk-UA"/>
        </w:rPr>
        <w:t>1-й -  центральну частину міста,селища 40 років Жовтня, Ливмаш, мкр. Південний,Полігон;</w:t>
      </w:r>
    </w:p>
    <w:p w:rsidR="00DC275F" w:rsidRPr="00BF49F0" w:rsidRDefault="00DC275F" w:rsidP="00DC275F">
      <w:pPr>
        <w:spacing w:after="0" w:line="100" w:lineRule="atLeast"/>
        <w:ind w:left="720"/>
        <w:jc w:val="both"/>
        <w:rPr>
          <w:lang w:val="uk-UA"/>
        </w:rPr>
      </w:pPr>
      <w:r w:rsidRPr="00BF49F0">
        <w:rPr>
          <w:rFonts w:ascii="Times New Roman" w:eastAsia="Times New Roman" w:hAnsi="Times New Roman" w:cs="Times New Roman"/>
          <w:sz w:val="28"/>
          <w:szCs w:val="28"/>
          <w:lang w:val="uk-UA"/>
        </w:rPr>
        <w:t xml:space="preserve">2-й – сел. 18 Вересня,Південне,Залізничників. </w:t>
      </w: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lang w:val="uk-UA"/>
        </w:rPr>
        <w:t xml:space="preserve">   Передбачено виведення показників приладу до приміщення чергуючого персоналу  та передачу їх на центральну диспетчерську службу.</w:t>
      </w: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lang w:val="uk-UA"/>
        </w:rPr>
        <w:tab/>
        <w:t>В 2019 році КП «Павлоградводоканал» реалізовано частину проекту, а саме встановлено вузли обліку (2 шт.) на вході на ВНС 2-го підйому майданчик №4.</w:t>
      </w: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lang w:val="uk-UA"/>
        </w:rPr>
        <w:tab/>
        <w:t>По даному проекту залишилось не реалізованим встановлення вузлів обліку на виході з ВНС 2-го підйому майданчик №4.</w:t>
      </w: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lang w:val="uk-UA"/>
        </w:rPr>
        <w:t>Основні технічні рішення в робочому проекті:</w:t>
      </w:r>
    </w:p>
    <w:p w:rsidR="00DC275F" w:rsidRPr="00BF49F0" w:rsidRDefault="00DC275F" w:rsidP="00DC275F">
      <w:pPr>
        <w:spacing w:after="0" w:line="100" w:lineRule="atLeast"/>
        <w:jc w:val="both"/>
        <w:rPr>
          <w:lang w:val="uk-UA"/>
        </w:rPr>
      </w:pPr>
    </w:p>
    <w:p w:rsidR="00DC275F" w:rsidRPr="00BF49F0" w:rsidRDefault="00DC275F" w:rsidP="00DC275F">
      <w:pPr>
        <w:spacing w:after="0" w:line="100" w:lineRule="atLeast"/>
        <w:jc w:val="center"/>
        <w:rPr>
          <w:lang w:val="uk-UA"/>
        </w:rPr>
      </w:pPr>
      <w:r w:rsidRPr="00BF49F0">
        <w:rPr>
          <w:rFonts w:ascii="Times New Roman" w:eastAsia="Times New Roman" w:hAnsi="Times New Roman" w:cs="Times New Roman"/>
          <w:sz w:val="28"/>
          <w:szCs w:val="28"/>
          <w:u w:val="single"/>
          <w:lang w:val="uk-UA"/>
        </w:rPr>
        <w:t>2. Водогони подачі води в розподільчу мережу міста до абонентів</w:t>
      </w:r>
    </w:p>
    <w:p w:rsidR="00DC275F" w:rsidRPr="00BF49F0" w:rsidRDefault="00DC275F" w:rsidP="00DC275F">
      <w:pPr>
        <w:spacing w:after="0" w:line="100" w:lineRule="atLeast"/>
        <w:jc w:val="center"/>
        <w:rPr>
          <w:lang w:val="uk-UA"/>
        </w:rPr>
      </w:pPr>
      <w:r w:rsidRPr="00BF49F0">
        <w:rPr>
          <w:rFonts w:ascii="Times New Roman" w:eastAsia="Times New Roman" w:hAnsi="Times New Roman" w:cs="Times New Roman"/>
          <w:sz w:val="28"/>
          <w:szCs w:val="28"/>
          <w:u w:val="single"/>
          <w:lang w:val="uk-UA"/>
        </w:rPr>
        <w:t>(вихід з майданчика № 4)</w:t>
      </w:r>
    </w:p>
    <w:p w:rsidR="00DC275F" w:rsidRPr="00BF49F0" w:rsidRDefault="00DC275F" w:rsidP="00DC275F">
      <w:pPr>
        <w:spacing w:after="0" w:line="100" w:lineRule="atLeast"/>
        <w:jc w:val="both"/>
        <w:rPr>
          <w:lang w:val="uk-UA"/>
        </w:rPr>
      </w:pP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lang w:val="uk-UA"/>
        </w:rPr>
        <w:lastRenderedPageBreak/>
        <w:t xml:space="preserve">   Питна вода в розподільчу мережу міста до абонентів подається по двох водогонах:</w:t>
      </w:r>
    </w:p>
    <w:p w:rsidR="00DC275F" w:rsidRPr="00BF49F0" w:rsidRDefault="00DC275F" w:rsidP="00DC275F">
      <w:pPr>
        <w:numPr>
          <w:ilvl w:val="0"/>
          <w:numId w:val="4"/>
        </w:numPr>
        <w:spacing w:after="0" w:line="100" w:lineRule="atLeast"/>
        <w:jc w:val="both"/>
        <w:rPr>
          <w:lang w:val="uk-UA"/>
        </w:rPr>
      </w:pPr>
      <w:r w:rsidRPr="00BF49F0">
        <w:rPr>
          <w:rFonts w:ascii="Times New Roman" w:eastAsia="Times New Roman" w:hAnsi="Times New Roman" w:cs="Times New Roman"/>
          <w:sz w:val="28"/>
          <w:szCs w:val="28"/>
          <w:lang w:val="uk-UA"/>
        </w:rPr>
        <w:t>1-й - Д=1200мм. - вода подається на центральну частину міста та інші мікрорайони.  На водогоні розташований колодязь.</w:t>
      </w:r>
    </w:p>
    <w:p w:rsidR="00DC275F" w:rsidRPr="00BF49F0" w:rsidRDefault="00DC275F" w:rsidP="00DC275F">
      <w:pPr>
        <w:numPr>
          <w:ilvl w:val="0"/>
          <w:numId w:val="4"/>
        </w:numPr>
        <w:spacing w:after="0" w:line="100" w:lineRule="atLeast"/>
        <w:jc w:val="both"/>
        <w:rPr>
          <w:lang w:val="uk-UA"/>
        </w:rPr>
      </w:pPr>
      <w:r w:rsidRPr="00BF49F0">
        <w:rPr>
          <w:rFonts w:ascii="Times New Roman" w:eastAsia="Times New Roman" w:hAnsi="Times New Roman" w:cs="Times New Roman"/>
          <w:sz w:val="28"/>
          <w:szCs w:val="28"/>
          <w:lang w:val="uk-UA"/>
        </w:rPr>
        <w:t>2-й – Д=1200мм. – вода подається на сел. ім. 18 Вересня та інші мікрорайони. На водогоні є приміщення  із залізобетонних конструкцій (водопункт).</w:t>
      </w:r>
    </w:p>
    <w:p w:rsidR="00DC275F" w:rsidRPr="00BF49F0" w:rsidRDefault="00DC275F" w:rsidP="00DC275F">
      <w:pPr>
        <w:spacing w:after="0" w:line="100" w:lineRule="atLeast"/>
        <w:ind w:left="720"/>
        <w:jc w:val="both"/>
        <w:rPr>
          <w:lang w:val="uk-UA"/>
        </w:rPr>
      </w:pP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lang w:val="uk-UA"/>
        </w:rPr>
        <w:tab/>
        <w:t xml:space="preserve">Проектом передбачено влаштування витратомірних ділянок з установкою </w:t>
      </w: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lang w:val="uk-UA"/>
        </w:rPr>
        <w:t>п</w:t>
      </w:r>
      <w:r w:rsidRPr="00BF49F0">
        <w:rPr>
          <w:sz w:val="28"/>
          <w:szCs w:val="28"/>
          <w:lang w:val="uk-UA"/>
        </w:rPr>
        <w:t>'</w:t>
      </w:r>
      <w:r w:rsidRPr="00BF49F0">
        <w:rPr>
          <w:rFonts w:ascii="Times New Roman" w:eastAsia="Times New Roman" w:hAnsi="Times New Roman" w:cs="Times New Roman"/>
          <w:sz w:val="28"/>
          <w:szCs w:val="28"/>
          <w:lang w:val="uk-UA"/>
        </w:rPr>
        <w:t xml:space="preserve"> єзоелектричних перетворювачів водомірних вузлів в існуючій камері на 1 водогоні і приміщенні на 2-му водогоні.</w:t>
      </w:r>
    </w:p>
    <w:p w:rsidR="00DC275F" w:rsidRPr="00BF49F0" w:rsidRDefault="00DC275F" w:rsidP="00DC275F">
      <w:pPr>
        <w:spacing w:after="0" w:line="100" w:lineRule="atLeast"/>
        <w:jc w:val="both"/>
        <w:rPr>
          <w:lang w:val="uk-UA"/>
        </w:rPr>
      </w:pPr>
    </w:p>
    <w:p w:rsidR="00DC275F" w:rsidRPr="00BF49F0" w:rsidRDefault="00DC275F" w:rsidP="00DC275F">
      <w:pPr>
        <w:spacing w:after="0" w:line="100" w:lineRule="atLeast"/>
        <w:jc w:val="both"/>
        <w:rPr>
          <w:lang w:val="uk-UA"/>
        </w:rPr>
      </w:pP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lang w:val="uk-UA"/>
        </w:rPr>
        <w:t xml:space="preserve">Місця установки вузлів обліку та типи лічильників води наведені в таблиці. </w:t>
      </w:r>
    </w:p>
    <w:p w:rsidR="00DC275F" w:rsidRPr="00BF49F0" w:rsidRDefault="00DC275F" w:rsidP="00DC275F">
      <w:pPr>
        <w:spacing w:after="0" w:line="100" w:lineRule="atLeast"/>
        <w:jc w:val="both"/>
        <w:rPr>
          <w:lang w:val="uk-UA"/>
        </w:rPr>
      </w:pPr>
    </w:p>
    <w:tbl>
      <w:tblPr>
        <w:tblW w:w="0" w:type="auto"/>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716"/>
        <w:gridCol w:w="2792"/>
        <w:gridCol w:w="4775"/>
        <w:gridCol w:w="1286"/>
      </w:tblGrid>
      <w:tr w:rsidR="00DC275F" w:rsidRPr="00BF49F0" w:rsidTr="00DC275F">
        <w:tc>
          <w:tcPr>
            <w:tcW w:w="716"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 з/п</w:t>
            </w:r>
          </w:p>
        </w:tc>
        <w:tc>
          <w:tcPr>
            <w:tcW w:w="2792"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Місце розташування вузла обліку води</w:t>
            </w:r>
          </w:p>
        </w:tc>
        <w:tc>
          <w:tcPr>
            <w:tcW w:w="4775"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Лічильник</w:t>
            </w:r>
          </w:p>
        </w:tc>
        <w:tc>
          <w:tcPr>
            <w:tcW w:w="1286"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кількість</w:t>
            </w:r>
          </w:p>
        </w:tc>
      </w:tr>
      <w:tr w:rsidR="00DC275F" w:rsidRPr="00BF49F0" w:rsidTr="00DC275F">
        <w:tc>
          <w:tcPr>
            <w:tcW w:w="716"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2</w:t>
            </w:r>
          </w:p>
        </w:tc>
        <w:tc>
          <w:tcPr>
            <w:tcW w:w="2792"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1-й водогін Д=1200мм. на виході з майданчика № 4 в розподільчу мережу до абонентів (в існуючому колодязі)</w:t>
            </w:r>
          </w:p>
        </w:tc>
        <w:tc>
          <w:tcPr>
            <w:tcW w:w="4775"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pPr>
            <w:r w:rsidRPr="00BF49F0">
              <w:rPr>
                <w:rFonts w:ascii="Times New Roman" w:eastAsia="Times New Roman" w:hAnsi="Times New Roman" w:cs="Times New Roman"/>
                <w:sz w:val="24"/>
                <w:szCs w:val="24"/>
              </w:rPr>
              <w:t>Одноканальний ультразвуковий витратомір «Ергомера-125.БВ-Б11- DN1200/В2/0/</w:t>
            </w:r>
          </w:p>
          <w:p w:rsidR="00DC275F" w:rsidRPr="00BF49F0" w:rsidRDefault="00DC275F">
            <w:pPr>
              <w:spacing w:after="0" w:line="100" w:lineRule="atLeast"/>
            </w:pPr>
            <w:r w:rsidRPr="00BF49F0">
              <w:rPr>
                <w:rFonts w:ascii="Times New Roman" w:eastAsia="Times New Roman" w:hAnsi="Times New Roman" w:cs="Times New Roman"/>
                <w:sz w:val="24"/>
                <w:szCs w:val="24"/>
              </w:rPr>
              <w:t>1МПа/50</w:t>
            </w:r>
            <w:r w:rsidRPr="00BF49F0">
              <w:rPr>
                <w:sz w:val="24"/>
                <w:szCs w:val="24"/>
              </w:rPr>
              <w:t>⁰</w:t>
            </w:r>
            <w:r w:rsidRPr="00BF49F0">
              <w:rPr>
                <w:rFonts w:ascii="Times New Roman" w:eastAsia="Times New Roman" w:hAnsi="Times New Roman" w:cs="Times New Roman"/>
                <w:sz w:val="24"/>
                <w:szCs w:val="24"/>
              </w:rPr>
              <w:t>С/Ст20 з витратомірною ділянкою.</w:t>
            </w:r>
          </w:p>
        </w:tc>
        <w:tc>
          <w:tcPr>
            <w:tcW w:w="1286"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1шт.</w:t>
            </w:r>
          </w:p>
        </w:tc>
      </w:tr>
      <w:tr w:rsidR="00DC275F" w:rsidRPr="00BF49F0" w:rsidTr="00DC275F">
        <w:tc>
          <w:tcPr>
            <w:tcW w:w="9569" w:type="dxa"/>
            <w:gridSpan w:val="4"/>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 xml:space="preserve">Для передачі даних з лічильника на диспетчерський пункт встановлюється GSM-модем в існуючій камері. Монтаж шафи з перетворювачем лічильника «Ергомера-125БВ»  передбачений в приміщенні чергуючого в будівлі прохідної на території майданчика № 4. </w:t>
            </w:r>
          </w:p>
        </w:tc>
      </w:tr>
      <w:tr w:rsidR="00DC275F" w:rsidRPr="00BF49F0" w:rsidTr="00DC275F">
        <w:tc>
          <w:tcPr>
            <w:tcW w:w="716"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3</w:t>
            </w:r>
          </w:p>
        </w:tc>
        <w:tc>
          <w:tcPr>
            <w:tcW w:w="2792"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2-й водогін Д=1200мм. на виході з майданчика № 4 в розподільчу мережу до абонентів (в існуючому приміщенні водопункту)</w:t>
            </w:r>
          </w:p>
        </w:tc>
        <w:tc>
          <w:tcPr>
            <w:tcW w:w="4775"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Одноканальний ультразвуковий витратомір «Ергомера-125.БВ-Б11- DN1200/В2/0/</w:t>
            </w:r>
          </w:p>
          <w:p w:rsidR="00DC275F" w:rsidRPr="00BF49F0" w:rsidRDefault="00DC275F">
            <w:pPr>
              <w:spacing w:after="0" w:line="100" w:lineRule="atLeast"/>
              <w:jc w:val="both"/>
            </w:pPr>
            <w:r w:rsidRPr="00BF49F0">
              <w:rPr>
                <w:rFonts w:ascii="Times New Roman" w:eastAsia="Times New Roman" w:hAnsi="Times New Roman" w:cs="Times New Roman"/>
                <w:sz w:val="24"/>
                <w:szCs w:val="24"/>
              </w:rPr>
              <w:t>1МПа/50</w:t>
            </w:r>
            <w:r w:rsidRPr="00BF49F0">
              <w:rPr>
                <w:sz w:val="24"/>
                <w:szCs w:val="24"/>
              </w:rPr>
              <w:t>⁰</w:t>
            </w:r>
            <w:r w:rsidRPr="00BF49F0">
              <w:rPr>
                <w:rFonts w:ascii="Times New Roman" w:eastAsia="Times New Roman" w:hAnsi="Times New Roman" w:cs="Times New Roman"/>
                <w:sz w:val="24"/>
                <w:szCs w:val="24"/>
              </w:rPr>
              <w:t>С/Ст20 з витратомірною ділянкою в приміщенні водопункту на відстані 140м. від будівлі прохідної майданчика № 4.</w:t>
            </w:r>
          </w:p>
        </w:tc>
        <w:tc>
          <w:tcPr>
            <w:tcW w:w="1286"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1шт.</w:t>
            </w:r>
          </w:p>
        </w:tc>
      </w:tr>
      <w:tr w:rsidR="00DC275F" w:rsidRPr="00BF49F0" w:rsidTr="00DC275F">
        <w:tc>
          <w:tcPr>
            <w:tcW w:w="9569" w:type="dxa"/>
            <w:gridSpan w:val="4"/>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 xml:space="preserve">Для передачі даних з лічильника на диспетчерський пункт встановлюється GSM-модем в існуючій камері поблизу на відстані 20м. від камери з витратомірною ділянкою (приміщення водопункту). Монтаж шафи з перетворювачем лічильника «Ергомера-125БВ»  передбачений в приміщенні чергуючого в будівлі прохідної на території майданчика № 4. </w:t>
            </w:r>
          </w:p>
        </w:tc>
      </w:tr>
    </w:tbl>
    <w:p w:rsidR="00DC275F" w:rsidRPr="00BF49F0" w:rsidRDefault="00DC275F" w:rsidP="00DC275F">
      <w:pPr>
        <w:spacing w:after="0" w:line="100" w:lineRule="atLeast"/>
        <w:jc w:val="both"/>
        <w:rPr>
          <w:lang w:val="uk-UA"/>
        </w:rPr>
      </w:pP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lang w:val="uk-UA"/>
        </w:rPr>
        <w:tab/>
        <w:t>Витратомір «Ергомера-125БВ» забезпечує вимірювання об</w:t>
      </w:r>
      <w:r w:rsidRPr="00BF49F0">
        <w:rPr>
          <w:sz w:val="28"/>
          <w:szCs w:val="28"/>
          <w:lang w:val="uk-UA"/>
        </w:rPr>
        <w:t>'</w:t>
      </w:r>
      <w:r w:rsidRPr="00BF49F0">
        <w:rPr>
          <w:rFonts w:ascii="Times New Roman" w:eastAsia="Times New Roman" w:hAnsi="Times New Roman" w:cs="Times New Roman"/>
          <w:sz w:val="28"/>
          <w:szCs w:val="28"/>
          <w:lang w:val="uk-UA"/>
        </w:rPr>
        <w:t xml:space="preserve"> єму та об</w:t>
      </w:r>
      <w:r w:rsidRPr="00BF49F0">
        <w:rPr>
          <w:sz w:val="28"/>
          <w:szCs w:val="28"/>
          <w:lang w:val="uk-UA"/>
        </w:rPr>
        <w:t>'</w:t>
      </w:r>
      <w:r w:rsidRPr="00BF49F0">
        <w:rPr>
          <w:rFonts w:ascii="Times New Roman" w:eastAsia="Times New Roman" w:hAnsi="Times New Roman" w:cs="Times New Roman"/>
          <w:sz w:val="28"/>
          <w:szCs w:val="28"/>
          <w:lang w:val="uk-UA"/>
        </w:rPr>
        <w:t xml:space="preserve"> ємної витрати рідини,яка протікає у витратомірній ділянці. Це забезпечується парою ППЕ, встановлених в витратомірній ділянці (ВД). Даний витратомір має енергонезалежну пам</w:t>
      </w:r>
      <w:r w:rsidRPr="00BF49F0">
        <w:rPr>
          <w:sz w:val="28"/>
          <w:szCs w:val="28"/>
          <w:lang w:val="uk-UA"/>
        </w:rPr>
        <w:t>'</w:t>
      </w:r>
      <w:r w:rsidRPr="00BF49F0">
        <w:rPr>
          <w:rFonts w:ascii="Times New Roman" w:eastAsia="Times New Roman" w:hAnsi="Times New Roman" w:cs="Times New Roman"/>
          <w:sz w:val="28"/>
          <w:szCs w:val="28"/>
          <w:lang w:val="uk-UA"/>
        </w:rPr>
        <w:t xml:space="preserve">ять, призначену для збереження параметрів налаштування результатів вимірювань і архіву даних. </w:t>
      </w: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lang w:val="uk-UA"/>
        </w:rPr>
        <w:tab/>
        <w:t>Лічильник складається  з таких частин:</w:t>
      </w:r>
    </w:p>
    <w:p w:rsidR="00DC275F" w:rsidRPr="00BF49F0" w:rsidRDefault="00DC275F" w:rsidP="00DC275F">
      <w:pPr>
        <w:numPr>
          <w:ilvl w:val="0"/>
          <w:numId w:val="4"/>
        </w:numPr>
        <w:spacing w:after="0" w:line="100" w:lineRule="atLeast"/>
        <w:jc w:val="both"/>
        <w:rPr>
          <w:lang w:val="uk-UA"/>
        </w:rPr>
      </w:pPr>
      <w:r w:rsidRPr="00BF49F0">
        <w:rPr>
          <w:rFonts w:ascii="Times New Roman" w:eastAsia="Times New Roman" w:hAnsi="Times New Roman" w:cs="Times New Roman"/>
          <w:sz w:val="28"/>
          <w:szCs w:val="28"/>
          <w:lang w:val="uk-UA"/>
        </w:rPr>
        <w:t>витратомірна ділянка (ВД) з встановленими п</w:t>
      </w:r>
      <w:r w:rsidRPr="00BF49F0">
        <w:rPr>
          <w:sz w:val="28"/>
          <w:szCs w:val="28"/>
          <w:lang w:val="uk-UA"/>
        </w:rPr>
        <w:t>'</w:t>
      </w:r>
      <w:r w:rsidRPr="00BF49F0">
        <w:rPr>
          <w:rFonts w:ascii="Times New Roman" w:eastAsia="Times New Roman" w:hAnsi="Times New Roman" w:cs="Times New Roman"/>
          <w:sz w:val="28"/>
          <w:szCs w:val="28"/>
          <w:lang w:val="uk-UA"/>
        </w:rPr>
        <w:t>єзоелектричними перетворювачами (ППЕ) – 2шт.</w:t>
      </w:r>
    </w:p>
    <w:p w:rsidR="00DC275F" w:rsidRPr="00BF49F0" w:rsidRDefault="00DC275F" w:rsidP="00DC275F">
      <w:pPr>
        <w:numPr>
          <w:ilvl w:val="0"/>
          <w:numId w:val="4"/>
        </w:numPr>
        <w:spacing w:after="0" w:line="100" w:lineRule="atLeast"/>
        <w:jc w:val="both"/>
        <w:rPr>
          <w:lang w:val="uk-UA"/>
        </w:rPr>
      </w:pPr>
      <w:r w:rsidRPr="00BF49F0">
        <w:rPr>
          <w:rFonts w:ascii="Times New Roman" w:eastAsia="Times New Roman" w:hAnsi="Times New Roman" w:cs="Times New Roman"/>
          <w:sz w:val="28"/>
          <w:szCs w:val="28"/>
          <w:lang w:val="uk-UA"/>
        </w:rPr>
        <w:t>вимірювальний перетворювач мікропроцесорний (ПВ) – 1шт.</w:t>
      </w:r>
    </w:p>
    <w:p w:rsidR="00DC275F" w:rsidRPr="00BF49F0" w:rsidRDefault="00DC275F" w:rsidP="00DC275F">
      <w:pPr>
        <w:numPr>
          <w:ilvl w:val="0"/>
          <w:numId w:val="4"/>
        </w:numPr>
        <w:spacing w:after="0" w:line="100" w:lineRule="atLeast"/>
        <w:jc w:val="both"/>
        <w:rPr>
          <w:lang w:val="uk-UA"/>
        </w:rPr>
      </w:pPr>
      <w:r w:rsidRPr="00BF49F0">
        <w:rPr>
          <w:rFonts w:ascii="Times New Roman" w:eastAsia="Times New Roman" w:hAnsi="Times New Roman" w:cs="Times New Roman"/>
          <w:sz w:val="28"/>
          <w:szCs w:val="28"/>
          <w:lang w:val="uk-UA"/>
        </w:rPr>
        <w:t>кабелі зв</w:t>
      </w:r>
      <w:r w:rsidRPr="00BF49F0">
        <w:rPr>
          <w:sz w:val="28"/>
          <w:szCs w:val="28"/>
          <w:lang w:val="uk-UA"/>
        </w:rPr>
        <w:t>'</w:t>
      </w:r>
      <w:r w:rsidRPr="00BF49F0">
        <w:rPr>
          <w:rFonts w:ascii="Times New Roman" w:eastAsia="Times New Roman" w:hAnsi="Times New Roman" w:cs="Times New Roman"/>
          <w:sz w:val="28"/>
          <w:szCs w:val="28"/>
          <w:lang w:val="uk-UA"/>
        </w:rPr>
        <w:t xml:space="preserve">язку коаксіальні ПВ з ППЕ – 2 компл. </w:t>
      </w: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lang w:val="uk-UA"/>
        </w:rPr>
        <w:lastRenderedPageBreak/>
        <w:t>Компоновка обладнання.</w:t>
      </w:r>
    </w:p>
    <w:p w:rsidR="00DC275F" w:rsidRPr="00BF49F0" w:rsidRDefault="00DC275F" w:rsidP="00DC275F">
      <w:pPr>
        <w:spacing w:after="0" w:line="100" w:lineRule="atLeast"/>
        <w:jc w:val="both"/>
        <w:rPr>
          <w:lang w:val="uk-UA"/>
        </w:rPr>
      </w:pPr>
    </w:p>
    <w:tbl>
      <w:tblPr>
        <w:tblW w:w="0" w:type="auto"/>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574"/>
        <w:gridCol w:w="4614"/>
        <w:gridCol w:w="1984"/>
        <w:gridCol w:w="2399"/>
      </w:tblGrid>
      <w:tr w:rsidR="00DC275F" w:rsidRPr="00BF49F0" w:rsidTr="00DC275F">
        <w:tc>
          <w:tcPr>
            <w:tcW w:w="574" w:type="dxa"/>
            <w:tcBorders>
              <w:top w:val="single" w:sz="4" w:space="0" w:color="000001"/>
              <w:left w:val="single" w:sz="4" w:space="0" w:color="000001"/>
              <w:bottom w:val="single" w:sz="4" w:space="0" w:color="000001"/>
              <w:right w:val="single" w:sz="4" w:space="0" w:color="000001"/>
            </w:tcBorders>
            <w:shd w:val="clear" w:color="auto" w:fill="FFFFFF"/>
          </w:tcPr>
          <w:p w:rsidR="00DC275F" w:rsidRPr="00BF49F0" w:rsidRDefault="00DC275F">
            <w:pPr>
              <w:spacing w:after="0" w:line="100" w:lineRule="atLeast"/>
              <w:jc w:val="both"/>
            </w:pP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 xml:space="preserve">Місця встановлення вузлів обліку/ </w:t>
            </w:r>
          </w:p>
          <w:p w:rsidR="00DC275F" w:rsidRPr="00BF49F0" w:rsidRDefault="00DC275F">
            <w:pPr>
              <w:spacing w:after="0" w:line="100" w:lineRule="atLeast"/>
              <w:jc w:val="both"/>
            </w:pPr>
            <w:r w:rsidRPr="00BF49F0">
              <w:rPr>
                <w:rFonts w:ascii="Times New Roman" w:eastAsia="Times New Roman" w:hAnsi="Times New Roman" w:cs="Times New Roman"/>
                <w:sz w:val="24"/>
                <w:szCs w:val="24"/>
              </w:rPr>
              <w:t>обладнання</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Од.вим.</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Кількість обладнання</w:t>
            </w:r>
          </w:p>
        </w:tc>
      </w:tr>
      <w:tr w:rsidR="00DC275F" w:rsidRPr="00BF49F0" w:rsidTr="00DC275F">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2.</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pPr>
            <w:r w:rsidRPr="00BF49F0">
              <w:rPr>
                <w:rFonts w:ascii="Times New Roman" w:eastAsia="Times New Roman" w:hAnsi="Times New Roman" w:cs="Times New Roman"/>
                <w:sz w:val="24"/>
                <w:szCs w:val="24"/>
              </w:rPr>
              <w:t>Водогін до абонентів – вихід з  ВНС майданчика № 4 (колодязь) – 1 нитка</w:t>
            </w:r>
          </w:p>
        </w:tc>
        <w:tc>
          <w:tcPr>
            <w:tcW w:w="2022" w:type="dxa"/>
            <w:tcBorders>
              <w:top w:val="single" w:sz="4" w:space="0" w:color="000001"/>
              <w:left w:val="single" w:sz="4" w:space="0" w:color="000001"/>
              <w:bottom w:val="single" w:sz="4" w:space="0" w:color="000001"/>
              <w:right w:val="single" w:sz="4" w:space="0" w:color="000001"/>
            </w:tcBorders>
            <w:shd w:val="clear" w:color="auto" w:fill="FFFFFF"/>
          </w:tcPr>
          <w:p w:rsidR="00DC275F" w:rsidRPr="00BF49F0" w:rsidRDefault="00DC275F">
            <w:pPr>
              <w:spacing w:after="0" w:line="100" w:lineRule="atLeast"/>
              <w:jc w:val="center"/>
            </w:pPr>
          </w:p>
        </w:tc>
        <w:tc>
          <w:tcPr>
            <w:tcW w:w="2548" w:type="dxa"/>
            <w:tcBorders>
              <w:top w:val="single" w:sz="4" w:space="0" w:color="000001"/>
              <w:left w:val="single" w:sz="4" w:space="0" w:color="000001"/>
              <w:bottom w:val="single" w:sz="4" w:space="0" w:color="000001"/>
              <w:right w:val="single" w:sz="4" w:space="0" w:color="000001"/>
            </w:tcBorders>
            <w:shd w:val="clear" w:color="auto" w:fill="FFFFFF"/>
          </w:tcPr>
          <w:p w:rsidR="00DC275F" w:rsidRPr="00BF49F0" w:rsidRDefault="00DC275F">
            <w:pPr>
              <w:spacing w:after="0" w:line="100" w:lineRule="atLeast"/>
              <w:jc w:val="center"/>
            </w:pPr>
          </w:p>
        </w:tc>
      </w:tr>
      <w:tr w:rsidR="00DC275F" w:rsidRPr="00BF49F0" w:rsidTr="00DC275F">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2.1.</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Номінальний об</w:t>
            </w:r>
            <w:r w:rsidRPr="00BF49F0">
              <w:rPr>
                <w:sz w:val="24"/>
                <w:szCs w:val="24"/>
              </w:rPr>
              <w:t>'</w:t>
            </w:r>
            <w:r w:rsidRPr="00BF49F0">
              <w:rPr>
                <w:rFonts w:ascii="Times New Roman" w:eastAsia="Times New Roman" w:hAnsi="Times New Roman" w:cs="Times New Roman"/>
                <w:sz w:val="24"/>
                <w:szCs w:val="24"/>
              </w:rPr>
              <w:t xml:space="preserve"> єм подаваємої води</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тис.куб.м/добу</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center"/>
            </w:pPr>
            <w:r w:rsidRPr="00BF49F0">
              <w:rPr>
                <w:rFonts w:ascii="Times New Roman" w:eastAsia="Times New Roman" w:hAnsi="Times New Roman" w:cs="Times New Roman"/>
                <w:sz w:val="24"/>
                <w:szCs w:val="24"/>
              </w:rPr>
              <w:t>56,0</w:t>
            </w:r>
          </w:p>
        </w:tc>
      </w:tr>
      <w:tr w:rsidR="00DC275F" w:rsidRPr="00BF49F0" w:rsidTr="00DC275F">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2.2.</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Витратомір:</w:t>
            </w:r>
          </w:p>
        </w:tc>
        <w:tc>
          <w:tcPr>
            <w:tcW w:w="2022" w:type="dxa"/>
            <w:tcBorders>
              <w:top w:val="single" w:sz="4" w:space="0" w:color="000001"/>
              <w:left w:val="single" w:sz="4" w:space="0" w:color="000001"/>
              <w:bottom w:val="single" w:sz="4" w:space="0" w:color="000001"/>
              <w:right w:val="single" w:sz="4" w:space="0" w:color="000001"/>
            </w:tcBorders>
            <w:shd w:val="clear" w:color="auto" w:fill="FFFFFF"/>
          </w:tcPr>
          <w:p w:rsidR="00DC275F" w:rsidRPr="00BF49F0" w:rsidRDefault="00DC275F">
            <w:pPr>
              <w:spacing w:after="0" w:line="100" w:lineRule="atLeast"/>
              <w:jc w:val="center"/>
            </w:pPr>
          </w:p>
        </w:tc>
        <w:tc>
          <w:tcPr>
            <w:tcW w:w="2548" w:type="dxa"/>
            <w:tcBorders>
              <w:top w:val="single" w:sz="4" w:space="0" w:color="000001"/>
              <w:left w:val="single" w:sz="4" w:space="0" w:color="000001"/>
              <w:bottom w:val="single" w:sz="4" w:space="0" w:color="000001"/>
              <w:right w:val="single" w:sz="4" w:space="0" w:color="000001"/>
            </w:tcBorders>
            <w:shd w:val="clear" w:color="auto" w:fill="FFFFFF"/>
          </w:tcPr>
          <w:p w:rsidR="00DC275F" w:rsidRPr="00BF49F0" w:rsidRDefault="00DC275F">
            <w:pPr>
              <w:spacing w:after="0" w:line="100" w:lineRule="atLeast"/>
              <w:jc w:val="center"/>
            </w:pPr>
          </w:p>
        </w:tc>
      </w:tr>
      <w:tr w:rsidR="00DC275F" w:rsidRPr="00BF49F0" w:rsidTr="00DC275F">
        <w:tc>
          <w:tcPr>
            <w:tcW w:w="574" w:type="dxa"/>
            <w:tcBorders>
              <w:top w:val="single" w:sz="4" w:space="0" w:color="000001"/>
              <w:left w:val="single" w:sz="4" w:space="0" w:color="000001"/>
              <w:bottom w:val="single" w:sz="4" w:space="0" w:color="000001"/>
              <w:right w:val="single" w:sz="4" w:space="0" w:color="000001"/>
            </w:tcBorders>
            <w:shd w:val="clear" w:color="auto" w:fill="FFFFFF"/>
          </w:tcPr>
          <w:p w:rsidR="00DC275F" w:rsidRPr="00BF49F0" w:rsidRDefault="00DC275F">
            <w:pPr>
              <w:spacing w:after="0" w:line="100" w:lineRule="atLeast"/>
              <w:jc w:val="both"/>
            </w:pP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лічильник рідини ультразвуковий «Ергомера-125.БВ-Б11,Б11- DN1200</w:t>
            </w:r>
          </w:p>
          <w:p w:rsidR="00DC275F" w:rsidRPr="00BF49F0" w:rsidRDefault="00DC275F">
            <w:pPr>
              <w:spacing w:after="0" w:line="100" w:lineRule="atLeast"/>
              <w:jc w:val="both"/>
            </w:pPr>
            <w:r w:rsidRPr="00BF49F0">
              <w:rPr>
                <w:rFonts w:ascii="Times New Roman" w:eastAsia="Times New Roman" w:hAnsi="Times New Roman" w:cs="Times New Roman"/>
                <w:sz w:val="24"/>
                <w:szCs w:val="24"/>
              </w:rPr>
              <w:t>/В2/0/1МПа/50</w:t>
            </w:r>
            <w:r w:rsidRPr="00BF49F0">
              <w:rPr>
                <w:sz w:val="24"/>
                <w:szCs w:val="24"/>
              </w:rPr>
              <w:t>⁰</w:t>
            </w:r>
            <w:r w:rsidRPr="00BF49F0">
              <w:rPr>
                <w:rFonts w:ascii="Times New Roman" w:eastAsia="Times New Roman" w:hAnsi="Times New Roman" w:cs="Times New Roman"/>
                <w:sz w:val="24"/>
                <w:szCs w:val="24"/>
              </w:rPr>
              <w:t>С/Ст20</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center"/>
            </w:pPr>
            <w:r w:rsidRPr="00BF49F0">
              <w:rPr>
                <w:rFonts w:ascii="Times New Roman" w:eastAsia="Times New Roman" w:hAnsi="Times New Roman" w:cs="Times New Roman"/>
                <w:sz w:val="24"/>
                <w:szCs w:val="24"/>
              </w:rPr>
              <w:t>шт.</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center"/>
            </w:pPr>
            <w:r w:rsidRPr="00BF49F0">
              <w:rPr>
                <w:rFonts w:ascii="Times New Roman" w:eastAsia="Times New Roman" w:hAnsi="Times New Roman" w:cs="Times New Roman"/>
                <w:sz w:val="24"/>
                <w:szCs w:val="24"/>
              </w:rPr>
              <w:t>1</w:t>
            </w:r>
          </w:p>
        </w:tc>
      </w:tr>
      <w:tr w:rsidR="00DC275F" w:rsidRPr="00BF49F0" w:rsidTr="00DC275F">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2.3.</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pPr>
            <w:r w:rsidRPr="00BF49F0">
              <w:rPr>
                <w:sz w:val="24"/>
                <w:szCs w:val="24"/>
              </w:rPr>
              <w:t>п'</w:t>
            </w:r>
            <w:r w:rsidRPr="00BF49F0">
              <w:rPr>
                <w:rFonts w:ascii="Times New Roman" w:eastAsia="Times New Roman" w:hAnsi="Times New Roman" w:cs="Times New Roman"/>
                <w:sz w:val="24"/>
                <w:szCs w:val="24"/>
              </w:rPr>
              <w:t xml:space="preserve"> єзоелектричні перетворювачі первинні (ППЄ)</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center"/>
            </w:pPr>
            <w:r w:rsidRPr="00BF49F0">
              <w:rPr>
                <w:rFonts w:ascii="Times New Roman" w:eastAsia="Times New Roman" w:hAnsi="Times New Roman" w:cs="Times New Roman"/>
                <w:sz w:val="24"/>
                <w:szCs w:val="24"/>
              </w:rPr>
              <w:t>шт.</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center"/>
            </w:pPr>
            <w:r w:rsidRPr="00BF49F0">
              <w:rPr>
                <w:rFonts w:ascii="Times New Roman" w:eastAsia="Times New Roman" w:hAnsi="Times New Roman" w:cs="Times New Roman"/>
                <w:sz w:val="24"/>
                <w:szCs w:val="24"/>
              </w:rPr>
              <w:t>2</w:t>
            </w:r>
          </w:p>
        </w:tc>
      </w:tr>
      <w:tr w:rsidR="00DC275F" w:rsidRPr="00BF49F0" w:rsidTr="00DC275F">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2.4.</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pPr>
            <w:r w:rsidRPr="00BF49F0">
              <w:rPr>
                <w:rFonts w:ascii="Times New Roman" w:eastAsia="Times New Roman" w:hAnsi="Times New Roman" w:cs="Times New Roman"/>
                <w:sz w:val="24"/>
                <w:szCs w:val="24"/>
              </w:rPr>
              <w:t>датчик тиску АИР-10</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center"/>
            </w:pPr>
            <w:r w:rsidRPr="00BF49F0">
              <w:rPr>
                <w:rFonts w:ascii="Times New Roman" w:eastAsia="Times New Roman" w:hAnsi="Times New Roman" w:cs="Times New Roman"/>
                <w:sz w:val="24"/>
                <w:szCs w:val="24"/>
              </w:rPr>
              <w:t>шт.</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center"/>
            </w:pPr>
            <w:r w:rsidRPr="00BF49F0">
              <w:rPr>
                <w:rFonts w:ascii="Times New Roman" w:eastAsia="Times New Roman" w:hAnsi="Times New Roman" w:cs="Times New Roman"/>
                <w:sz w:val="24"/>
                <w:szCs w:val="24"/>
              </w:rPr>
              <w:t>1</w:t>
            </w:r>
          </w:p>
        </w:tc>
      </w:tr>
      <w:tr w:rsidR="00DC275F" w:rsidRPr="00BF49F0" w:rsidTr="00DC275F">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2.5.</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pPr>
            <w:r w:rsidRPr="00BF49F0">
              <w:rPr>
                <w:rFonts w:ascii="Times New Roman" w:eastAsia="Times New Roman" w:hAnsi="Times New Roman" w:cs="Times New Roman"/>
                <w:sz w:val="24"/>
                <w:szCs w:val="24"/>
              </w:rPr>
              <w:t xml:space="preserve">Мінімальна реєструєма витрата рідини   </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center"/>
            </w:pPr>
            <w:r w:rsidRPr="00BF49F0">
              <w:rPr>
                <w:rFonts w:ascii="Times New Roman" w:eastAsia="Times New Roman" w:hAnsi="Times New Roman" w:cs="Times New Roman"/>
                <w:sz w:val="24"/>
                <w:szCs w:val="24"/>
              </w:rPr>
              <w:t>куб.м./год</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center"/>
            </w:pPr>
            <w:r w:rsidRPr="00BF49F0">
              <w:rPr>
                <w:rFonts w:ascii="Times New Roman" w:eastAsia="Times New Roman" w:hAnsi="Times New Roman" w:cs="Times New Roman"/>
                <w:sz w:val="24"/>
                <w:szCs w:val="24"/>
              </w:rPr>
              <w:t>490</w:t>
            </w:r>
          </w:p>
        </w:tc>
      </w:tr>
      <w:tr w:rsidR="00DC275F" w:rsidRPr="00BF49F0" w:rsidTr="00DC275F">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2.6.</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pPr>
            <w:r w:rsidRPr="00BF49F0">
              <w:rPr>
                <w:rFonts w:ascii="Times New Roman" w:eastAsia="Times New Roman" w:hAnsi="Times New Roman" w:cs="Times New Roman"/>
                <w:sz w:val="24"/>
                <w:szCs w:val="24"/>
              </w:rPr>
              <w:t xml:space="preserve">Максимальна реєструєма витрата рідини   </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center"/>
            </w:pPr>
            <w:r w:rsidRPr="00BF49F0">
              <w:rPr>
                <w:rFonts w:ascii="Times New Roman" w:eastAsia="Times New Roman" w:hAnsi="Times New Roman" w:cs="Times New Roman"/>
                <w:sz w:val="24"/>
                <w:szCs w:val="24"/>
              </w:rPr>
              <w:t>куб.м./год</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center"/>
            </w:pPr>
            <w:r w:rsidRPr="00BF49F0">
              <w:rPr>
                <w:rFonts w:ascii="Times New Roman" w:eastAsia="Times New Roman" w:hAnsi="Times New Roman" w:cs="Times New Roman"/>
                <w:sz w:val="24"/>
                <w:szCs w:val="24"/>
              </w:rPr>
              <w:t>24400</w:t>
            </w:r>
          </w:p>
        </w:tc>
      </w:tr>
      <w:tr w:rsidR="00DC275F" w:rsidRPr="00BF49F0" w:rsidTr="00DC275F">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3.</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pPr>
            <w:r w:rsidRPr="00BF49F0">
              <w:rPr>
                <w:rFonts w:ascii="Times New Roman" w:eastAsia="Times New Roman" w:hAnsi="Times New Roman" w:cs="Times New Roman"/>
                <w:sz w:val="24"/>
                <w:szCs w:val="24"/>
              </w:rPr>
              <w:t xml:space="preserve">Водогін до абонентів – вихід з  ВНС майданчика № 4 (водопункт) – </w:t>
            </w:r>
          </w:p>
          <w:p w:rsidR="00DC275F" w:rsidRPr="00BF49F0" w:rsidRDefault="00DC275F">
            <w:pPr>
              <w:spacing w:after="0" w:line="100" w:lineRule="atLeast"/>
            </w:pPr>
            <w:r w:rsidRPr="00BF49F0">
              <w:rPr>
                <w:rFonts w:ascii="Times New Roman" w:eastAsia="Times New Roman" w:hAnsi="Times New Roman" w:cs="Times New Roman"/>
                <w:sz w:val="24"/>
                <w:szCs w:val="24"/>
              </w:rPr>
              <w:t>2 нитка</w:t>
            </w:r>
          </w:p>
        </w:tc>
        <w:tc>
          <w:tcPr>
            <w:tcW w:w="2022" w:type="dxa"/>
            <w:tcBorders>
              <w:top w:val="single" w:sz="4" w:space="0" w:color="000001"/>
              <w:left w:val="single" w:sz="4" w:space="0" w:color="000001"/>
              <w:bottom w:val="single" w:sz="4" w:space="0" w:color="000001"/>
              <w:right w:val="single" w:sz="4" w:space="0" w:color="000001"/>
            </w:tcBorders>
            <w:shd w:val="clear" w:color="auto" w:fill="FFFFFF"/>
          </w:tcPr>
          <w:p w:rsidR="00DC275F" w:rsidRPr="00BF49F0" w:rsidRDefault="00DC275F">
            <w:pPr>
              <w:spacing w:after="0" w:line="100" w:lineRule="atLeast"/>
              <w:jc w:val="center"/>
            </w:pPr>
          </w:p>
        </w:tc>
        <w:tc>
          <w:tcPr>
            <w:tcW w:w="2548" w:type="dxa"/>
            <w:tcBorders>
              <w:top w:val="single" w:sz="4" w:space="0" w:color="000001"/>
              <w:left w:val="single" w:sz="4" w:space="0" w:color="000001"/>
              <w:bottom w:val="single" w:sz="4" w:space="0" w:color="000001"/>
              <w:right w:val="single" w:sz="4" w:space="0" w:color="000001"/>
            </w:tcBorders>
            <w:shd w:val="clear" w:color="auto" w:fill="FFFFFF"/>
          </w:tcPr>
          <w:p w:rsidR="00DC275F" w:rsidRPr="00BF49F0" w:rsidRDefault="00DC275F">
            <w:pPr>
              <w:spacing w:after="0" w:line="100" w:lineRule="atLeast"/>
              <w:jc w:val="center"/>
            </w:pPr>
          </w:p>
        </w:tc>
      </w:tr>
      <w:tr w:rsidR="00DC275F" w:rsidRPr="00BF49F0" w:rsidTr="00DC275F">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3.1.</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Номінальний об</w:t>
            </w:r>
            <w:r w:rsidRPr="00BF49F0">
              <w:rPr>
                <w:sz w:val="24"/>
                <w:szCs w:val="24"/>
              </w:rPr>
              <w:t>'</w:t>
            </w:r>
            <w:r w:rsidRPr="00BF49F0">
              <w:rPr>
                <w:rFonts w:ascii="Times New Roman" w:eastAsia="Times New Roman" w:hAnsi="Times New Roman" w:cs="Times New Roman"/>
                <w:sz w:val="24"/>
                <w:szCs w:val="24"/>
              </w:rPr>
              <w:t xml:space="preserve"> єм подаваємої води</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тис.куб.м/добу</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center"/>
            </w:pPr>
            <w:r w:rsidRPr="00BF49F0">
              <w:rPr>
                <w:rFonts w:ascii="Times New Roman" w:eastAsia="Times New Roman" w:hAnsi="Times New Roman" w:cs="Times New Roman"/>
                <w:sz w:val="24"/>
                <w:szCs w:val="24"/>
              </w:rPr>
              <w:t>56,0</w:t>
            </w:r>
          </w:p>
        </w:tc>
      </w:tr>
      <w:tr w:rsidR="00DC275F" w:rsidRPr="00BF49F0" w:rsidTr="00DC275F">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3.2.</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Витратомір:</w:t>
            </w:r>
          </w:p>
        </w:tc>
        <w:tc>
          <w:tcPr>
            <w:tcW w:w="2022" w:type="dxa"/>
            <w:tcBorders>
              <w:top w:val="single" w:sz="4" w:space="0" w:color="000001"/>
              <w:left w:val="single" w:sz="4" w:space="0" w:color="000001"/>
              <w:bottom w:val="single" w:sz="4" w:space="0" w:color="000001"/>
              <w:right w:val="single" w:sz="4" w:space="0" w:color="000001"/>
            </w:tcBorders>
            <w:shd w:val="clear" w:color="auto" w:fill="FFFFFF"/>
          </w:tcPr>
          <w:p w:rsidR="00DC275F" w:rsidRPr="00BF49F0" w:rsidRDefault="00DC275F">
            <w:pPr>
              <w:spacing w:after="0" w:line="100" w:lineRule="atLeast"/>
              <w:jc w:val="center"/>
            </w:pPr>
          </w:p>
        </w:tc>
        <w:tc>
          <w:tcPr>
            <w:tcW w:w="2548" w:type="dxa"/>
            <w:tcBorders>
              <w:top w:val="single" w:sz="4" w:space="0" w:color="000001"/>
              <w:left w:val="single" w:sz="4" w:space="0" w:color="000001"/>
              <w:bottom w:val="single" w:sz="4" w:space="0" w:color="000001"/>
              <w:right w:val="single" w:sz="4" w:space="0" w:color="000001"/>
            </w:tcBorders>
            <w:shd w:val="clear" w:color="auto" w:fill="FFFFFF"/>
          </w:tcPr>
          <w:p w:rsidR="00DC275F" w:rsidRPr="00BF49F0" w:rsidRDefault="00DC275F">
            <w:pPr>
              <w:spacing w:after="0" w:line="100" w:lineRule="atLeast"/>
              <w:jc w:val="center"/>
            </w:pPr>
          </w:p>
        </w:tc>
      </w:tr>
      <w:tr w:rsidR="00DC275F" w:rsidRPr="00BF49F0" w:rsidTr="00DC275F">
        <w:tc>
          <w:tcPr>
            <w:tcW w:w="574" w:type="dxa"/>
            <w:tcBorders>
              <w:top w:val="single" w:sz="4" w:space="0" w:color="000001"/>
              <w:left w:val="single" w:sz="4" w:space="0" w:color="000001"/>
              <w:bottom w:val="single" w:sz="4" w:space="0" w:color="000001"/>
              <w:right w:val="single" w:sz="4" w:space="0" w:color="000001"/>
            </w:tcBorders>
            <w:shd w:val="clear" w:color="auto" w:fill="FFFFFF"/>
          </w:tcPr>
          <w:p w:rsidR="00DC275F" w:rsidRPr="00BF49F0" w:rsidRDefault="00DC275F">
            <w:pPr>
              <w:spacing w:after="0" w:line="100" w:lineRule="atLeast"/>
              <w:jc w:val="both"/>
            </w:pP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лічильник рідини ультразвуковий «Ергомера-125.БВ-Б11,Б11- DN1200</w:t>
            </w:r>
          </w:p>
          <w:p w:rsidR="00DC275F" w:rsidRPr="00BF49F0" w:rsidRDefault="00DC275F">
            <w:pPr>
              <w:spacing w:after="0" w:line="100" w:lineRule="atLeast"/>
              <w:jc w:val="both"/>
            </w:pPr>
            <w:r w:rsidRPr="00BF49F0">
              <w:rPr>
                <w:rFonts w:ascii="Times New Roman" w:eastAsia="Times New Roman" w:hAnsi="Times New Roman" w:cs="Times New Roman"/>
                <w:sz w:val="24"/>
                <w:szCs w:val="24"/>
              </w:rPr>
              <w:t>/В2/0/1МПа/50</w:t>
            </w:r>
            <w:r w:rsidRPr="00BF49F0">
              <w:rPr>
                <w:sz w:val="24"/>
                <w:szCs w:val="24"/>
              </w:rPr>
              <w:t>⁰</w:t>
            </w:r>
            <w:r w:rsidRPr="00BF49F0">
              <w:rPr>
                <w:rFonts w:ascii="Times New Roman" w:eastAsia="Times New Roman" w:hAnsi="Times New Roman" w:cs="Times New Roman"/>
                <w:sz w:val="24"/>
                <w:szCs w:val="24"/>
              </w:rPr>
              <w:t>С/Ст20</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center"/>
            </w:pPr>
            <w:r w:rsidRPr="00BF49F0">
              <w:rPr>
                <w:rFonts w:ascii="Times New Roman" w:eastAsia="Times New Roman" w:hAnsi="Times New Roman" w:cs="Times New Roman"/>
                <w:sz w:val="24"/>
                <w:szCs w:val="24"/>
              </w:rPr>
              <w:t>шт.</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center"/>
            </w:pPr>
            <w:r w:rsidRPr="00BF49F0">
              <w:rPr>
                <w:rFonts w:ascii="Times New Roman" w:eastAsia="Times New Roman" w:hAnsi="Times New Roman" w:cs="Times New Roman"/>
                <w:sz w:val="24"/>
                <w:szCs w:val="24"/>
              </w:rPr>
              <w:t>1</w:t>
            </w:r>
          </w:p>
        </w:tc>
      </w:tr>
      <w:tr w:rsidR="00DC275F" w:rsidRPr="00BF49F0" w:rsidTr="00DC275F">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3.3.</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pPr>
            <w:r w:rsidRPr="00BF49F0">
              <w:rPr>
                <w:sz w:val="24"/>
                <w:szCs w:val="24"/>
              </w:rPr>
              <w:t>п'</w:t>
            </w:r>
            <w:r w:rsidRPr="00BF49F0">
              <w:rPr>
                <w:rFonts w:ascii="Times New Roman" w:eastAsia="Times New Roman" w:hAnsi="Times New Roman" w:cs="Times New Roman"/>
                <w:sz w:val="24"/>
                <w:szCs w:val="24"/>
              </w:rPr>
              <w:t xml:space="preserve"> єзоелектричні перетворювачі первинні (ППЄ)</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center"/>
            </w:pPr>
            <w:r w:rsidRPr="00BF49F0">
              <w:rPr>
                <w:rFonts w:ascii="Times New Roman" w:eastAsia="Times New Roman" w:hAnsi="Times New Roman" w:cs="Times New Roman"/>
                <w:sz w:val="24"/>
                <w:szCs w:val="24"/>
              </w:rPr>
              <w:t>шт.</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center"/>
            </w:pPr>
            <w:r w:rsidRPr="00BF49F0">
              <w:rPr>
                <w:rFonts w:ascii="Times New Roman" w:eastAsia="Times New Roman" w:hAnsi="Times New Roman" w:cs="Times New Roman"/>
                <w:sz w:val="24"/>
                <w:szCs w:val="24"/>
              </w:rPr>
              <w:t>2</w:t>
            </w:r>
          </w:p>
        </w:tc>
      </w:tr>
      <w:tr w:rsidR="00DC275F" w:rsidRPr="00BF49F0" w:rsidTr="00DC275F">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3.4.</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pPr>
            <w:r w:rsidRPr="00BF49F0">
              <w:rPr>
                <w:rFonts w:ascii="Times New Roman" w:eastAsia="Times New Roman" w:hAnsi="Times New Roman" w:cs="Times New Roman"/>
                <w:sz w:val="24"/>
                <w:szCs w:val="24"/>
              </w:rPr>
              <w:t>датчик тиску АИР-10</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center"/>
            </w:pPr>
            <w:r w:rsidRPr="00BF49F0">
              <w:rPr>
                <w:rFonts w:ascii="Times New Roman" w:eastAsia="Times New Roman" w:hAnsi="Times New Roman" w:cs="Times New Roman"/>
                <w:sz w:val="24"/>
                <w:szCs w:val="24"/>
              </w:rPr>
              <w:t>шт.</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center"/>
            </w:pPr>
            <w:r w:rsidRPr="00BF49F0">
              <w:rPr>
                <w:rFonts w:ascii="Times New Roman" w:eastAsia="Times New Roman" w:hAnsi="Times New Roman" w:cs="Times New Roman"/>
                <w:sz w:val="24"/>
                <w:szCs w:val="24"/>
              </w:rPr>
              <w:t>1</w:t>
            </w:r>
          </w:p>
        </w:tc>
      </w:tr>
      <w:tr w:rsidR="00DC275F" w:rsidRPr="00BF49F0" w:rsidTr="00DC275F">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3.5.</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pPr>
            <w:r w:rsidRPr="00BF49F0">
              <w:rPr>
                <w:rFonts w:ascii="Times New Roman" w:eastAsia="Times New Roman" w:hAnsi="Times New Roman" w:cs="Times New Roman"/>
                <w:sz w:val="24"/>
                <w:szCs w:val="24"/>
              </w:rPr>
              <w:t xml:space="preserve">Мінімальна реєструєма витрата рідини   </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center"/>
            </w:pPr>
            <w:r w:rsidRPr="00BF49F0">
              <w:rPr>
                <w:rFonts w:ascii="Times New Roman" w:eastAsia="Times New Roman" w:hAnsi="Times New Roman" w:cs="Times New Roman"/>
                <w:sz w:val="24"/>
                <w:szCs w:val="24"/>
              </w:rPr>
              <w:t>куб.м./год</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center"/>
            </w:pPr>
            <w:r w:rsidRPr="00BF49F0">
              <w:rPr>
                <w:rFonts w:ascii="Times New Roman" w:eastAsia="Times New Roman" w:hAnsi="Times New Roman" w:cs="Times New Roman"/>
                <w:sz w:val="24"/>
                <w:szCs w:val="24"/>
              </w:rPr>
              <w:t>490</w:t>
            </w:r>
          </w:p>
        </w:tc>
      </w:tr>
      <w:tr w:rsidR="00DC275F" w:rsidRPr="00BF49F0" w:rsidTr="00DC275F">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both"/>
            </w:pPr>
            <w:r w:rsidRPr="00BF49F0">
              <w:rPr>
                <w:rFonts w:ascii="Times New Roman" w:eastAsia="Times New Roman" w:hAnsi="Times New Roman" w:cs="Times New Roman"/>
                <w:sz w:val="24"/>
                <w:szCs w:val="24"/>
              </w:rPr>
              <w:t>3.6.</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pPr>
            <w:r w:rsidRPr="00BF49F0">
              <w:rPr>
                <w:rFonts w:ascii="Times New Roman" w:eastAsia="Times New Roman" w:hAnsi="Times New Roman" w:cs="Times New Roman"/>
                <w:sz w:val="24"/>
                <w:szCs w:val="24"/>
              </w:rPr>
              <w:t xml:space="preserve">Максимальна реєструєма витрата рідини   </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center"/>
            </w:pPr>
            <w:r w:rsidRPr="00BF49F0">
              <w:rPr>
                <w:rFonts w:ascii="Times New Roman" w:eastAsia="Times New Roman" w:hAnsi="Times New Roman" w:cs="Times New Roman"/>
                <w:sz w:val="24"/>
                <w:szCs w:val="24"/>
              </w:rPr>
              <w:t>куб.м./год</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DC275F" w:rsidRPr="00BF49F0" w:rsidRDefault="00DC275F">
            <w:pPr>
              <w:spacing w:after="0" w:line="100" w:lineRule="atLeast"/>
              <w:jc w:val="center"/>
            </w:pPr>
            <w:r w:rsidRPr="00BF49F0">
              <w:rPr>
                <w:rFonts w:ascii="Times New Roman" w:eastAsia="Times New Roman" w:hAnsi="Times New Roman" w:cs="Times New Roman"/>
                <w:sz w:val="24"/>
                <w:szCs w:val="24"/>
              </w:rPr>
              <w:t>24400</w:t>
            </w:r>
          </w:p>
        </w:tc>
      </w:tr>
    </w:tbl>
    <w:p w:rsidR="00DC275F" w:rsidRPr="00BF49F0" w:rsidRDefault="00DC275F" w:rsidP="00DC275F">
      <w:pPr>
        <w:spacing w:after="0" w:line="100" w:lineRule="atLeast"/>
        <w:jc w:val="both"/>
        <w:rPr>
          <w:lang w:val="uk-UA"/>
        </w:rPr>
      </w:pP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lang w:val="uk-UA"/>
        </w:rPr>
        <w:t>Орієнтовна ва</w:t>
      </w:r>
      <w:r w:rsidR="00DE0A27" w:rsidRPr="00BF49F0">
        <w:rPr>
          <w:rFonts w:ascii="Times New Roman" w:eastAsia="Times New Roman" w:hAnsi="Times New Roman" w:cs="Times New Roman"/>
          <w:sz w:val="28"/>
          <w:szCs w:val="28"/>
          <w:lang w:val="uk-UA"/>
        </w:rPr>
        <w:t>ртість реалізації заходу-1648,97</w:t>
      </w:r>
      <w:r w:rsidRPr="00BF49F0">
        <w:rPr>
          <w:rFonts w:ascii="Times New Roman" w:eastAsia="Times New Roman" w:hAnsi="Times New Roman" w:cs="Times New Roman"/>
          <w:sz w:val="28"/>
          <w:szCs w:val="28"/>
          <w:lang w:val="uk-UA"/>
        </w:rPr>
        <w:t xml:space="preserve"> тис. грн. без ПДВ. </w:t>
      </w:r>
    </w:p>
    <w:p w:rsidR="00DC275F" w:rsidRPr="00BF49F0" w:rsidRDefault="00DC275F" w:rsidP="00DC275F">
      <w:pPr>
        <w:spacing w:after="0" w:line="100" w:lineRule="atLeast"/>
        <w:jc w:val="both"/>
        <w:rPr>
          <w:rFonts w:ascii="Times New Roman" w:eastAsia="Times New Roman" w:hAnsi="Times New Roman" w:cs="Times New Roman"/>
          <w:sz w:val="28"/>
          <w:szCs w:val="28"/>
          <w:lang w:val="uk-UA"/>
        </w:rPr>
      </w:pP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lang w:val="uk-UA"/>
        </w:rPr>
        <w:t>Захід заплановано</w:t>
      </w:r>
      <w:r w:rsidR="00E06FAC" w:rsidRPr="00BF49F0">
        <w:rPr>
          <w:rFonts w:ascii="Times New Roman" w:eastAsia="Times New Roman" w:hAnsi="Times New Roman" w:cs="Times New Roman"/>
          <w:sz w:val="28"/>
          <w:szCs w:val="28"/>
          <w:lang w:val="uk-UA"/>
        </w:rPr>
        <w:t xml:space="preserve"> на 2029</w:t>
      </w:r>
      <w:r w:rsidRPr="00BF49F0">
        <w:rPr>
          <w:rFonts w:ascii="Times New Roman" w:eastAsia="Times New Roman" w:hAnsi="Times New Roman" w:cs="Times New Roman"/>
          <w:sz w:val="28"/>
          <w:szCs w:val="28"/>
          <w:lang w:val="uk-UA"/>
        </w:rPr>
        <w:t>р.</w:t>
      </w:r>
    </w:p>
    <w:p w:rsidR="00DC275F" w:rsidRPr="00BF49F0" w:rsidRDefault="00DC275F" w:rsidP="00DC275F">
      <w:pPr>
        <w:spacing w:after="0" w:line="100" w:lineRule="atLeast"/>
        <w:jc w:val="both"/>
        <w:rPr>
          <w:lang w:val="uk-UA"/>
        </w:rPr>
      </w:pPr>
    </w:p>
    <w:p w:rsidR="00DC275F" w:rsidRPr="00BF49F0" w:rsidRDefault="00DC275F" w:rsidP="00DC275F">
      <w:pPr>
        <w:spacing w:after="0" w:line="100" w:lineRule="atLeast"/>
        <w:jc w:val="both"/>
        <w:rPr>
          <w:lang w:val="uk-UA"/>
        </w:rPr>
      </w:pPr>
    </w:p>
    <w:p w:rsidR="00DC275F" w:rsidRPr="00BF49F0" w:rsidRDefault="00DC275F" w:rsidP="00DC275F">
      <w:pPr>
        <w:spacing w:after="0" w:line="100" w:lineRule="atLeast"/>
        <w:jc w:val="both"/>
        <w:rPr>
          <w:lang w:val="uk-UA"/>
        </w:rPr>
      </w:pPr>
    </w:p>
    <w:p w:rsidR="00DC275F" w:rsidRPr="00BF49F0" w:rsidRDefault="00DC275F" w:rsidP="00DC275F">
      <w:pPr>
        <w:spacing w:after="0" w:line="100" w:lineRule="atLeast"/>
        <w:jc w:val="both"/>
        <w:rPr>
          <w:lang w:val="uk-UA"/>
        </w:rPr>
      </w:pPr>
    </w:p>
    <w:p w:rsidR="00DC275F" w:rsidRPr="00BF49F0" w:rsidRDefault="00DC275F" w:rsidP="00DC275F">
      <w:pPr>
        <w:spacing w:after="0" w:line="100" w:lineRule="atLeast"/>
        <w:jc w:val="both"/>
        <w:rPr>
          <w:lang w:val="uk-UA"/>
        </w:rPr>
      </w:pPr>
    </w:p>
    <w:p w:rsidR="00DC275F" w:rsidRPr="00BF49F0" w:rsidRDefault="00DC275F" w:rsidP="00DC275F">
      <w:pPr>
        <w:spacing w:after="0" w:line="100" w:lineRule="atLeast"/>
        <w:jc w:val="both"/>
        <w:rPr>
          <w:lang w:val="uk-UA"/>
        </w:rPr>
      </w:pPr>
    </w:p>
    <w:p w:rsidR="00DC275F" w:rsidRPr="00BF49F0" w:rsidRDefault="00DC275F" w:rsidP="00DC275F">
      <w:pPr>
        <w:spacing w:after="0" w:line="100" w:lineRule="atLeast"/>
        <w:jc w:val="both"/>
        <w:rPr>
          <w:lang w:val="uk-UA"/>
        </w:rPr>
      </w:pPr>
    </w:p>
    <w:p w:rsidR="00DC275F" w:rsidRPr="00BF49F0" w:rsidRDefault="00DC275F" w:rsidP="00DC275F">
      <w:pPr>
        <w:spacing w:after="0" w:line="100" w:lineRule="atLeast"/>
        <w:jc w:val="both"/>
        <w:rPr>
          <w:lang w:val="uk-UA"/>
        </w:rPr>
      </w:pPr>
    </w:p>
    <w:p w:rsidR="00DC275F" w:rsidRPr="00BF49F0" w:rsidRDefault="00DC275F" w:rsidP="00DC275F">
      <w:pPr>
        <w:spacing w:after="0" w:line="100" w:lineRule="atLeast"/>
        <w:jc w:val="both"/>
        <w:rPr>
          <w:lang w:val="uk-UA"/>
        </w:rPr>
      </w:pPr>
    </w:p>
    <w:p w:rsidR="00917826" w:rsidRDefault="00917826" w:rsidP="00DC275F">
      <w:pPr>
        <w:spacing w:after="0" w:line="100" w:lineRule="atLeast"/>
        <w:jc w:val="both"/>
        <w:rPr>
          <w:lang w:val="uk-UA"/>
        </w:rPr>
      </w:pPr>
    </w:p>
    <w:p w:rsidR="006B7990" w:rsidRDefault="006B7990" w:rsidP="00DC275F">
      <w:pPr>
        <w:spacing w:after="0" w:line="100" w:lineRule="atLeast"/>
        <w:jc w:val="both"/>
        <w:rPr>
          <w:lang w:val="uk-UA"/>
        </w:rPr>
      </w:pPr>
    </w:p>
    <w:p w:rsidR="006B7990" w:rsidRDefault="006B7990" w:rsidP="00DC275F">
      <w:pPr>
        <w:spacing w:after="0" w:line="100" w:lineRule="atLeast"/>
        <w:jc w:val="both"/>
        <w:rPr>
          <w:lang w:val="uk-UA"/>
        </w:rPr>
      </w:pPr>
    </w:p>
    <w:p w:rsidR="006B7990" w:rsidRDefault="006B7990" w:rsidP="00DC275F">
      <w:pPr>
        <w:spacing w:after="0" w:line="100" w:lineRule="atLeast"/>
        <w:jc w:val="both"/>
        <w:rPr>
          <w:lang w:val="uk-UA"/>
        </w:rPr>
      </w:pPr>
    </w:p>
    <w:p w:rsidR="006B7990" w:rsidRDefault="006B7990" w:rsidP="00DC275F">
      <w:pPr>
        <w:spacing w:after="0" w:line="100" w:lineRule="atLeast"/>
        <w:jc w:val="both"/>
        <w:rPr>
          <w:lang w:val="uk-UA"/>
        </w:rPr>
      </w:pPr>
    </w:p>
    <w:p w:rsidR="006B7990" w:rsidRDefault="006B7990" w:rsidP="00DC275F">
      <w:pPr>
        <w:spacing w:after="0" w:line="100" w:lineRule="atLeast"/>
        <w:jc w:val="both"/>
        <w:rPr>
          <w:lang w:val="uk-UA"/>
        </w:rPr>
      </w:pPr>
    </w:p>
    <w:p w:rsidR="006B7990" w:rsidRPr="00BF49F0" w:rsidRDefault="006B7990" w:rsidP="00DC275F">
      <w:pPr>
        <w:spacing w:after="0" w:line="100" w:lineRule="atLeast"/>
        <w:jc w:val="both"/>
        <w:rPr>
          <w:lang w:val="uk-UA"/>
        </w:rPr>
      </w:pPr>
    </w:p>
    <w:p w:rsidR="00DC275F" w:rsidRPr="00BF49F0" w:rsidRDefault="00DC275F" w:rsidP="00DC275F">
      <w:pPr>
        <w:spacing w:after="0" w:line="100" w:lineRule="atLeast"/>
        <w:jc w:val="both"/>
        <w:rPr>
          <w:lang w:val="uk-UA"/>
        </w:rPr>
      </w:pPr>
    </w:p>
    <w:p w:rsidR="00DC275F" w:rsidRPr="00BF49F0" w:rsidRDefault="00DC275F" w:rsidP="00DC275F">
      <w:pPr>
        <w:spacing w:after="0" w:line="100" w:lineRule="atLeast"/>
        <w:jc w:val="both"/>
        <w:rPr>
          <w:lang w:val="uk-UA"/>
        </w:rPr>
      </w:pPr>
    </w:p>
    <w:p w:rsidR="00E85FE0" w:rsidRPr="00BF49F0" w:rsidRDefault="00E85FE0" w:rsidP="00E85FE0">
      <w:pPr>
        <w:spacing w:after="0" w:line="100" w:lineRule="atLeast"/>
        <w:ind w:left="720"/>
        <w:jc w:val="center"/>
        <w:rPr>
          <w:lang w:val="uk-UA"/>
        </w:rPr>
      </w:pPr>
      <w:r w:rsidRPr="00BF49F0">
        <w:rPr>
          <w:rFonts w:ascii="Times New Roman" w:eastAsia="Times New Roman" w:hAnsi="Times New Roman" w:cs="Times New Roman"/>
          <w:sz w:val="28"/>
          <w:szCs w:val="28"/>
          <w:lang w:val="uk-UA"/>
        </w:rPr>
        <w:lastRenderedPageBreak/>
        <w:t xml:space="preserve">1.2.2  Придбання  будинкових вузлів обліку води </w:t>
      </w:r>
    </w:p>
    <w:p w:rsidR="00E85FE0" w:rsidRPr="00BF49F0" w:rsidRDefault="00E85FE0" w:rsidP="00E85FE0">
      <w:pPr>
        <w:spacing w:after="0" w:line="100" w:lineRule="atLeast"/>
        <w:ind w:firstLine="708"/>
        <w:jc w:val="both"/>
        <w:rPr>
          <w:lang w:val="uk-UA"/>
        </w:rPr>
      </w:pPr>
    </w:p>
    <w:p w:rsidR="00E85FE0" w:rsidRPr="00BF49F0" w:rsidRDefault="00E85FE0" w:rsidP="00E85FE0">
      <w:pPr>
        <w:spacing w:after="0" w:line="100" w:lineRule="atLeast"/>
        <w:ind w:firstLine="450"/>
        <w:jc w:val="both"/>
        <w:rPr>
          <w:lang w:val="uk-UA"/>
        </w:rPr>
      </w:pPr>
      <w:r w:rsidRPr="00BF49F0">
        <w:rPr>
          <w:rFonts w:ascii="Times New Roman" w:eastAsia="Times New Roman" w:hAnsi="Times New Roman" w:cs="Times New Roman"/>
          <w:sz w:val="28"/>
          <w:szCs w:val="28"/>
          <w:lang w:val="uk-UA"/>
        </w:rPr>
        <w:t>Згідно п.6 р. 11.   Закону України «Про комерційний облік теплової енергії та водопостачання»  джерелом фінансування заходів із встановлення вузлів комерційного обліку води та теплової енергії є інвестиційна програма виконавця відповідної комунальної послуги.</w:t>
      </w:r>
    </w:p>
    <w:p w:rsidR="00E85FE0" w:rsidRPr="00BF49F0" w:rsidRDefault="00E85FE0" w:rsidP="00E85FE0">
      <w:pPr>
        <w:spacing w:after="0" w:line="100" w:lineRule="atLeast"/>
        <w:ind w:firstLine="708"/>
        <w:jc w:val="both"/>
        <w:rPr>
          <w:lang w:val="uk-UA"/>
        </w:rPr>
      </w:pPr>
      <w:r w:rsidRPr="00BF49F0">
        <w:rPr>
          <w:rFonts w:ascii="Times New Roman" w:eastAsia="Times New Roman" w:hAnsi="Times New Roman" w:cs="Times New Roman"/>
          <w:sz w:val="28"/>
          <w:szCs w:val="28"/>
          <w:lang w:val="uk-UA"/>
        </w:rPr>
        <w:t xml:space="preserve"> В місті Павлоград 631 багатоквартирний будинок, в цих будинках 635 вводів водопостачання. Станом на 01.06.2021 року будинковими вузлами обліку обладнання 21 ввід водопостачання. </w:t>
      </w:r>
      <w:r w:rsidR="009B4BC0" w:rsidRPr="00BF49F0">
        <w:rPr>
          <w:rFonts w:ascii="Times New Roman" w:eastAsia="Times New Roman" w:hAnsi="Times New Roman" w:cs="Times New Roman"/>
          <w:sz w:val="28"/>
          <w:szCs w:val="28"/>
          <w:lang w:val="uk-UA"/>
        </w:rPr>
        <w:t xml:space="preserve"> В 2023 році за кошт місцевого бюджету закуплено 120 вузлів комерційного обліку. Всього ще необхідно встановити  494 вузла</w:t>
      </w:r>
      <w:r w:rsidRPr="00BF49F0">
        <w:rPr>
          <w:rFonts w:ascii="Times New Roman" w:eastAsia="Times New Roman" w:hAnsi="Times New Roman" w:cs="Times New Roman"/>
          <w:sz w:val="28"/>
          <w:szCs w:val="28"/>
          <w:lang w:val="uk-UA"/>
        </w:rPr>
        <w:t xml:space="preserve"> комерційного обліку водопостачання .</w:t>
      </w:r>
      <w:r w:rsidR="00797675" w:rsidRPr="00BF49F0">
        <w:rPr>
          <w:rFonts w:ascii="Times New Roman" w:eastAsia="Times New Roman" w:hAnsi="Times New Roman" w:cs="Times New Roman"/>
          <w:sz w:val="28"/>
          <w:szCs w:val="28"/>
          <w:lang w:val="uk-UA"/>
        </w:rPr>
        <w:t xml:space="preserve"> </w:t>
      </w:r>
    </w:p>
    <w:tbl>
      <w:tblPr>
        <w:tblW w:w="9224" w:type="dxa"/>
        <w:tblInd w:w="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98" w:type="dxa"/>
        </w:tblCellMar>
        <w:tblLook w:val="04A0" w:firstRow="1" w:lastRow="0" w:firstColumn="1" w:lastColumn="0" w:noHBand="0" w:noVBand="1"/>
      </w:tblPr>
      <w:tblGrid>
        <w:gridCol w:w="1995"/>
        <w:gridCol w:w="1986"/>
        <w:gridCol w:w="2266"/>
        <w:gridCol w:w="1282"/>
        <w:gridCol w:w="1695"/>
      </w:tblGrid>
      <w:tr w:rsidR="00E85FE0" w:rsidRPr="00BF49F0" w:rsidTr="00E85FE0">
        <w:trPr>
          <w:trHeight w:val="784"/>
        </w:trPr>
        <w:tc>
          <w:tcPr>
            <w:tcW w:w="1995" w:type="dxa"/>
            <w:tcBorders>
              <w:top w:val="single" w:sz="4" w:space="0" w:color="000001"/>
              <w:left w:val="single" w:sz="4" w:space="0" w:color="000001"/>
              <w:bottom w:val="single" w:sz="4" w:space="0" w:color="000001"/>
              <w:right w:val="single" w:sz="4" w:space="0" w:color="000001"/>
            </w:tcBorders>
            <w:shd w:val="clear" w:color="auto" w:fill="FFFFFF"/>
            <w:vAlign w:val="bottom"/>
            <w:hideMark/>
          </w:tcPr>
          <w:p w:rsidR="00E85FE0" w:rsidRPr="00BF49F0" w:rsidRDefault="00E85FE0" w:rsidP="00F95D35">
            <w:pPr>
              <w:spacing w:after="0" w:line="100" w:lineRule="atLeast"/>
            </w:pPr>
            <w:r w:rsidRPr="00BF49F0">
              <w:rPr>
                <w:rFonts w:ascii="Times New Roman" w:eastAsia="Times New Roman" w:hAnsi="Times New Roman" w:cs="Times New Roman"/>
                <w:sz w:val="24"/>
                <w:szCs w:val="24"/>
              </w:rPr>
              <w:t>Діаметр лічильника,мм</w:t>
            </w:r>
          </w:p>
        </w:tc>
        <w:tc>
          <w:tcPr>
            <w:tcW w:w="1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hideMark/>
          </w:tcPr>
          <w:p w:rsidR="00E85FE0" w:rsidRPr="00BF49F0" w:rsidRDefault="00E85FE0" w:rsidP="00F95D35">
            <w:pPr>
              <w:spacing w:after="0" w:line="100" w:lineRule="atLeast"/>
              <w:jc w:val="center"/>
            </w:pPr>
            <w:r w:rsidRPr="00BF49F0">
              <w:rPr>
                <w:rFonts w:ascii="Times New Roman" w:eastAsia="Times New Roman" w:hAnsi="Times New Roman" w:cs="Times New Roman"/>
                <w:sz w:val="24"/>
                <w:szCs w:val="24"/>
              </w:rPr>
              <w:t>Кількість будинків , од.</w:t>
            </w:r>
          </w:p>
        </w:tc>
        <w:tc>
          <w:tcPr>
            <w:tcW w:w="22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hideMark/>
          </w:tcPr>
          <w:p w:rsidR="00E85FE0" w:rsidRPr="00BF49F0" w:rsidRDefault="00E85FE0" w:rsidP="00F95D35">
            <w:pPr>
              <w:spacing w:after="0" w:line="100" w:lineRule="atLeast"/>
            </w:pPr>
            <w:r w:rsidRPr="00BF49F0">
              <w:rPr>
                <w:rFonts w:ascii="Times New Roman" w:eastAsia="Times New Roman" w:hAnsi="Times New Roman" w:cs="Times New Roman"/>
                <w:sz w:val="24"/>
                <w:szCs w:val="24"/>
              </w:rPr>
              <w:t>Кількість вводів водопостачання,од.</w:t>
            </w:r>
          </w:p>
        </w:tc>
        <w:tc>
          <w:tcPr>
            <w:tcW w:w="128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E85FE0" w:rsidRPr="00BF49F0" w:rsidRDefault="00E85FE0" w:rsidP="00F95D35">
            <w:pPr>
              <w:spacing w:after="0" w:line="100" w:lineRule="atLeast"/>
              <w:jc w:val="center"/>
            </w:pPr>
            <w:r w:rsidRPr="00BF49F0">
              <w:rPr>
                <w:rFonts w:ascii="Times New Roman" w:eastAsia="Times New Roman" w:hAnsi="Times New Roman" w:cs="Times New Roman"/>
                <w:sz w:val="24"/>
                <w:szCs w:val="24"/>
              </w:rPr>
              <w:t>Встановлено</w:t>
            </w:r>
            <w:r w:rsidR="00302534" w:rsidRPr="00BF49F0">
              <w:rPr>
                <w:rFonts w:ascii="Times New Roman" w:eastAsia="Times New Roman" w:hAnsi="Times New Roman" w:cs="Times New Roman"/>
                <w:sz w:val="24"/>
                <w:szCs w:val="24"/>
                <w:lang w:val="uk-UA"/>
              </w:rPr>
              <w:t xml:space="preserve"> (закуплено)</w:t>
            </w:r>
            <w:r w:rsidRPr="00BF49F0">
              <w:rPr>
                <w:rFonts w:ascii="Times New Roman" w:eastAsia="Times New Roman" w:hAnsi="Times New Roman" w:cs="Times New Roman"/>
                <w:sz w:val="24"/>
                <w:szCs w:val="24"/>
              </w:rPr>
              <w:t>,од</w:t>
            </w:r>
          </w:p>
        </w:tc>
        <w:tc>
          <w:tcPr>
            <w:tcW w:w="16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E85FE0" w:rsidRPr="00BF49F0" w:rsidRDefault="00E85FE0" w:rsidP="00F95D35">
            <w:pPr>
              <w:spacing w:after="0" w:line="100" w:lineRule="atLeast"/>
              <w:jc w:val="center"/>
            </w:pPr>
            <w:r w:rsidRPr="00BF49F0">
              <w:rPr>
                <w:rFonts w:ascii="Times New Roman" w:eastAsia="Times New Roman" w:hAnsi="Times New Roman" w:cs="Times New Roman"/>
                <w:sz w:val="24"/>
                <w:szCs w:val="24"/>
              </w:rPr>
              <w:t>Необхідно встановити,од.</w:t>
            </w:r>
          </w:p>
        </w:tc>
      </w:tr>
      <w:tr w:rsidR="00E85FE0" w:rsidRPr="00BF49F0" w:rsidTr="00E85FE0">
        <w:trPr>
          <w:trHeight w:val="315"/>
        </w:trPr>
        <w:tc>
          <w:tcPr>
            <w:tcW w:w="1995" w:type="dxa"/>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E85FE0" w:rsidRPr="00BF49F0" w:rsidRDefault="00E85FE0" w:rsidP="00F95D35">
            <w:pPr>
              <w:spacing w:after="0" w:line="100" w:lineRule="atLeast"/>
              <w:jc w:val="center"/>
            </w:pPr>
            <w:r w:rsidRPr="00BF49F0">
              <w:rPr>
                <w:rFonts w:ascii="Times New Roman" w:eastAsia="Times New Roman" w:hAnsi="Times New Roman" w:cs="Times New Roman"/>
                <w:sz w:val="24"/>
                <w:szCs w:val="24"/>
              </w:rPr>
              <w:t>50</w:t>
            </w:r>
          </w:p>
        </w:tc>
        <w:tc>
          <w:tcPr>
            <w:tcW w:w="1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E85FE0" w:rsidRPr="00BF49F0" w:rsidRDefault="00E85FE0" w:rsidP="00F95D35">
            <w:pPr>
              <w:spacing w:after="0" w:line="100" w:lineRule="atLeast"/>
              <w:jc w:val="center"/>
            </w:pPr>
            <w:r w:rsidRPr="00BF49F0">
              <w:rPr>
                <w:rFonts w:ascii="Times New Roman" w:eastAsia="Times New Roman" w:hAnsi="Times New Roman" w:cs="Times New Roman"/>
                <w:sz w:val="24"/>
                <w:szCs w:val="24"/>
              </w:rPr>
              <w:t>6</w:t>
            </w:r>
          </w:p>
        </w:tc>
        <w:tc>
          <w:tcPr>
            <w:tcW w:w="22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E85FE0" w:rsidRPr="00BF49F0" w:rsidRDefault="00E85FE0" w:rsidP="00F95D35">
            <w:pPr>
              <w:spacing w:after="0" w:line="100" w:lineRule="atLeast"/>
              <w:jc w:val="center"/>
            </w:pPr>
            <w:r w:rsidRPr="00BF49F0">
              <w:rPr>
                <w:rFonts w:ascii="Times New Roman" w:eastAsia="Times New Roman" w:hAnsi="Times New Roman" w:cs="Times New Roman"/>
                <w:sz w:val="24"/>
                <w:szCs w:val="24"/>
              </w:rPr>
              <w:t>6</w:t>
            </w:r>
          </w:p>
        </w:tc>
        <w:tc>
          <w:tcPr>
            <w:tcW w:w="128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E85FE0" w:rsidRPr="00BF49F0" w:rsidRDefault="00A52761" w:rsidP="00F95D35">
            <w:pPr>
              <w:spacing w:after="0" w:line="100" w:lineRule="atLeast"/>
              <w:jc w:val="center"/>
              <w:rPr>
                <w:lang w:val="uk-UA"/>
              </w:rPr>
            </w:pPr>
            <w:r w:rsidRPr="00BF49F0">
              <w:rPr>
                <w:lang w:val="uk-UA"/>
              </w:rPr>
              <w:t>12</w:t>
            </w:r>
          </w:p>
        </w:tc>
        <w:tc>
          <w:tcPr>
            <w:tcW w:w="16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E85FE0" w:rsidRPr="00BF49F0" w:rsidRDefault="00A52761" w:rsidP="00F95D35">
            <w:pPr>
              <w:spacing w:after="0" w:line="100" w:lineRule="atLeast"/>
              <w:jc w:val="center"/>
            </w:pPr>
            <w:r w:rsidRPr="00BF49F0">
              <w:rPr>
                <w:rFonts w:ascii="Times New Roman" w:eastAsia="Times New Roman" w:hAnsi="Times New Roman" w:cs="Times New Roman"/>
                <w:sz w:val="24"/>
                <w:szCs w:val="24"/>
              </w:rPr>
              <w:t>0</w:t>
            </w:r>
          </w:p>
        </w:tc>
      </w:tr>
      <w:tr w:rsidR="00E85FE0" w:rsidRPr="00BF49F0" w:rsidTr="00E85FE0">
        <w:trPr>
          <w:trHeight w:val="315"/>
        </w:trPr>
        <w:tc>
          <w:tcPr>
            <w:tcW w:w="1995" w:type="dxa"/>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E85FE0" w:rsidRPr="00BF49F0" w:rsidRDefault="00E85FE0" w:rsidP="00F95D35">
            <w:pPr>
              <w:spacing w:after="0" w:line="100" w:lineRule="atLeast"/>
              <w:jc w:val="center"/>
            </w:pPr>
            <w:r w:rsidRPr="00BF49F0">
              <w:rPr>
                <w:rFonts w:ascii="Times New Roman" w:eastAsia="Times New Roman" w:hAnsi="Times New Roman" w:cs="Times New Roman"/>
                <w:sz w:val="24"/>
                <w:szCs w:val="24"/>
              </w:rPr>
              <w:t>40</w:t>
            </w:r>
          </w:p>
        </w:tc>
        <w:tc>
          <w:tcPr>
            <w:tcW w:w="1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E85FE0" w:rsidRPr="00BF49F0" w:rsidRDefault="00E85FE0" w:rsidP="00F95D35">
            <w:pPr>
              <w:spacing w:after="0" w:line="100" w:lineRule="atLeast"/>
              <w:jc w:val="center"/>
            </w:pPr>
            <w:r w:rsidRPr="00BF49F0">
              <w:rPr>
                <w:rFonts w:ascii="Times New Roman" w:eastAsia="Times New Roman" w:hAnsi="Times New Roman" w:cs="Times New Roman"/>
                <w:sz w:val="24"/>
                <w:szCs w:val="24"/>
              </w:rPr>
              <w:t>539</w:t>
            </w:r>
          </w:p>
        </w:tc>
        <w:tc>
          <w:tcPr>
            <w:tcW w:w="22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E85FE0" w:rsidRPr="00BF49F0" w:rsidRDefault="00E85FE0" w:rsidP="00F95D35">
            <w:pPr>
              <w:spacing w:after="0" w:line="100" w:lineRule="atLeast"/>
              <w:jc w:val="center"/>
            </w:pPr>
            <w:r w:rsidRPr="00BF49F0">
              <w:rPr>
                <w:rFonts w:ascii="Times New Roman" w:eastAsia="Times New Roman" w:hAnsi="Times New Roman" w:cs="Times New Roman"/>
                <w:sz w:val="24"/>
                <w:szCs w:val="24"/>
              </w:rPr>
              <w:t>543</w:t>
            </w:r>
          </w:p>
        </w:tc>
        <w:tc>
          <w:tcPr>
            <w:tcW w:w="128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E85FE0" w:rsidRPr="00BF49F0" w:rsidRDefault="00A52761" w:rsidP="00F95D35">
            <w:pPr>
              <w:spacing w:after="0" w:line="100" w:lineRule="atLeast"/>
              <w:jc w:val="center"/>
            </w:pPr>
            <w:r w:rsidRPr="00BF49F0">
              <w:rPr>
                <w:rFonts w:ascii="Times New Roman" w:eastAsia="Times New Roman" w:hAnsi="Times New Roman" w:cs="Times New Roman"/>
                <w:sz w:val="24"/>
                <w:szCs w:val="24"/>
              </w:rPr>
              <w:t>119</w:t>
            </w:r>
          </w:p>
        </w:tc>
        <w:tc>
          <w:tcPr>
            <w:tcW w:w="16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E85FE0" w:rsidRPr="00BF49F0" w:rsidRDefault="00A52761" w:rsidP="00F95D35">
            <w:pPr>
              <w:spacing w:after="0" w:line="100" w:lineRule="atLeast"/>
              <w:jc w:val="center"/>
            </w:pPr>
            <w:r w:rsidRPr="00BF49F0">
              <w:rPr>
                <w:rFonts w:ascii="Times New Roman" w:eastAsia="Times New Roman" w:hAnsi="Times New Roman" w:cs="Times New Roman"/>
                <w:sz w:val="24"/>
                <w:szCs w:val="24"/>
              </w:rPr>
              <w:t>418</w:t>
            </w:r>
          </w:p>
        </w:tc>
      </w:tr>
      <w:tr w:rsidR="00E85FE0" w:rsidRPr="00BF49F0" w:rsidTr="00E85FE0">
        <w:trPr>
          <w:trHeight w:val="315"/>
        </w:trPr>
        <w:tc>
          <w:tcPr>
            <w:tcW w:w="1995" w:type="dxa"/>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E85FE0" w:rsidRPr="00BF49F0" w:rsidRDefault="00E85FE0" w:rsidP="00F95D35">
            <w:pPr>
              <w:spacing w:after="0" w:line="100" w:lineRule="atLeast"/>
              <w:jc w:val="center"/>
            </w:pPr>
            <w:r w:rsidRPr="00BF49F0">
              <w:rPr>
                <w:rFonts w:ascii="Times New Roman" w:eastAsia="Times New Roman" w:hAnsi="Times New Roman" w:cs="Times New Roman"/>
                <w:sz w:val="24"/>
                <w:szCs w:val="24"/>
              </w:rPr>
              <w:t>32</w:t>
            </w:r>
          </w:p>
        </w:tc>
        <w:tc>
          <w:tcPr>
            <w:tcW w:w="1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E85FE0" w:rsidRPr="00BF49F0" w:rsidRDefault="00E85FE0" w:rsidP="00F95D35">
            <w:pPr>
              <w:spacing w:after="0" w:line="100" w:lineRule="atLeast"/>
              <w:jc w:val="center"/>
            </w:pPr>
            <w:r w:rsidRPr="00BF49F0">
              <w:rPr>
                <w:rFonts w:ascii="Times New Roman" w:eastAsia="Times New Roman" w:hAnsi="Times New Roman" w:cs="Times New Roman"/>
                <w:sz w:val="24"/>
                <w:szCs w:val="24"/>
              </w:rPr>
              <w:t>61</w:t>
            </w:r>
          </w:p>
        </w:tc>
        <w:tc>
          <w:tcPr>
            <w:tcW w:w="22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E85FE0" w:rsidRPr="00BF49F0" w:rsidRDefault="00E85FE0" w:rsidP="00F95D35">
            <w:pPr>
              <w:spacing w:after="0" w:line="100" w:lineRule="atLeast"/>
              <w:jc w:val="center"/>
            </w:pPr>
            <w:r w:rsidRPr="00BF49F0">
              <w:rPr>
                <w:rFonts w:ascii="Times New Roman" w:eastAsia="Times New Roman" w:hAnsi="Times New Roman" w:cs="Times New Roman"/>
                <w:sz w:val="24"/>
                <w:szCs w:val="24"/>
              </w:rPr>
              <w:t>61</w:t>
            </w:r>
          </w:p>
        </w:tc>
        <w:tc>
          <w:tcPr>
            <w:tcW w:w="128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E85FE0" w:rsidRPr="00BF49F0" w:rsidRDefault="00A52761" w:rsidP="00F95D35">
            <w:pPr>
              <w:spacing w:after="0" w:line="100" w:lineRule="atLeast"/>
              <w:jc w:val="center"/>
              <w:rPr>
                <w:lang w:val="uk-UA"/>
              </w:rPr>
            </w:pPr>
            <w:r w:rsidRPr="00BF49F0">
              <w:rPr>
                <w:rFonts w:ascii="Times New Roman" w:eastAsia="Times New Roman" w:hAnsi="Times New Roman" w:cs="Times New Roman"/>
                <w:sz w:val="24"/>
                <w:szCs w:val="24"/>
                <w:lang w:val="uk-UA"/>
              </w:rPr>
              <w:t>10</w:t>
            </w:r>
            <w:r w:rsidR="00E85FE0" w:rsidRPr="00BF49F0">
              <w:rPr>
                <w:rFonts w:ascii="Times New Roman" w:eastAsia="Times New Roman" w:hAnsi="Times New Roman" w:cs="Times New Roman"/>
                <w:sz w:val="24"/>
                <w:szCs w:val="24"/>
              </w:rPr>
              <w:t> </w:t>
            </w:r>
          </w:p>
        </w:tc>
        <w:tc>
          <w:tcPr>
            <w:tcW w:w="16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E85FE0" w:rsidRPr="00BF49F0" w:rsidRDefault="00A52761" w:rsidP="00F95D35">
            <w:pPr>
              <w:spacing w:after="0" w:line="100" w:lineRule="atLeast"/>
              <w:jc w:val="center"/>
            </w:pPr>
            <w:r w:rsidRPr="00BF49F0">
              <w:rPr>
                <w:rFonts w:ascii="Times New Roman" w:eastAsia="Times New Roman" w:hAnsi="Times New Roman" w:cs="Times New Roman"/>
                <w:sz w:val="24"/>
                <w:szCs w:val="24"/>
              </w:rPr>
              <w:t>45</w:t>
            </w:r>
          </w:p>
        </w:tc>
      </w:tr>
      <w:tr w:rsidR="00E85FE0" w:rsidRPr="00BF49F0" w:rsidTr="00E85FE0">
        <w:trPr>
          <w:trHeight w:val="315"/>
        </w:trPr>
        <w:tc>
          <w:tcPr>
            <w:tcW w:w="1995" w:type="dxa"/>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E85FE0" w:rsidRPr="00BF49F0" w:rsidRDefault="00E85FE0" w:rsidP="00F95D35">
            <w:pPr>
              <w:spacing w:after="0" w:line="100" w:lineRule="atLeast"/>
              <w:jc w:val="center"/>
            </w:pPr>
            <w:r w:rsidRPr="00BF49F0">
              <w:rPr>
                <w:rFonts w:ascii="Times New Roman" w:eastAsia="Times New Roman" w:hAnsi="Times New Roman" w:cs="Times New Roman"/>
                <w:sz w:val="24"/>
                <w:szCs w:val="24"/>
              </w:rPr>
              <w:t>25</w:t>
            </w:r>
          </w:p>
        </w:tc>
        <w:tc>
          <w:tcPr>
            <w:tcW w:w="1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E85FE0" w:rsidRPr="00BF49F0" w:rsidRDefault="00E85FE0" w:rsidP="00F95D35">
            <w:pPr>
              <w:spacing w:after="0" w:line="100" w:lineRule="atLeast"/>
              <w:jc w:val="center"/>
            </w:pPr>
            <w:r w:rsidRPr="00BF49F0">
              <w:rPr>
                <w:rFonts w:ascii="Times New Roman" w:eastAsia="Times New Roman" w:hAnsi="Times New Roman" w:cs="Times New Roman"/>
                <w:sz w:val="24"/>
                <w:szCs w:val="24"/>
              </w:rPr>
              <w:t>25</w:t>
            </w:r>
          </w:p>
        </w:tc>
        <w:tc>
          <w:tcPr>
            <w:tcW w:w="22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E85FE0" w:rsidRPr="00BF49F0" w:rsidRDefault="00E85FE0" w:rsidP="00F95D35">
            <w:pPr>
              <w:spacing w:after="0" w:line="100" w:lineRule="atLeast"/>
              <w:jc w:val="center"/>
            </w:pPr>
            <w:r w:rsidRPr="00BF49F0">
              <w:rPr>
                <w:rFonts w:ascii="Times New Roman" w:eastAsia="Times New Roman" w:hAnsi="Times New Roman" w:cs="Times New Roman"/>
                <w:sz w:val="24"/>
                <w:szCs w:val="24"/>
              </w:rPr>
              <w:t>25</w:t>
            </w:r>
          </w:p>
        </w:tc>
        <w:tc>
          <w:tcPr>
            <w:tcW w:w="128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E85FE0" w:rsidRPr="00BF49F0" w:rsidRDefault="00E85FE0" w:rsidP="00F95D35">
            <w:pPr>
              <w:spacing w:after="0" w:line="100" w:lineRule="atLeast"/>
              <w:jc w:val="center"/>
            </w:pPr>
            <w:r w:rsidRPr="00BF49F0">
              <w:rPr>
                <w:rFonts w:ascii="Times New Roman" w:eastAsia="Times New Roman" w:hAnsi="Times New Roman" w:cs="Times New Roman"/>
                <w:sz w:val="24"/>
                <w:szCs w:val="24"/>
              </w:rPr>
              <w:t> </w:t>
            </w:r>
          </w:p>
        </w:tc>
        <w:tc>
          <w:tcPr>
            <w:tcW w:w="16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E85FE0" w:rsidRPr="00BF49F0" w:rsidRDefault="00A52761" w:rsidP="00F95D35">
            <w:pPr>
              <w:spacing w:after="0" w:line="100" w:lineRule="atLeast"/>
              <w:jc w:val="center"/>
            </w:pPr>
            <w:r w:rsidRPr="00BF49F0">
              <w:rPr>
                <w:rFonts w:ascii="Times New Roman" w:eastAsia="Times New Roman" w:hAnsi="Times New Roman" w:cs="Times New Roman"/>
                <w:sz w:val="24"/>
                <w:szCs w:val="24"/>
              </w:rPr>
              <w:t>25</w:t>
            </w:r>
          </w:p>
        </w:tc>
      </w:tr>
      <w:tr w:rsidR="00E85FE0" w:rsidRPr="00BF49F0" w:rsidTr="00E85FE0">
        <w:trPr>
          <w:trHeight w:val="315"/>
        </w:trPr>
        <w:tc>
          <w:tcPr>
            <w:tcW w:w="1995" w:type="dxa"/>
            <w:tcBorders>
              <w:top w:val="single" w:sz="4" w:space="0" w:color="000001"/>
              <w:left w:val="single" w:sz="4" w:space="0" w:color="000001"/>
              <w:bottom w:val="single" w:sz="4" w:space="0" w:color="000001"/>
              <w:right w:val="single" w:sz="4" w:space="0" w:color="000001"/>
            </w:tcBorders>
            <w:shd w:val="clear" w:color="auto" w:fill="FFFFFF"/>
            <w:vAlign w:val="bottom"/>
            <w:hideMark/>
          </w:tcPr>
          <w:p w:rsidR="00E85FE0" w:rsidRPr="00BF49F0" w:rsidRDefault="00E85FE0" w:rsidP="00F95D35">
            <w:pPr>
              <w:spacing w:after="0" w:line="100" w:lineRule="atLeast"/>
            </w:pPr>
            <w:r w:rsidRPr="00BF49F0">
              <w:rPr>
                <w:rFonts w:ascii="Times New Roman" w:eastAsia="Times New Roman" w:hAnsi="Times New Roman" w:cs="Times New Roman"/>
                <w:sz w:val="24"/>
                <w:szCs w:val="24"/>
              </w:rPr>
              <w:t>Всього:</w:t>
            </w:r>
          </w:p>
        </w:tc>
        <w:tc>
          <w:tcPr>
            <w:tcW w:w="1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hideMark/>
          </w:tcPr>
          <w:p w:rsidR="00E85FE0" w:rsidRPr="00BF49F0" w:rsidRDefault="00E85FE0" w:rsidP="00F95D35">
            <w:pPr>
              <w:spacing w:after="0" w:line="100" w:lineRule="atLeast"/>
              <w:jc w:val="center"/>
            </w:pPr>
            <w:r w:rsidRPr="00BF49F0">
              <w:rPr>
                <w:rFonts w:ascii="Times New Roman" w:eastAsia="Times New Roman" w:hAnsi="Times New Roman" w:cs="Times New Roman"/>
                <w:sz w:val="24"/>
                <w:szCs w:val="24"/>
              </w:rPr>
              <w:t>631</w:t>
            </w:r>
          </w:p>
        </w:tc>
        <w:tc>
          <w:tcPr>
            <w:tcW w:w="22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hideMark/>
          </w:tcPr>
          <w:p w:rsidR="00E85FE0" w:rsidRPr="00BF49F0" w:rsidRDefault="00E85FE0" w:rsidP="00F95D35">
            <w:pPr>
              <w:spacing w:after="0" w:line="100" w:lineRule="atLeast"/>
              <w:jc w:val="center"/>
            </w:pPr>
            <w:r w:rsidRPr="00BF49F0">
              <w:rPr>
                <w:rFonts w:ascii="Times New Roman" w:eastAsia="Times New Roman" w:hAnsi="Times New Roman" w:cs="Times New Roman"/>
                <w:sz w:val="24"/>
                <w:szCs w:val="24"/>
              </w:rPr>
              <w:t>635</w:t>
            </w:r>
          </w:p>
        </w:tc>
        <w:tc>
          <w:tcPr>
            <w:tcW w:w="128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E85FE0" w:rsidRPr="00BF49F0" w:rsidRDefault="00A52761" w:rsidP="00F95D35">
            <w:pPr>
              <w:spacing w:after="0" w:line="100" w:lineRule="atLeast"/>
              <w:jc w:val="center"/>
            </w:pPr>
            <w:r w:rsidRPr="00BF49F0">
              <w:rPr>
                <w:rFonts w:ascii="Times New Roman" w:eastAsia="Times New Roman" w:hAnsi="Times New Roman" w:cs="Times New Roman"/>
                <w:sz w:val="24"/>
                <w:szCs w:val="24"/>
              </w:rPr>
              <w:t>141</w:t>
            </w:r>
          </w:p>
        </w:tc>
        <w:tc>
          <w:tcPr>
            <w:tcW w:w="16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E85FE0" w:rsidRPr="00BF49F0" w:rsidRDefault="00A52761" w:rsidP="00F95D35">
            <w:pPr>
              <w:spacing w:after="0" w:line="100" w:lineRule="atLeast"/>
              <w:jc w:val="center"/>
              <w:rPr>
                <w:lang w:val="uk-UA"/>
              </w:rPr>
            </w:pPr>
            <w:r w:rsidRPr="00BF49F0">
              <w:rPr>
                <w:lang w:val="uk-UA"/>
              </w:rPr>
              <w:t>494</w:t>
            </w:r>
          </w:p>
        </w:tc>
      </w:tr>
    </w:tbl>
    <w:p w:rsidR="00E85FE0" w:rsidRPr="00BF49F0" w:rsidRDefault="00E85FE0" w:rsidP="00E85FE0">
      <w:pPr>
        <w:spacing w:line="240" w:lineRule="auto"/>
        <w:ind w:firstLine="567"/>
        <w:jc w:val="both"/>
        <w:rPr>
          <w:lang w:val="uk-UA"/>
        </w:rPr>
      </w:pPr>
      <w:r w:rsidRPr="00BF49F0">
        <w:rPr>
          <w:rFonts w:ascii="Times New Roman" w:eastAsia="Times New Roman" w:hAnsi="Times New Roman" w:cs="Times New Roman"/>
          <w:sz w:val="28"/>
          <w:szCs w:val="28"/>
          <w:lang w:val="uk-UA"/>
        </w:rPr>
        <w:t xml:space="preserve">До встановлення пропонуються будинкові вузли обліку холодної води з ультразвуковими лічильниками DN50 (40,32,25) мм . Основою вузлів обліку є ультразвукові лічильники з GSM/GPRS модемом, які здійснюють бездротову передачу облікових даних з лічильників у віддалену диспетчерську ПЕОМ мережою стільникового Інтернет-провайдера. До складу вузла обліку входять </w:t>
      </w:r>
    </w:p>
    <w:tbl>
      <w:tblPr>
        <w:tblW w:w="0" w:type="auto"/>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529"/>
        <w:gridCol w:w="6345"/>
        <w:gridCol w:w="1525"/>
        <w:gridCol w:w="1172"/>
      </w:tblGrid>
      <w:tr w:rsidR="00E85FE0" w:rsidRPr="00BF49F0" w:rsidTr="00F95D35">
        <w:trPr>
          <w:trHeight w:val="284"/>
        </w:trPr>
        <w:tc>
          <w:tcPr>
            <w:tcW w:w="530"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keepNext/>
              <w:spacing w:after="0" w:line="100" w:lineRule="atLeast"/>
              <w:jc w:val="center"/>
              <w:rPr>
                <w:sz w:val="24"/>
                <w:szCs w:val="24"/>
              </w:rPr>
            </w:pPr>
            <w:r w:rsidRPr="00BF49F0">
              <w:rPr>
                <w:rFonts w:ascii="Times New Roman" w:eastAsia="Times New Roman" w:hAnsi="Times New Roman" w:cs="Times New Roman"/>
                <w:sz w:val="24"/>
                <w:szCs w:val="24"/>
              </w:rPr>
              <w:t>№ з/п</w:t>
            </w:r>
          </w:p>
        </w:tc>
        <w:tc>
          <w:tcPr>
            <w:tcW w:w="6607"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keepNext/>
              <w:spacing w:after="0" w:line="100" w:lineRule="atLeast"/>
              <w:jc w:val="center"/>
              <w:rPr>
                <w:sz w:val="24"/>
                <w:szCs w:val="24"/>
              </w:rPr>
            </w:pPr>
            <w:r w:rsidRPr="00BF49F0">
              <w:rPr>
                <w:rFonts w:ascii="Times New Roman" w:eastAsia="Times New Roman" w:hAnsi="Times New Roman" w:cs="Times New Roman"/>
                <w:sz w:val="24"/>
                <w:szCs w:val="24"/>
              </w:rPr>
              <w:t>Повне (детальне) найменування предмета закупівлі</w:t>
            </w:r>
          </w:p>
        </w:tc>
        <w:tc>
          <w:tcPr>
            <w:tcW w:w="1546"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keepNext/>
              <w:tabs>
                <w:tab w:val="left" w:pos="0"/>
                <w:tab w:val="center" w:pos="4153"/>
                <w:tab w:val="right" w:pos="8306"/>
              </w:tabs>
              <w:spacing w:after="0" w:line="216" w:lineRule="auto"/>
              <w:jc w:val="center"/>
              <w:rPr>
                <w:sz w:val="24"/>
                <w:szCs w:val="24"/>
              </w:rPr>
            </w:pPr>
            <w:r w:rsidRPr="00BF49F0">
              <w:rPr>
                <w:rFonts w:ascii="Times New Roman" w:eastAsia="Times New Roman" w:hAnsi="Times New Roman" w:cs="Times New Roman"/>
                <w:sz w:val="24"/>
                <w:szCs w:val="24"/>
              </w:rPr>
              <w:t>Один. виміру</w:t>
            </w:r>
          </w:p>
        </w:tc>
        <w:tc>
          <w:tcPr>
            <w:tcW w:w="1172"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keepNext/>
              <w:tabs>
                <w:tab w:val="left" w:pos="0"/>
                <w:tab w:val="center" w:pos="4153"/>
                <w:tab w:val="right" w:pos="8306"/>
              </w:tabs>
              <w:spacing w:after="0" w:line="216" w:lineRule="auto"/>
              <w:jc w:val="center"/>
              <w:rPr>
                <w:sz w:val="24"/>
                <w:szCs w:val="24"/>
              </w:rPr>
            </w:pPr>
            <w:r w:rsidRPr="00BF49F0">
              <w:rPr>
                <w:rFonts w:ascii="Times New Roman" w:eastAsia="Times New Roman" w:hAnsi="Times New Roman" w:cs="Times New Roman"/>
                <w:sz w:val="24"/>
                <w:szCs w:val="24"/>
              </w:rPr>
              <w:t>Кількість</w:t>
            </w:r>
          </w:p>
        </w:tc>
      </w:tr>
      <w:tr w:rsidR="00E85FE0" w:rsidRPr="00BF49F0" w:rsidTr="00F95D35">
        <w:trPr>
          <w:trHeight w:val="284"/>
        </w:trPr>
        <w:tc>
          <w:tcPr>
            <w:tcW w:w="530"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tabs>
                <w:tab w:val="left" w:pos="2835"/>
              </w:tabs>
              <w:spacing w:after="0" w:line="100" w:lineRule="atLeast"/>
              <w:rPr>
                <w:sz w:val="24"/>
                <w:szCs w:val="24"/>
              </w:rPr>
            </w:pPr>
            <w:r w:rsidRPr="00BF49F0">
              <w:rPr>
                <w:rFonts w:ascii="Times New Roman" w:eastAsia="Times New Roman" w:hAnsi="Times New Roman" w:cs="Times New Roman"/>
                <w:sz w:val="24"/>
                <w:szCs w:val="24"/>
              </w:rPr>
              <w:t>1</w:t>
            </w:r>
          </w:p>
        </w:tc>
        <w:tc>
          <w:tcPr>
            <w:tcW w:w="6607"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tabs>
                <w:tab w:val="left" w:pos="2835"/>
              </w:tabs>
              <w:spacing w:after="0" w:line="100" w:lineRule="atLeast"/>
              <w:rPr>
                <w:sz w:val="24"/>
                <w:szCs w:val="24"/>
              </w:rPr>
            </w:pPr>
            <w:r w:rsidRPr="00BF49F0">
              <w:rPr>
                <w:rFonts w:ascii="Times New Roman" w:eastAsia="Times New Roman" w:hAnsi="Times New Roman" w:cs="Times New Roman"/>
                <w:sz w:val="24"/>
                <w:szCs w:val="24"/>
              </w:rPr>
              <w:t>Лічильник води СБТВ-025-DN40 (32) мм, муфтовий в комплекті модуль RS232, штуцери, гайки, прокладки</w:t>
            </w:r>
          </w:p>
        </w:tc>
        <w:tc>
          <w:tcPr>
            <w:tcW w:w="1546"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tabs>
                <w:tab w:val="left" w:pos="2835"/>
              </w:tabs>
              <w:spacing w:after="0" w:line="100" w:lineRule="atLeast"/>
              <w:jc w:val="center"/>
              <w:rPr>
                <w:sz w:val="24"/>
                <w:szCs w:val="24"/>
              </w:rPr>
            </w:pPr>
            <w:r w:rsidRPr="00BF49F0">
              <w:rPr>
                <w:rFonts w:ascii="Times New Roman" w:eastAsia="Times New Roman" w:hAnsi="Times New Roman" w:cs="Times New Roman"/>
                <w:sz w:val="24"/>
                <w:szCs w:val="24"/>
              </w:rPr>
              <w:t>комплект</w:t>
            </w:r>
          </w:p>
        </w:tc>
        <w:tc>
          <w:tcPr>
            <w:tcW w:w="1172"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keepNext/>
              <w:spacing w:after="0" w:line="100" w:lineRule="atLeast"/>
              <w:jc w:val="center"/>
              <w:rPr>
                <w:sz w:val="24"/>
                <w:szCs w:val="24"/>
              </w:rPr>
            </w:pPr>
            <w:r w:rsidRPr="00BF49F0">
              <w:rPr>
                <w:rFonts w:ascii="Times New Roman" w:eastAsia="Times New Roman" w:hAnsi="Times New Roman" w:cs="Times New Roman"/>
                <w:sz w:val="24"/>
                <w:szCs w:val="24"/>
              </w:rPr>
              <w:t>1</w:t>
            </w:r>
          </w:p>
        </w:tc>
      </w:tr>
      <w:tr w:rsidR="00E85FE0" w:rsidRPr="00BF49F0" w:rsidTr="00F95D35">
        <w:trPr>
          <w:trHeight w:val="284"/>
        </w:trPr>
        <w:tc>
          <w:tcPr>
            <w:tcW w:w="530"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tabs>
                <w:tab w:val="left" w:pos="2835"/>
              </w:tabs>
              <w:spacing w:after="0" w:line="100" w:lineRule="atLeast"/>
              <w:rPr>
                <w:sz w:val="24"/>
                <w:szCs w:val="24"/>
              </w:rPr>
            </w:pPr>
            <w:r w:rsidRPr="00BF49F0">
              <w:rPr>
                <w:rFonts w:ascii="Times New Roman" w:eastAsia="Times New Roman" w:hAnsi="Times New Roman" w:cs="Times New Roman"/>
                <w:sz w:val="24"/>
                <w:szCs w:val="24"/>
              </w:rPr>
              <w:t>2</w:t>
            </w:r>
          </w:p>
        </w:tc>
        <w:tc>
          <w:tcPr>
            <w:tcW w:w="6607"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tabs>
                <w:tab w:val="left" w:pos="2835"/>
              </w:tabs>
              <w:spacing w:after="0" w:line="100" w:lineRule="atLeast"/>
              <w:rPr>
                <w:sz w:val="24"/>
                <w:szCs w:val="24"/>
              </w:rPr>
            </w:pPr>
            <w:r w:rsidRPr="00BF49F0">
              <w:rPr>
                <w:rFonts w:ascii="Times New Roman" w:eastAsia="Times New Roman" w:hAnsi="Times New Roman" w:cs="Times New Roman"/>
                <w:sz w:val="24"/>
                <w:szCs w:val="24"/>
              </w:rPr>
              <w:t>Лічильник імпульсів «Ергомера-160.04.RS232» в комплекті з модуль RS232, GSM/GPRS модем, антена з кабелем L=3м, подовжувач інтерфейсу RS232 L=6м, дінрейка, дюбеллі</w:t>
            </w:r>
          </w:p>
        </w:tc>
        <w:tc>
          <w:tcPr>
            <w:tcW w:w="1546"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tabs>
                <w:tab w:val="left" w:pos="2835"/>
              </w:tabs>
              <w:spacing w:after="0" w:line="100" w:lineRule="atLeast"/>
              <w:jc w:val="center"/>
              <w:rPr>
                <w:sz w:val="24"/>
                <w:szCs w:val="24"/>
              </w:rPr>
            </w:pPr>
            <w:r w:rsidRPr="00BF49F0">
              <w:rPr>
                <w:rFonts w:ascii="Times New Roman" w:eastAsia="Times New Roman" w:hAnsi="Times New Roman" w:cs="Times New Roman"/>
                <w:sz w:val="24"/>
                <w:szCs w:val="24"/>
              </w:rPr>
              <w:t>комплект</w:t>
            </w:r>
          </w:p>
        </w:tc>
        <w:tc>
          <w:tcPr>
            <w:tcW w:w="1172"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keepNext/>
              <w:spacing w:after="0" w:line="100" w:lineRule="atLeast"/>
              <w:jc w:val="center"/>
              <w:rPr>
                <w:sz w:val="24"/>
                <w:szCs w:val="24"/>
              </w:rPr>
            </w:pPr>
            <w:r w:rsidRPr="00BF49F0">
              <w:rPr>
                <w:rFonts w:ascii="Times New Roman" w:eastAsia="Times New Roman" w:hAnsi="Times New Roman" w:cs="Times New Roman"/>
                <w:sz w:val="24"/>
                <w:szCs w:val="24"/>
              </w:rPr>
              <w:t>1</w:t>
            </w:r>
          </w:p>
        </w:tc>
      </w:tr>
      <w:tr w:rsidR="00E85FE0" w:rsidRPr="00BF49F0" w:rsidTr="00F95D35">
        <w:trPr>
          <w:trHeight w:val="230"/>
        </w:trPr>
        <w:tc>
          <w:tcPr>
            <w:tcW w:w="530"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tabs>
                <w:tab w:val="left" w:pos="2835"/>
              </w:tabs>
              <w:spacing w:after="0" w:line="100" w:lineRule="atLeast"/>
              <w:rPr>
                <w:sz w:val="24"/>
                <w:szCs w:val="24"/>
              </w:rPr>
            </w:pPr>
            <w:r w:rsidRPr="00BF49F0">
              <w:rPr>
                <w:rFonts w:ascii="Times New Roman" w:eastAsia="Times New Roman" w:hAnsi="Times New Roman" w:cs="Times New Roman"/>
                <w:sz w:val="24"/>
                <w:szCs w:val="24"/>
              </w:rPr>
              <w:t>3</w:t>
            </w:r>
          </w:p>
        </w:tc>
        <w:tc>
          <w:tcPr>
            <w:tcW w:w="6607"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tabs>
                <w:tab w:val="left" w:pos="2835"/>
              </w:tabs>
              <w:spacing w:after="0" w:line="100" w:lineRule="atLeast"/>
              <w:rPr>
                <w:sz w:val="24"/>
                <w:szCs w:val="24"/>
              </w:rPr>
            </w:pPr>
            <w:r w:rsidRPr="00BF49F0">
              <w:rPr>
                <w:rFonts w:ascii="Times New Roman" w:eastAsia="Times New Roman" w:hAnsi="Times New Roman" w:cs="Times New Roman"/>
                <w:sz w:val="24"/>
                <w:szCs w:val="24"/>
              </w:rPr>
              <w:t>Кран кульовий муфтовий латунний DN40 (32) мм, Вн/Вн</w:t>
            </w:r>
          </w:p>
        </w:tc>
        <w:tc>
          <w:tcPr>
            <w:tcW w:w="1546"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tabs>
                <w:tab w:val="left" w:pos="2835"/>
              </w:tabs>
              <w:spacing w:after="0" w:line="100" w:lineRule="atLeast"/>
              <w:jc w:val="center"/>
              <w:rPr>
                <w:sz w:val="24"/>
                <w:szCs w:val="24"/>
              </w:rPr>
            </w:pPr>
            <w:r w:rsidRPr="00BF49F0">
              <w:rPr>
                <w:rFonts w:ascii="Times New Roman" w:eastAsia="Times New Roman" w:hAnsi="Times New Roman" w:cs="Times New Roman"/>
                <w:sz w:val="24"/>
                <w:szCs w:val="24"/>
              </w:rPr>
              <w:t>од.</w:t>
            </w:r>
          </w:p>
        </w:tc>
        <w:tc>
          <w:tcPr>
            <w:tcW w:w="1172"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keepNext/>
              <w:spacing w:after="0" w:line="100" w:lineRule="atLeast"/>
              <w:jc w:val="center"/>
              <w:rPr>
                <w:sz w:val="24"/>
                <w:szCs w:val="24"/>
              </w:rPr>
            </w:pPr>
            <w:r w:rsidRPr="00BF49F0">
              <w:rPr>
                <w:rFonts w:ascii="Times New Roman" w:eastAsia="Times New Roman" w:hAnsi="Times New Roman" w:cs="Times New Roman"/>
                <w:sz w:val="24"/>
                <w:szCs w:val="24"/>
              </w:rPr>
              <w:t>2</w:t>
            </w:r>
          </w:p>
        </w:tc>
      </w:tr>
      <w:tr w:rsidR="00E85FE0" w:rsidRPr="00BF49F0" w:rsidTr="00E85FE0">
        <w:trPr>
          <w:trHeight w:val="320"/>
        </w:trPr>
        <w:tc>
          <w:tcPr>
            <w:tcW w:w="530"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tabs>
                <w:tab w:val="left" w:pos="2835"/>
              </w:tabs>
              <w:spacing w:after="0" w:line="100" w:lineRule="atLeast"/>
              <w:rPr>
                <w:sz w:val="24"/>
                <w:szCs w:val="24"/>
              </w:rPr>
            </w:pPr>
            <w:r w:rsidRPr="00BF49F0">
              <w:rPr>
                <w:rFonts w:ascii="Times New Roman" w:eastAsia="Times New Roman" w:hAnsi="Times New Roman" w:cs="Times New Roman"/>
                <w:sz w:val="24"/>
                <w:szCs w:val="24"/>
              </w:rPr>
              <w:t>4</w:t>
            </w:r>
          </w:p>
        </w:tc>
        <w:tc>
          <w:tcPr>
            <w:tcW w:w="6607"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tabs>
                <w:tab w:val="left" w:pos="2835"/>
              </w:tabs>
              <w:spacing w:after="0" w:line="100" w:lineRule="atLeast"/>
              <w:rPr>
                <w:sz w:val="24"/>
                <w:szCs w:val="24"/>
              </w:rPr>
            </w:pPr>
            <w:r w:rsidRPr="00BF49F0">
              <w:rPr>
                <w:rFonts w:ascii="Times New Roman" w:eastAsia="Times New Roman" w:hAnsi="Times New Roman" w:cs="Times New Roman"/>
                <w:sz w:val="24"/>
                <w:szCs w:val="24"/>
              </w:rPr>
              <w:t>Згін сталевий DN40 (32) мм,  в комплекті з муфтой і гайкой</w:t>
            </w:r>
          </w:p>
        </w:tc>
        <w:tc>
          <w:tcPr>
            <w:tcW w:w="1546"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jc w:val="center"/>
            </w:pPr>
            <w:r w:rsidRPr="00BF49F0">
              <w:rPr>
                <w:rFonts w:ascii="Times New Roman" w:eastAsia="Times New Roman" w:hAnsi="Times New Roman" w:cs="Times New Roman"/>
                <w:sz w:val="24"/>
                <w:szCs w:val="24"/>
              </w:rPr>
              <w:t>од.</w:t>
            </w:r>
          </w:p>
        </w:tc>
        <w:tc>
          <w:tcPr>
            <w:tcW w:w="1172"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keepNext/>
              <w:spacing w:after="0" w:line="100" w:lineRule="atLeast"/>
              <w:jc w:val="center"/>
              <w:rPr>
                <w:sz w:val="24"/>
                <w:szCs w:val="24"/>
              </w:rPr>
            </w:pPr>
            <w:r w:rsidRPr="00BF49F0">
              <w:rPr>
                <w:rFonts w:ascii="Times New Roman" w:eastAsia="Times New Roman" w:hAnsi="Times New Roman" w:cs="Times New Roman"/>
                <w:sz w:val="24"/>
                <w:szCs w:val="24"/>
              </w:rPr>
              <w:t>2</w:t>
            </w:r>
          </w:p>
        </w:tc>
      </w:tr>
      <w:tr w:rsidR="00E85FE0" w:rsidRPr="00BF49F0" w:rsidTr="00E85FE0">
        <w:trPr>
          <w:trHeight w:val="228"/>
        </w:trPr>
        <w:tc>
          <w:tcPr>
            <w:tcW w:w="530"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tabs>
                <w:tab w:val="left" w:pos="2835"/>
              </w:tabs>
              <w:spacing w:after="0" w:line="100" w:lineRule="atLeast"/>
              <w:rPr>
                <w:sz w:val="24"/>
                <w:szCs w:val="24"/>
              </w:rPr>
            </w:pPr>
            <w:r w:rsidRPr="00BF49F0">
              <w:rPr>
                <w:rFonts w:ascii="Times New Roman" w:eastAsia="Times New Roman" w:hAnsi="Times New Roman" w:cs="Times New Roman"/>
                <w:sz w:val="24"/>
                <w:szCs w:val="24"/>
              </w:rPr>
              <w:t>5</w:t>
            </w:r>
          </w:p>
        </w:tc>
        <w:tc>
          <w:tcPr>
            <w:tcW w:w="6607"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tabs>
                <w:tab w:val="left" w:pos="2835"/>
              </w:tabs>
              <w:spacing w:after="0" w:line="100" w:lineRule="atLeast"/>
              <w:rPr>
                <w:sz w:val="24"/>
                <w:szCs w:val="24"/>
              </w:rPr>
            </w:pPr>
            <w:r w:rsidRPr="00BF49F0">
              <w:rPr>
                <w:rFonts w:ascii="Times New Roman" w:eastAsia="Times New Roman" w:hAnsi="Times New Roman" w:cs="Times New Roman"/>
                <w:sz w:val="24"/>
                <w:szCs w:val="24"/>
              </w:rPr>
              <w:t>Різьба сталева DN40 (32) мм</w:t>
            </w:r>
          </w:p>
        </w:tc>
        <w:tc>
          <w:tcPr>
            <w:tcW w:w="1546"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jc w:val="center"/>
            </w:pPr>
            <w:r w:rsidRPr="00BF49F0">
              <w:rPr>
                <w:rFonts w:ascii="Times New Roman" w:eastAsia="Times New Roman" w:hAnsi="Times New Roman" w:cs="Times New Roman"/>
                <w:sz w:val="24"/>
                <w:szCs w:val="24"/>
              </w:rPr>
              <w:t>од.</w:t>
            </w:r>
          </w:p>
        </w:tc>
        <w:tc>
          <w:tcPr>
            <w:tcW w:w="1172"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keepNext/>
              <w:spacing w:after="0" w:line="100" w:lineRule="atLeast"/>
              <w:jc w:val="center"/>
              <w:rPr>
                <w:sz w:val="24"/>
                <w:szCs w:val="24"/>
              </w:rPr>
            </w:pPr>
            <w:r w:rsidRPr="00BF49F0">
              <w:rPr>
                <w:rFonts w:ascii="Times New Roman" w:eastAsia="Times New Roman" w:hAnsi="Times New Roman" w:cs="Times New Roman"/>
                <w:sz w:val="24"/>
                <w:szCs w:val="24"/>
              </w:rPr>
              <w:t>2</w:t>
            </w:r>
          </w:p>
        </w:tc>
      </w:tr>
      <w:tr w:rsidR="00E85FE0" w:rsidRPr="00BF49F0" w:rsidTr="00F95D35">
        <w:trPr>
          <w:trHeight w:val="284"/>
        </w:trPr>
        <w:tc>
          <w:tcPr>
            <w:tcW w:w="530"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tabs>
                <w:tab w:val="left" w:pos="2835"/>
              </w:tabs>
              <w:spacing w:after="0" w:line="100" w:lineRule="atLeast"/>
              <w:rPr>
                <w:sz w:val="24"/>
                <w:szCs w:val="24"/>
              </w:rPr>
            </w:pPr>
            <w:r w:rsidRPr="00BF49F0">
              <w:rPr>
                <w:rFonts w:ascii="Times New Roman" w:eastAsia="Times New Roman" w:hAnsi="Times New Roman" w:cs="Times New Roman"/>
                <w:sz w:val="24"/>
                <w:szCs w:val="24"/>
              </w:rPr>
              <w:t>6</w:t>
            </w:r>
          </w:p>
        </w:tc>
        <w:tc>
          <w:tcPr>
            <w:tcW w:w="6607"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tabs>
                <w:tab w:val="left" w:pos="2835"/>
              </w:tabs>
              <w:spacing w:after="0" w:line="100" w:lineRule="atLeast"/>
              <w:rPr>
                <w:sz w:val="24"/>
                <w:szCs w:val="24"/>
              </w:rPr>
            </w:pPr>
            <w:r w:rsidRPr="00BF49F0">
              <w:rPr>
                <w:rFonts w:ascii="Times New Roman" w:eastAsia="Times New Roman" w:hAnsi="Times New Roman" w:cs="Times New Roman"/>
                <w:sz w:val="24"/>
                <w:szCs w:val="24"/>
              </w:rPr>
              <w:t xml:space="preserve">Перехід ексцентричний сталевий </w:t>
            </w:r>
          </w:p>
          <w:p w:rsidR="00E85FE0" w:rsidRPr="00BF49F0" w:rsidRDefault="00E85FE0" w:rsidP="00F95D35">
            <w:pPr>
              <w:tabs>
                <w:tab w:val="left" w:pos="2835"/>
              </w:tabs>
              <w:spacing w:after="0" w:line="100" w:lineRule="atLeast"/>
              <w:rPr>
                <w:sz w:val="24"/>
                <w:szCs w:val="24"/>
              </w:rPr>
            </w:pPr>
            <w:r w:rsidRPr="00BF49F0">
              <w:rPr>
                <w:rFonts w:ascii="Times New Roman" w:eastAsia="Times New Roman" w:hAnsi="Times New Roman" w:cs="Times New Roman"/>
                <w:sz w:val="24"/>
                <w:szCs w:val="24"/>
              </w:rPr>
              <w:t>DN50-DN40мм (DN50-DN32мм)</w:t>
            </w:r>
          </w:p>
        </w:tc>
        <w:tc>
          <w:tcPr>
            <w:tcW w:w="1546"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jc w:val="center"/>
            </w:pPr>
            <w:r w:rsidRPr="00BF49F0">
              <w:rPr>
                <w:rFonts w:ascii="Times New Roman" w:eastAsia="Times New Roman" w:hAnsi="Times New Roman" w:cs="Times New Roman"/>
                <w:sz w:val="24"/>
                <w:szCs w:val="24"/>
              </w:rPr>
              <w:t>од.</w:t>
            </w:r>
          </w:p>
        </w:tc>
        <w:tc>
          <w:tcPr>
            <w:tcW w:w="1172"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keepNext/>
              <w:spacing w:after="0" w:line="100" w:lineRule="atLeast"/>
              <w:jc w:val="center"/>
              <w:rPr>
                <w:sz w:val="24"/>
                <w:szCs w:val="24"/>
              </w:rPr>
            </w:pPr>
            <w:r w:rsidRPr="00BF49F0">
              <w:rPr>
                <w:rFonts w:ascii="Times New Roman" w:eastAsia="Times New Roman" w:hAnsi="Times New Roman" w:cs="Times New Roman"/>
                <w:sz w:val="24"/>
                <w:szCs w:val="24"/>
              </w:rPr>
              <w:t>2</w:t>
            </w:r>
          </w:p>
        </w:tc>
      </w:tr>
      <w:tr w:rsidR="00E85FE0" w:rsidRPr="00BF49F0" w:rsidTr="00F95D35">
        <w:trPr>
          <w:trHeight w:val="284"/>
        </w:trPr>
        <w:tc>
          <w:tcPr>
            <w:tcW w:w="530"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tabs>
                <w:tab w:val="left" w:pos="2835"/>
              </w:tabs>
              <w:spacing w:after="0" w:line="100" w:lineRule="atLeast"/>
              <w:rPr>
                <w:sz w:val="24"/>
                <w:szCs w:val="24"/>
              </w:rPr>
            </w:pPr>
            <w:r w:rsidRPr="00BF49F0">
              <w:rPr>
                <w:rFonts w:ascii="Times New Roman" w:eastAsia="Times New Roman" w:hAnsi="Times New Roman" w:cs="Times New Roman"/>
                <w:sz w:val="24"/>
                <w:szCs w:val="24"/>
              </w:rPr>
              <w:t>7</w:t>
            </w:r>
          </w:p>
        </w:tc>
        <w:tc>
          <w:tcPr>
            <w:tcW w:w="6607"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tabs>
                <w:tab w:val="left" w:pos="2835"/>
              </w:tabs>
              <w:spacing w:after="0" w:line="100" w:lineRule="atLeast"/>
              <w:rPr>
                <w:sz w:val="24"/>
                <w:szCs w:val="24"/>
              </w:rPr>
            </w:pPr>
            <w:r w:rsidRPr="00BF49F0">
              <w:rPr>
                <w:rFonts w:ascii="Times New Roman" w:eastAsia="Times New Roman" w:hAnsi="Times New Roman" w:cs="Times New Roman"/>
                <w:sz w:val="24"/>
                <w:szCs w:val="24"/>
              </w:rPr>
              <w:t xml:space="preserve">Гофротруба електротехнічна </w:t>
            </w:r>
          </w:p>
          <w:p w:rsidR="00E85FE0" w:rsidRPr="00BF49F0" w:rsidRDefault="00E85FE0" w:rsidP="00F95D35">
            <w:pPr>
              <w:tabs>
                <w:tab w:val="left" w:pos="2835"/>
              </w:tabs>
              <w:spacing w:after="0" w:line="100" w:lineRule="atLeast"/>
              <w:rPr>
                <w:sz w:val="24"/>
                <w:szCs w:val="24"/>
              </w:rPr>
            </w:pPr>
            <w:r w:rsidRPr="00BF49F0">
              <w:rPr>
                <w:rFonts w:ascii="Times New Roman" w:eastAsia="Times New Roman" w:hAnsi="Times New Roman" w:cs="Times New Roman"/>
                <w:sz w:val="24"/>
                <w:szCs w:val="24"/>
              </w:rPr>
              <w:t xml:space="preserve">з  протяжкою Д=16мм. </w:t>
            </w:r>
          </w:p>
        </w:tc>
        <w:tc>
          <w:tcPr>
            <w:tcW w:w="1546"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tabs>
                <w:tab w:val="left" w:pos="2835"/>
              </w:tabs>
              <w:spacing w:after="0" w:line="100" w:lineRule="atLeast"/>
              <w:jc w:val="center"/>
              <w:rPr>
                <w:sz w:val="24"/>
                <w:szCs w:val="24"/>
              </w:rPr>
            </w:pPr>
            <w:r w:rsidRPr="00BF49F0">
              <w:rPr>
                <w:rFonts w:ascii="Times New Roman" w:eastAsia="Times New Roman" w:hAnsi="Times New Roman" w:cs="Times New Roman"/>
                <w:sz w:val="24"/>
                <w:szCs w:val="24"/>
              </w:rPr>
              <w:t>м.</w:t>
            </w:r>
          </w:p>
        </w:tc>
        <w:tc>
          <w:tcPr>
            <w:tcW w:w="1172"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keepNext/>
              <w:spacing w:after="0" w:line="100" w:lineRule="atLeast"/>
              <w:jc w:val="center"/>
              <w:rPr>
                <w:sz w:val="24"/>
                <w:szCs w:val="24"/>
              </w:rPr>
            </w:pPr>
            <w:r w:rsidRPr="00BF49F0">
              <w:rPr>
                <w:rFonts w:ascii="Times New Roman" w:eastAsia="Times New Roman" w:hAnsi="Times New Roman" w:cs="Times New Roman"/>
                <w:sz w:val="24"/>
                <w:szCs w:val="24"/>
              </w:rPr>
              <w:t>5</w:t>
            </w:r>
          </w:p>
        </w:tc>
      </w:tr>
      <w:tr w:rsidR="00E85FE0" w:rsidRPr="00BF49F0" w:rsidTr="00F95D35">
        <w:trPr>
          <w:trHeight w:val="284"/>
        </w:trPr>
        <w:tc>
          <w:tcPr>
            <w:tcW w:w="530"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tabs>
                <w:tab w:val="left" w:pos="2835"/>
              </w:tabs>
              <w:spacing w:after="0" w:line="100" w:lineRule="atLeast"/>
              <w:rPr>
                <w:sz w:val="24"/>
                <w:szCs w:val="24"/>
              </w:rPr>
            </w:pPr>
            <w:r w:rsidRPr="00BF49F0">
              <w:rPr>
                <w:rFonts w:ascii="Times New Roman" w:eastAsia="Times New Roman" w:hAnsi="Times New Roman" w:cs="Times New Roman"/>
                <w:sz w:val="24"/>
                <w:szCs w:val="24"/>
              </w:rPr>
              <w:t>8</w:t>
            </w:r>
          </w:p>
        </w:tc>
        <w:tc>
          <w:tcPr>
            <w:tcW w:w="6607"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tabs>
                <w:tab w:val="left" w:pos="2835"/>
              </w:tabs>
              <w:spacing w:after="0" w:line="100" w:lineRule="atLeast"/>
              <w:rPr>
                <w:sz w:val="24"/>
                <w:szCs w:val="24"/>
              </w:rPr>
            </w:pPr>
            <w:r w:rsidRPr="00BF49F0">
              <w:rPr>
                <w:rFonts w:ascii="Times New Roman" w:eastAsia="Times New Roman" w:hAnsi="Times New Roman" w:cs="Times New Roman"/>
                <w:sz w:val="24"/>
                <w:szCs w:val="24"/>
              </w:rPr>
              <w:t xml:space="preserve">Обойма для труб і кабеля Д=15-16мм. з шурупом </w:t>
            </w:r>
          </w:p>
        </w:tc>
        <w:tc>
          <w:tcPr>
            <w:tcW w:w="1546"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tabs>
                <w:tab w:val="left" w:pos="2835"/>
              </w:tabs>
              <w:spacing w:after="0" w:line="100" w:lineRule="atLeast"/>
              <w:jc w:val="center"/>
              <w:rPr>
                <w:sz w:val="24"/>
                <w:szCs w:val="24"/>
              </w:rPr>
            </w:pPr>
            <w:r w:rsidRPr="00BF49F0">
              <w:rPr>
                <w:rFonts w:ascii="Times New Roman" w:eastAsia="Times New Roman" w:hAnsi="Times New Roman" w:cs="Times New Roman"/>
                <w:sz w:val="24"/>
                <w:szCs w:val="24"/>
              </w:rPr>
              <w:t>од.</w:t>
            </w:r>
          </w:p>
        </w:tc>
        <w:tc>
          <w:tcPr>
            <w:tcW w:w="1172" w:type="dxa"/>
            <w:tcBorders>
              <w:top w:val="single" w:sz="4" w:space="0" w:color="000001"/>
              <w:left w:val="single" w:sz="4" w:space="0" w:color="000001"/>
              <w:bottom w:val="single" w:sz="4" w:space="0" w:color="000001"/>
              <w:right w:val="single" w:sz="4" w:space="0" w:color="000001"/>
            </w:tcBorders>
            <w:shd w:val="clear" w:color="auto" w:fill="FFFFFF"/>
            <w:hideMark/>
          </w:tcPr>
          <w:p w:rsidR="00E85FE0" w:rsidRPr="00BF49F0" w:rsidRDefault="00E85FE0" w:rsidP="00F95D35">
            <w:pPr>
              <w:keepNext/>
              <w:spacing w:after="0" w:line="100" w:lineRule="atLeast"/>
              <w:jc w:val="center"/>
              <w:rPr>
                <w:sz w:val="24"/>
                <w:szCs w:val="24"/>
              </w:rPr>
            </w:pPr>
            <w:r w:rsidRPr="00BF49F0">
              <w:rPr>
                <w:rFonts w:ascii="Times New Roman" w:eastAsia="Times New Roman" w:hAnsi="Times New Roman" w:cs="Times New Roman"/>
                <w:sz w:val="24"/>
                <w:szCs w:val="24"/>
              </w:rPr>
              <w:t>10</w:t>
            </w:r>
          </w:p>
        </w:tc>
      </w:tr>
    </w:tbl>
    <w:p w:rsidR="00E85FE0" w:rsidRPr="00BF49F0" w:rsidRDefault="00E85FE0" w:rsidP="00E85FE0">
      <w:pPr>
        <w:spacing w:after="0" w:line="240" w:lineRule="auto"/>
        <w:ind w:firstLine="567"/>
        <w:jc w:val="both"/>
        <w:rPr>
          <w:lang w:val="uk-UA"/>
        </w:rPr>
      </w:pPr>
      <w:r w:rsidRPr="00BF49F0">
        <w:rPr>
          <w:rFonts w:ascii="Times New Roman" w:eastAsia="Times New Roman" w:hAnsi="Times New Roman" w:cs="Times New Roman"/>
          <w:sz w:val="28"/>
          <w:szCs w:val="28"/>
          <w:lang w:val="uk-UA"/>
        </w:rPr>
        <w:t xml:space="preserve">Лічильники з передавачами даних мають автономне живлення напругою 3,6 V від вбудованих літієвих батарей терміном до 6 років з подальшою заміною,не реагує на магніти, не потребує встановлення фільтрів і зворотних </w:t>
      </w:r>
      <w:r w:rsidRPr="00BF49F0">
        <w:rPr>
          <w:rFonts w:ascii="Times New Roman" w:eastAsia="Times New Roman" w:hAnsi="Times New Roman" w:cs="Times New Roman"/>
          <w:sz w:val="28"/>
          <w:szCs w:val="28"/>
          <w:lang w:val="uk-UA"/>
        </w:rPr>
        <w:lastRenderedPageBreak/>
        <w:t>клапанів, пилевологоморозо стійкий, сертифікований на відповідність державному регламенту на ЗВТ, повноцінний архів облікових параметрів, втручань, нештатних ситуацій, міжповірочний інтервал 4 роки, строк гарантії виробника 12 місяців з дати вводу в експлуатацію.</w:t>
      </w:r>
    </w:p>
    <w:p w:rsidR="00E85FE0" w:rsidRPr="00BF49F0" w:rsidRDefault="00E85FE0" w:rsidP="00E85FE0">
      <w:pPr>
        <w:spacing w:after="0" w:line="240" w:lineRule="auto"/>
        <w:jc w:val="both"/>
        <w:rPr>
          <w:lang w:val="uk-UA"/>
        </w:rPr>
      </w:pPr>
      <w:r w:rsidRPr="00BF49F0">
        <w:rPr>
          <w:rFonts w:ascii="Times New Roman" w:eastAsia="Times New Roman" w:hAnsi="Times New Roman" w:cs="Times New Roman"/>
          <w:sz w:val="28"/>
          <w:szCs w:val="28"/>
          <w:lang w:val="uk-UA"/>
        </w:rPr>
        <w:tab/>
        <w:t xml:space="preserve">Орієнтовна вартість реалізації заходу - 22 000,00 тис. грн. без ПДВ. </w:t>
      </w:r>
    </w:p>
    <w:p w:rsidR="00E85FE0" w:rsidRPr="00BF49F0" w:rsidRDefault="006A18BB" w:rsidP="00E85FE0">
      <w:pPr>
        <w:spacing w:after="0" w:line="240" w:lineRule="auto"/>
        <w:jc w:val="both"/>
        <w:rPr>
          <w:lang w:val="uk-UA"/>
        </w:rPr>
      </w:pPr>
      <w:r w:rsidRPr="00BF49F0">
        <w:rPr>
          <w:rFonts w:ascii="Times New Roman" w:eastAsia="Times New Roman" w:hAnsi="Times New Roman" w:cs="Times New Roman"/>
          <w:sz w:val="28"/>
          <w:szCs w:val="28"/>
          <w:lang w:val="uk-UA"/>
        </w:rPr>
        <w:tab/>
        <w:t>Захід заплановано на 2027р.-2028</w:t>
      </w:r>
      <w:r w:rsidR="00E85FE0" w:rsidRPr="00BF49F0">
        <w:rPr>
          <w:rFonts w:ascii="Times New Roman" w:eastAsia="Times New Roman" w:hAnsi="Times New Roman" w:cs="Times New Roman"/>
          <w:sz w:val="28"/>
          <w:szCs w:val="28"/>
          <w:lang w:val="uk-UA"/>
        </w:rPr>
        <w:t>р.</w:t>
      </w:r>
    </w:p>
    <w:p w:rsidR="00DC275F" w:rsidRPr="00BF49F0" w:rsidRDefault="00DC275F" w:rsidP="00DC275F">
      <w:pPr>
        <w:spacing w:after="0" w:line="100" w:lineRule="atLeast"/>
        <w:jc w:val="both"/>
        <w:rPr>
          <w:lang w:val="uk-UA"/>
        </w:rPr>
      </w:pPr>
    </w:p>
    <w:p w:rsidR="00DC275F" w:rsidRPr="00BF49F0" w:rsidRDefault="00DC275F"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Default="00E85FE0" w:rsidP="00DC275F">
      <w:pPr>
        <w:spacing w:after="0" w:line="100" w:lineRule="atLeast"/>
        <w:jc w:val="both"/>
        <w:rPr>
          <w:lang w:val="uk-UA"/>
        </w:rPr>
      </w:pPr>
    </w:p>
    <w:p w:rsidR="006B7990" w:rsidRPr="00BF49F0" w:rsidRDefault="006B799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E85FE0" w:rsidRPr="00BF49F0" w:rsidRDefault="00E85FE0" w:rsidP="00DC275F">
      <w:pPr>
        <w:spacing w:after="0" w:line="100" w:lineRule="atLeast"/>
        <w:jc w:val="both"/>
        <w:rPr>
          <w:lang w:val="uk-UA"/>
        </w:rPr>
      </w:pPr>
    </w:p>
    <w:p w:rsidR="00205EF1" w:rsidRPr="00BF49F0" w:rsidRDefault="00205EF1" w:rsidP="00205EF1">
      <w:pPr>
        <w:autoSpaceDE w:val="0"/>
        <w:autoSpaceDN w:val="0"/>
        <w:adjustRightInd w:val="0"/>
        <w:contextualSpacing/>
        <w:jc w:val="center"/>
        <w:rPr>
          <w:rFonts w:ascii="Times New Roman" w:hAnsi="Times New Roman" w:cs="Times New Roman"/>
          <w:color w:val="000000"/>
          <w:sz w:val="28"/>
          <w:szCs w:val="28"/>
          <w:lang w:val="uk-UA"/>
        </w:rPr>
      </w:pPr>
      <w:r w:rsidRPr="00BF49F0">
        <w:rPr>
          <w:rFonts w:ascii="Times New Roman" w:hAnsi="Times New Roman" w:cs="Times New Roman"/>
          <w:color w:val="000000"/>
          <w:sz w:val="28"/>
          <w:szCs w:val="28"/>
          <w:lang w:val="uk-UA"/>
        </w:rPr>
        <w:lastRenderedPageBreak/>
        <w:t>1.</w:t>
      </w:r>
      <w:r w:rsidR="009F3FDF" w:rsidRPr="00BF49F0">
        <w:rPr>
          <w:rFonts w:ascii="Times New Roman" w:hAnsi="Times New Roman" w:cs="Times New Roman"/>
          <w:color w:val="000000"/>
          <w:sz w:val="28"/>
          <w:szCs w:val="28"/>
          <w:lang w:val="uk-UA"/>
        </w:rPr>
        <w:t>3.1</w:t>
      </w:r>
      <w:r w:rsidR="0090025D" w:rsidRPr="00BF49F0">
        <w:rPr>
          <w:rFonts w:ascii="Times New Roman" w:hAnsi="Times New Roman" w:cs="Times New Roman"/>
          <w:color w:val="000000"/>
          <w:sz w:val="28"/>
          <w:szCs w:val="28"/>
          <w:lang w:val="uk-UA"/>
        </w:rPr>
        <w:t xml:space="preserve">. </w:t>
      </w:r>
      <w:r w:rsidRPr="00BF49F0">
        <w:rPr>
          <w:rFonts w:ascii="Times New Roman" w:hAnsi="Times New Roman" w:cs="Times New Roman"/>
          <w:color w:val="000000"/>
          <w:sz w:val="28"/>
          <w:szCs w:val="28"/>
          <w:lang w:val="uk-UA"/>
        </w:rPr>
        <w:t xml:space="preserve"> Заміна електролізних комірок</w:t>
      </w:r>
    </w:p>
    <w:p w:rsidR="00205EF1" w:rsidRPr="00BF49F0" w:rsidRDefault="009F3FDF" w:rsidP="009F3FDF">
      <w:pPr>
        <w:tabs>
          <w:tab w:val="left" w:pos="3900"/>
        </w:tabs>
        <w:autoSpaceDE w:val="0"/>
        <w:autoSpaceDN w:val="0"/>
        <w:adjustRightInd w:val="0"/>
        <w:contextualSpacing/>
        <w:rPr>
          <w:rFonts w:ascii="Times New Roman" w:hAnsi="Times New Roman" w:cs="Times New Roman"/>
          <w:color w:val="000000"/>
          <w:sz w:val="28"/>
          <w:szCs w:val="28"/>
          <w:lang w:val="uk-UA"/>
        </w:rPr>
      </w:pPr>
      <w:r w:rsidRPr="00BF49F0">
        <w:rPr>
          <w:rFonts w:ascii="Times New Roman" w:hAnsi="Times New Roman" w:cs="Times New Roman"/>
          <w:color w:val="000000"/>
          <w:sz w:val="28"/>
          <w:szCs w:val="28"/>
          <w:lang w:val="uk-UA"/>
        </w:rPr>
        <w:tab/>
      </w:r>
    </w:p>
    <w:p w:rsidR="00205EF1" w:rsidRPr="00BF49F0" w:rsidRDefault="00205EF1" w:rsidP="00205EF1">
      <w:pPr>
        <w:autoSpaceDE w:val="0"/>
        <w:autoSpaceDN w:val="0"/>
        <w:adjustRightInd w:val="0"/>
        <w:contextualSpacing/>
        <w:jc w:val="center"/>
        <w:rPr>
          <w:rFonts w:ascii="Times New Roman" w:hAnsi="Times New Roman" w:cs="Times New Roman"/>
          <w:color w:val="000000"/>
          <w:sz w:val="28"/>
          <w:szCs w:val="28"/>
          <w:lang w:val="uk-UA"/>
        </w:rPr>
      </w:pPr>
    </w:p>
    <w:p w:rsidR="00205EF1" w:rsidRPr="00BF49F0" w:rsidRDefault="00D74BB1" w:rsidP="00D74BB1">
      <w:pPr>
        <w:autoSpaceDE w:val="0"/>
        <w:autoSpaceDN w:val="0"/>
        <w:adjustRightInd w:val="0"/>
        <w:ind w:firstLine="708"/>
        <w:contextualSpacing/>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В 2019 році за кошти державного бюджету було реалізовано проект «Реконструкція водопровідно - насосної станції № 2 на майданчику № 4 в м. Павлоград з впровадженням новітніх технологій доочищення питної води» розроблений  ТОВ «Група інститутів по проектуванню «ГІПРОПРОМБУД» на замовлення КП «Павлоградводоканал». В рамках проекту  на водопровідній насосній станції 2- го підйому майданчик №4 в м. Павлоград було встановлено дві нові гіпохлоритні установки  -КЕУ -2400. За допомоги даних установок з сольового розчину виробляється гіпохлорит натрію, який застосовується для знезараження питної води. За  п’ять років  експлуатації вийшли зі строю змінні електролізні комірки –КЕ -800 ( 3 од.) , які виробили свій строк.</w:t>
      </w:r>
    </w:p>
    <w:tbl>
      <w:tblPr>
        <w:tblStyle w:val="13"/>
        <w:tblW w:w="9606" w:type="dxa"/>
        <w:tblLayout w:type="fixed"/>
        <w:tblLook w:val="04A0" w:firstRow="1" w:lastRow="0" w:firstColumn="1" w:lastColumn="0" w:noHBand="0" w:noVBand="1"/>
      </w:tblPr>
      <w:tblGrid>
        <w:gridCol w:w="702"/>
        <w:gridCol w:w="5971"/>
        <w:gridCol w:w="2933"/>
      </w:tblGrid>
      <w:tr w:rsidR="00D74BB1" w:rsidRPr="00BF49F0" w:rsidTr="00887584">
        <w:tc>
          <w:tcPr>
            <w:tcW w:w="702" w:type="dxa"/>
            <w:tcBorders>
              <w:top w:val="single" w:sz="4" w:space="0" w:color="auto"/>
              <w:left w:val="single" w:sz="4" w:space="0" w:color="auto"/>
              <w:bottom w:val="single" w:sz="4" w:space="0" w:color="auto"/>
              <w:right w:val="single" w:sz="4" w:space="0" w:color="auto"/>
            </w:tcBorders>
            <w:noWrap/>
            <w:hideMark/>
          </w:tcPr>
          <w:p w:rsidR="00D74BB1" w:rsidRPr="00BF49F0" w:rsidRDefault="00D74BB1" w:rsidP="00D74BB1">
            <w:pPr>
              <w:widowControl/>
              <w:suppressAutoHyphens w:val="0"/>
              <w:jc w:val="center"/>
              <w:rPr>
                <w:rFonts w:ascii="Times New Roman" w:hAnsi="Times New Roman" w:cs="Times New Roman"/>
                <w:color w:val="000000"/>
                <w:sz w:val="28"/>
                <w:szCs w:val="28"/>
                <w:lang w:val="uk-UA"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D74BB1" w:rsidRPr="00BF49F0" w:rsidRDefault="00D74BB1" w:rsidP="00D74BB1">
            <w:pPr>
              <w:widowControl/>
              <w:suppressAutoHyphens w:val="0"/>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val="uk-UA" w:eastAsia="ru-RU" w:bidi="ar-SA"/>
              </w:rPr>
              <w:t xml:space="preserve">  </w:t>
            </w:r>
            <w:r w:rsidRPr="00BF49F0">
              <w:rPr>
                <w:rFonts w:ascii="Times New Roman" w:eastAsia="Times New Roman" w:hAnsi="Times New Roman" w:cs="Times New Roman"/>
                <w:color w:val="000000"/>
                <w:sz w:val="28"/>
                <w:szCs w:val="28"/>
                <w:lang w:eastAsia="ru-RU" w:bidi="ar-SA"/>
              </w:rPr>
              <w:t>Техн</w:t>
            </w:r>
            <w:r w:rsidRPr="00BF49F0">
              <w:rPr>
                <w:rFonts w:ascii="Times New Roman" w:eastAsia="Times New Roman" w:hAnsi="Times New Roman" w:cs="Times New Roman"/>
                <w:color w:val="000000"/>
                <w:sz w:val="28"/>
                <w:szCs w:val="28"/>
                <w:lang w:val="uk-UA" w:eastAsia="ru-RU" w:bidi="ar-SA"/>
              </w:rPr>
              <w:t>і</w:t>
            </w:r>
            <w:r w:rsidRPr="00BF49F0">
              <w:rPr>
                <w:rFonts w:ascii="Times New Roman" w:eastAsia="Times New Roman" w:hAnsi="Times New Roman" w:cs="Times New Roman"/>
                <w:color w:val="000000"/>
                <w:sz w:val="28"/>
                <w:szCs w:val="28"/>
                <w:lang w:eastAsia="ru-RU" w:bidi="ar-SA"/>
              </w:rPr>
              <w:t>ч</w:t>
            </w:r>
            <w:r w:rsidRPr="00BF49F0">
              <w:rPr>
                <w:rFonts w:ascii="Times New Roman" w:eastAsia="Times New Roman" w:hAnsi="Times New Roman" w:cs="Times New Roman"/>
                <w:color w:val="000000"/>
                <w:sz w:val="28"/>
                <w:szCs w:val="28"/>
                <w:lang w:val="uk-UA" w:eastAsia="ru-RU" w:bidi="ar-SA"/>
              </w:rPr>
              <w:t>ні</w:t>
            </w:r>
            <w:r w:rsidRPr="00BF49F0">
              <w:rPr>
                <w:rFonts w:ascii="Times New Roman" w:eastAsia="Times New Roman" w:hAnsi="Times New Roman" w:cs="Times New Roman"/>
                <w:color w:val="000000"/>
                <w:sz w:val="28"/>
                <w:szCs w:val="28"/>
                <w:lang w:eastAsia="ru-RU" w:bidi="ar-SA"/>
              </w:rPr>
              <w:t xml:space="preserve"> характеристики</w:t>
            </w:r>
          </w:p>
        </w:tc>
        <w:tc>
          <w:tcPr>
            <w:tcW w:w="2933" w:type="dxa"/>
            <w:tcBorders>
              <w:top w:val="single" w:sz="4" w:space="0" w:color="auto"/>
              <w:left w:val="single" w:sz="4" w:space="0" w:color="auto"/>
              <w:bottom w:val="single" w:sz="4" w:space="0" w:color="auto"/>
              <w:right w:val="single" w:sz="4" w:space="0" w:color="auto"/>
            </w:tcBorders>
          </w:tcPr>
          <w:p w:rsidR="00D74BB1" w:rsidRPr="00BF49F0" w:rsidRDefault="00D74BB1" w:rsidP="00D74BB1">
            <w:pPr>
              <w:widowControl/>
              <w:suppressAutoHyphens w:val="0"/>
              <w:jc w:val="center"/>
              <w:rPr>
                <w:rFonts w:ascii="Times New Roman" w:hAnsi="Times New Roman" w:cs="Times New Roman"/>
                <w:color w:val="000000"/>
                <w:sz w:val="28"/>
                <w:szCs w:val="28"/>
                <w:lang w:eastAsia="ru-RU" w:bidi="ar-SA"/>
              </w:rPr>
            </w:pPr>
          </w:p>
        </w:tc>
      </w:tr>
      <w:tr w:rsidR="00D74BB1" w:rsidRPr="00BF49F0" w:rsidTr="00887584">
        <w:tc>
          <w:tcPr>
            <w:tcW w:w="702" w:type="dxa"/>
            <w:tcBorders>
              <w:top w:val="single" w:sz="4" w:space="0" w:color="auto"/>
              <w:left w:val="single" w:sz="4" w:space="0" w:color="auto"/>
              <w:bottom w:val="single" w:sz="4" w:space="0" w:color="auto"/>
              <w:right w:val="single" w:sz="4" w:space="0" w:color="auto"/>
            </w:tcBorders>
            <w:noWrap/>
          </w:tcPr>
          <w:p w:rsidR="00D74BB1" w:rsidRPr="00BF49F0" w:rsidRDefault="00D74BB1" w:rsidP="00D74BB1">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Марка виробу</w:t>
            </w:r>
          </w:p>
        </w:tc>
        <w:tc>
          <w:tcPr>
            <w:tcW w:w="2933" w:type="dxa"/>
            <w:tcBorders>
              <w:top w:val="single" w:sz="4" w:space="0" w:color="auto"/>
              <w:left w:val="single" w:sz="4" w:space="0" w:color="auto"/>
              <w:bottom w:val="single" w:sz="4" w:space="0" w:color="auto"/>
              <w:right w:val="single" w:sz="4" w:space="0" w:color="auto"/>
            </w:tcBorders>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bCs/>
                <w:color w:val="auto"/>
                <w:sz w:val="28"/>
                <w:szCs w:val="28"/>
                <w:lang w:eastAsia="en-US" w:bidi="ar-SA"/>
              </w:rPr>
              <w:t xml:space="preserve">Комірка електролізна КЕ-800 </w:t>
            </w:r>
          </w:p>
        </w:tc>
      </w:tr>
      <w:tr w:rsidR="00D74BB1" w:rsidRPr="00BF49F0" w:rsidTr="00887584">
        <w:tc>
          <w:tcPr>
            <w:tcW w:w="702" w:type="dxa"/>
            <w:tcBorders>
              <w:top w:val="single" w:sz="4" w:space="0" w:color="auto"/>
              <w:left w:val="single" w:sz="4" w:space="0" w:color="auto"/>
              <w:bottom w:val="single" w:sz="4" w:space="0" w:color="auto"/>
              <w:right w:val="single" w:sz="4" w:space="0" w:color="auto"/>
            </w:tcBorders>
            <w:noWrap/>
          </w:tcPr>
          <w:p w:rsidR="00D74BB1" w:rsidRPr="00BF49F0" w:rsidRDefault="00D74BB1" w:rsidP="00D74BB1">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D74BB1" w:rsidRPr="00BF49F0" w:rsidRDefault="00D74BB1" w:rsidP="00D74BB1">
            <w:pPr>
              <w:widowControl/>
              <w:suppressAutoHyphens w:val="0"/>
              <w:autoSpaceDE w:val="0"/>
              <w:autoSpaceDN w:val="0"/>
              <w:adjustRightInd w:val="0"/>
              <w:rPr>
                <w:rFonts w:ascii="Times New Roman" w:hAnsi="Times New Roman" w:cs="Times New Roman"/>
                <w:color w:val="auto"/>
                <w:sz w:val="28"/>
                <w:szCs w:val="28"/>
                <w:lang w:eastAsia="en-US" w:bidi="ar-SA"/>
              </w:rPr>
            </w:pPr>
            <w:r w:rsidRPr="00BF49F0">
              <w:rPr>
                <w:rFonts w:ascii="Times New Roman" w:hAnsi="Times New Roman" w:cs="Times New Roman"/>
                <w:color w:val="auto"/>
                <w:sz w:val="28"/>
                <w:szCs w:val="28"/>
                <w:lang w:eastAsia="en-US" w:bidi="ar-SA"/>
              </w:rPr>
              <w:t xml:space="preserve">Довжина між електричними розємами </w:t>
            </w:r>
          </w:p>
        </w:tc>
        <w:tc>
          <w:tcPr>
            <w:tcW w:w="2933" w:type="dxa"/>
            <w:tcBorders>
              <w:top w:val="single" w:sz="4" w:space="0" w:color="auto"/>
              <w:left w:val="single" w:sz="4" w:space="0" w:color="auto"/>
              <w:bottom w:val="single" w:sz="4" w:space="0" w:color="auto"/>
              <w:right w:val="single" w:sz="4" w:space="0" w:color="auto"/>
            </w:tcBorders>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bCs/>
                <w:color w:val="auto"/>
                <w:sz w:val="28"/>
                <w:szCs w:val="28"/>
                <w:lang w:eastAsia="en-US" w:bidi="ar-SA"/>
              </w:rPr>
              <w:t>939мм</w:t>
            </w:r>
          </w:p>
        </w:tc>
      </w:tr>
      <w:tr w:rsidR="00D74BB1" w:rsidRPr="00BF49F0" w:rsidTr="00887584">
        <w:tc>
          <w:tcPr>
            <w:tcW w:w="702" w:type="dxa"/>
            <w:tcBorders>
              <w:top w:val="single" w:sz="4" w:space="0" w:color="auto"/>
              <w:left w:val="single" w:sz="4" w:space="0" w:color="auto"/>
              <w:bottom w:val="single" w:sz="4" w:space="0" w:color="auto"/>
              <w:right w:val="single" w:sz="4" w:space="0" w:color="auto"/>
            </w:tcBorders>
            <w:noWrap/>
          </w:tcPr>
          <w:p w:rsidR="00D74BB1" w:rsidRPr="00BF49F0" w:rsidRDefault="00D74BB1" w:rsidP="00D74BB1">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D74BB1" w:rsidRPr="00BF49F0" w:rsidRDefault="00D74BB1" w:rsidP="00D74BB1">
            <w:pPr>
              <w:widowControl/>
              <w:suppressAutoHyphens w:val="0"/>
              <w:autoSpaceDE w:val="0"/>
              <w:autoSpaceDN w:val="0"/>
              <w:adjustRightInd w:val="0"/>
              <w:rPr>
                <w:rFonts w:ascii="Times New Roman" w:hAnsi="Times New Roman" w:cs="Times New Roman"/>
                <w:color w:val="auto"/>
                <w:sz w:val="28"/>
                <w:szCs w:val="28"/>
                <w:lang w:eastAsia="en-US" w:bidi="ar-SA"/>
              </w:rPr>
            </w:pPr>
            <w:r w:rsidRPr="00BF49F0">
              <w:rPr>
                <w:rFonts w:ascii="Times New Roman" w:hAnsi="Times New Roman" w:cs="Times New Roman"/>
                <w:color w:val="auto"/>
                <w:sz w:val="28"/>
                <w:szCs w:val="28"/>
                <w:lang w:eastAsia="en-US" w:bidi="ar-SA"/>
              </w:rPr>
              <w:t>Довжина між приєднувальними шпильками</w:t>
            </w:r>
          </w:p>
        </w:tc>
        <w:tc>
          <w:tcPr>
            <w:tcW w:w="2933" w:type="dxa"/>
            <w:tcBorders>
              <w:top w:val="single" w:sz="4" w:space="0" w:color="auto"/>
              <w:left w:val="single" w:sz="4" w:space="0" w:color="auto"/>
              <w:bottom w:val="single" w:sz="4" w:space="0" w:color="auto"/>
              <w:right w:val="single" w:sz="4" w:space="0" w:color="auto"/>
            </w:tcBorders>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bCs/>
                <w:color w:val="auto"/>
                <w:sz w:val="28"/>
                <w:szCs w:val="28"/>
                <w:lang w:eastAsia="en-US" w:bidi="ar-SA"/>
              </w:rPr>
              <w:t>1093мм</w:t>
            </w:r>
          </w:p>
        </w:tc>
      </w:tr>
      <w:tr w:rsidR="00D74BB1" w:rsidRPr="00BF49F0" w:rsidTr="00887584">
        <w:tc>
          <w:tcPr>
            <w:tcW w:w="702" w:type="dxa"/>
            <w:tcBorders>
              <w:top w:val="single" w:sz="4" w:space="0" w:color="auto"/>
              <w:left w:val="single" w:sz="4" w:space="0" w:color="auto"/>
              <w:bottom w:val="single" w:sz="4" w:space="0" w:color="auto"/>
              <w:right w:val="single" w:sz="4" w:space="0" w:color="auto"/>
            </w:tcBorders>
            <w:noWrap/>
          </w:tcPr>
          <w:p w:rsidR="00D74BB1" w:rsidRPr="00BF49F0" w:rsidRDefault="00D74BB1" w:rsidP="00D74BB1">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D74BB1" w:rsidRPr="00BF49F0" w:rsidRDefault="00D74BB1" w:rsidP="00D74BB1">
            <w:pPr>
              <w:widowControl/>
              <w:suppressAutoHyphens w:val="0"/>
              <w:autoSpaceDE w:val="0"/>
              <w:autoSpaceDN w:val="0"/>
              <w:adjustRightInd w:val="0"/>
              <w:rPr>
                <w:rFonts w:ascii="Times New Roman" w:hAnsi="Times New Roman" w:cs="Times New Roman"/>
                <w:color w:val="auto"/>
                <w:sz w:val="28"/>
                <w:szCs w:val="28"/>
                <w:lang w:eastAsia="en-US" w:bidi="ar-SA"/>
              </w:rPr>
            </w:pPr>
            <w:r w:rsidRPr="00BF49F0">
              <w:rPr>
                <w:rFonts w:ascii="Times New Roman" w:hAnsi="Times New Roman" w:cs="Times New Roman"/>
                <w:color w:val="auto"/>
                <w:sz w:val="28"/>
                <w:szCs w:val="28"/>
                <w:lang w:eastAsia="en-US" w:bidi="ar-SA"/>
              </w:rPr>
              <w:t xml:space="preserve">Загальна довжина </w:t>
            </w:r>
          </w:p>
        </w:tc>
        <w:tc>
          <w:tcPr>
            <w:tcW w:w="2933" w:type="dxa"/>
            <w:tcBorders>
              <w:top w:val="single" w:sz="4" w:space="0" w:color="auto"/>
              <w:left w:val="single" w:sz="4" w:space="0" w:color="auto"/>
              <w:bottom w:val="single" w:sz="4" w:space="0" w:color="auto"/>
              <w:right w:val="single" w:sz="4" w:space="0" w:color="auto"/>
            </w:tcBorders>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bCs/>
                <w:color w:val="auto"/>
                <w:sz w:val="28"/>
                <w:szCs w:val="28"/>
                <w:lang w:eastAsia="en-US" w:bidi="ar-SA"/>
              </w:rPr>
              <w:t>1338мм</w:t>
            </w:r>
          </w:p>
        </w:tc>
      </w:tr>
      <w:tr w:rsidR="00D74BB1" w:rsidRPr="00BF49F0" w:rsidTr="00887584">
        <w:tc>
          <w:tcPr>
            <w:tcW w:w="702" w:type="dxa"/>
            <w:tcBorders>
              <w:top w:val="single" w:sz="4" w:space="0" w:color="auto"/>
              <w:left w:val="single" w:sz="4" w:space="0" w:color="auto"/>
              <w:bottom w:val="single" w:sz="4" w:space="0" w:color="auto"/>
              <w:right w:val="single" w:sz="4" w:space="0" w:color="auto"/>
            </w:tcBorders>
            <w:noWrap/>
          </w:tcPr>
          <w:p w:rsidR="00D74BB1" w:rsidRPr="00BF49F0" w:rsidRDefault="00D74BB1" w:rsidP="00D74BB1">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Матеріал корпусу</w:t>
            </w:r>
          </w:p>
        </w:tc>
        <w:tc>
          <w:tcPr>
            <w:tcW w:w="2933" w:type="dxa"/>
            <w:tcBorders>
              <w:top w:val="single" w:sz="4" w:space="0" w:color="auto"/>
              <w:left w:val="single" w:sz="4" w:space="0" w:color="auto"/>
              <w:bottom w:val="single" w:sz="4" w:space="0" w:color="auto"/>
              <w:right w:val="single" w:sz="4" w:space="0" w:color="auto"/>
            </w:tcBorders>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bCs/>
                <w:color w:val="auto"/>
                <w:sz w:val="28"/>
                <w:szCs w:val="28"/>
                <w:lang w:eastAsia="en-US" w:bidi="ar-SA"/>
              </w:rPr>
              <w:t>ПВХ</w:t>
            </w:r>
          </w:p>
        </w:tc>
      </w:tr>
      <w:tr w:rsidR="00D74BB1" w:rsidRPr="00BF49F0" w:rsidTr="00887584">
        <w:tc>
          <w:tcPr>
            <w:tcW w:w="702" w:type="dxa"/>
            <w:tcBorders>
              <w:top w:val="single" w:sz="4" w:space="0" w:color="auto"/>
              <w:left w:val="single" w:sz="4" w:space="0" w:color="auto"/>
              <w:bottom w:val="single" w:sz="4" w:space="0" w:color="auto"/>
              <w:right w:val="single" w:sz="4" w:space="0" w:color="auto"/>
            </w:tcBorders>
            <w:noWrap/>
          </w:tcPr>
          <w:p w:rsidR="00D74BB1" w:rsidRPr="00BF49F0" w:rsidRDefault="00D74BB1" w:rsidP="00D74BB1">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Матеріал стекол оглядових</w:t>
            </w:r>
          </w:p>
        </w:tc>
        <w:tc>
          <w:tcPr>
            <w:tcW w:w="2933" w:type="dxa"/>
            <w:tcBorders>
              <w:top w:val="single" w:sz="4" w:space="0" w:color="auto"/>
              <w:left w:val="single" w:sz="4" w:space="0" w:color="auto"/>
              <w:bottom w:val="single" w:sz="4" w:space="0" w:color="auto"/>
              <w:right w:val="single" w:sz="4" w:space="0" w:color="auto"/>
            </w:tcBorders>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bCs/>
                <w:color w:val="auto"/>
                <w:sz w:val="28"/>
                <w:szCs w:val="28"/>
                <w:lang w:eastAsia="en-US" w:bidi="ar-SA"/>
              </w:rPr>
              <w:t>ПММА</w:t>
            </w:r>
          </w:p>
        </w:tc>
      </w:tr>
      <w:tr w:rsidR="00D74BB1" w:rsidRPr="00BF49F0" w:rsidTr="00887584">
        <w:tc>
          <w:tcPr>
            <w:tcW w:w="702" w:type="dxa"/>
            <w:tcBorders>
              <w:top w:val="single" w:sz="4" w:space="0" w:color="auto"/>
              <w:left w:val="single" w:sz="4" w:space="0" w:color="auto"/>
              <w:bottom w:val="single" w:sz="4" w:space="0" w:color="auto"/>
              <w:right w:val="single" w:sz="4" w:space="0" w:color="auto"/>
            </w:tcBorders>
            <w:noWrap/>
          </w:tcPr>
          <w:p w:rsidR="00D74BB1" w:rsidRPr="00BF49F0" w:rsidRDefault="00D74BB1" w:rsidP="00D74BB1">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Матеріал посадкового місця для термодатчика</w:t>
            </w:r>
          </w:p>
        </w:tc>
        <w:tc>
          <w:tcPr>
            <w:tcW w:w="2933" w:type="dxa"/>
            <w:tcBorders>
              <w:top w:val="single" w:sz="4" w:space="0" w:color="auto"/>
              <w:left w:val="single" w:sz="4" w:space="0" w:color="auto"/>
              <w:bottom w:val="single" w:sz="4" w:space="0" w:color="auto"/>
              <w:right w:val="single" w:sz="4" w:space="0" w:color="auto"/>
            </w:tcBorders>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bCs/>
                <w:color w:val="auto"/>
                <w:sz w:val="28"/>
                <w:szCs w:val="28"/>
                <w:lang w:eastAsia="en-US" w:bidi="ar-SA"/>
              </w:rPr>
              <w:t>ПТФЕ</w:t>
            </w:r>
          </w:p>
        </w:tc>
      </w:tr>
      <w:tr w:rsidR="00D74BB1" w:rsidRPr="00BF49F0" w:rsidTr="00887584">
        <w:tc>
          <w:tcPr>
            <w:tcW w:w="702" w:type="dxa"/>
            <w:tcBorders>
              <w:top w:val="single" w:sz="4" w:space="0" w:color="auto"/>
              <w:left w:val="single" w:sz="4" w:space="0" w:color="auto"/>
              <w:bottom w:val="single" w:sz="4" w:space="0" w:color="auto"/>
              <w:right w:val="single" w:sz="4" w:space="0" w:color="auto"/>
            </w:tcBorders>
            <w:noWrap/>
          </w:tcPr>
          <w:p w:rsidR="00D74BB1" w:rsidRPr="00BF49F0" w:rsidRDefault="00D74BB1" w:rsidP="00D74BB1">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Матеріал контактних шпильок</w:t>
            </w:r>
          </w:p>
        </w:tc>
        <w:tc>
          <w:tcPr>
            <w:tcW w:w="2933" w:type="dxa"/>
            <w:tcBorders>
              <w:top w:val="single" w:sz="4" w:space="0" w:color="auto"/>
              <w:left w:val="single" w:sz="4" w:space="0" w:color="auto"/>
              <w:bottom w:val="single" w:sz="4" w:space="0" w:color="auto"/>
              <w:right w:val="single" w:sz="4" w:space="0" w:color="auto"/>
            </w:tcBorders>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 xml:space="preserve"> </w:t>
            </w:r>
            <w:r w:rsidRPr="00BF49F0">
              <w:rPr>
                <w:rFonts w:ascii="Times New Roman" w:hAnsi="Times New Roman" w:cs="Times New Roman"/>
                <w:bCs/>
                <w:color w:val="auto"/>
                <w:sz w:val="28"/>
                <w:szCs w:val="28"/>
                <w:lang w:eastAsia="en-US" w:bidi="ar-SA"/>
              </w:rPr>
              <w:t>латунь, нерж. сталь</w:t>
            </w:r>
          </w:p>
        </w:tc>
      </w:tr>
      <w:tr w:rsidR="00D74BB1" w:rsidRPr="00BF49F0" w:rsidTr="00887584">
        <w:tc>
          <w:tcPr>
            <w:tcW w:w="702" w:type="dxa"/>
            <w:tcBorders>
              <w:top w:val="single" w:sz="4" w:space="0" w:color="auto"/>
              <w:left w:val="single" w:sz="4" w:space="0" w:color="auto"/>
              <w:bottom w:val="single" w:sz="4" w:space="0" w:color="auto"/>
              <w:right w:val="single" w:sz="4" w:space="0" w:color="auto"/>
            </w:tcBorders>
            <w:noWrap/>
          </w:tcPr>
          <w:p w:rsidR="00D74BB1" w:rsidRPr="00BF49F0" w:rsidRDefault="00D74BB1" w:rsidP="00D74BB1">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Матеріал електродів</w:t>
            </w:r>
          </w:p>
        </w:tc>
        <w:tc>
          <w:tcPr>
            <w:tcW w:w="2933" w:type="dxa"/>
            <w:tcBorders>
              <w:top w:val="single" w:sz="4" w:space="0" w:color="auto"/>
              <w:left w:val="single" w:sz="4" w:space="0" w:color="auto"/>
              <w:bottom w:val="single" w:sz="4" w:space="0" w:color="auto"/>
              <w:right w:val="single" w:sz="4" w:space="0" w:color="auto"/>
            </w:tcBorders>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bCs/>
                <w:color w:val="auto"/>
                <w:sz w:val="28"/>
                <w:szCs w:val="28"/>
                <w:lang w:eastAsia="en-US" w:bidi="ar-SA"/>
              </w:rPr>
              <w:t>титан</w:t>
            </w:r>
          </w:p>
        </w:tc>
      </w:tr>
      <w:tr w:rsidR="00D74BB1" w:rsidRPr="00BF49F0" w:rsidTr="00887584">
        <w:tc>
          <w:tcPr>
            <w:tcW w:w="702" w:type="dxa"/>
            <w:tcBorders>
              <w:top w:val="single" w:sz="4" w:space="0" w:color="auto"/>
              <w:left w:val="single" w:sz="4" w:space="0" w:color="auto"/>
              <w:bottom w:val="single" w:sz="4" w:space="0" w:color="auto"/>
              <w:right w:val="single" w:sz="4" w:space="0" w:color="auto"/>
            </w:tcBorders>
            <w:noWrap/>
          </w:tcPr>
          <w:p w:rsidR="00D74BB1" w:rsidRPr="00BF49F0" w:rsidRDefault="00D74BB1" w:rsidP="00D74BB1">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Матеріал каталітичного покриття</w:t>
            </w:r>
          </w:p>
        </w:tc>
        <w:tc>
          <w:tcPr>
            <w:tcW w:w="2933" w:type="dxa"/>
            <w:tcBorders>
              <w:top w:val="single" w:sz="4" w:space="0" w:color="auto"/>
              <w:left w:val="single" w:sz="4" w:space="0" w:color="auto"/>
              <w:bottom w:val="single" w:sz="4" w:space="0" w:color="auto"/>
              <w:right w:val="single" w:sz="4" w:space="0" w:color="auto"/>
            </w:tcBorders>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 xml:space="preserve"> </w:t>
            </w:r>
            <w:r w:rsidRPr="00BF49F0">
              <w:rPr>
                <w:rFonts w:ascii="Times New Roman" w:hAnsi="Times New Roman" w:cs="Times New Roman"/>
                <w:bCs/>
                <w:color w:val="auto"/>
                <w:sz w:val="28"/>
                <w:szCs w:val="28"/>
                <w:lang w:eastAsia="en-US" w:bidi="ar-SA"/>
              </w:rPr>
              <w:t>оксиди: TiO2, RuO2, IrO2</w:t>
            </w:r>
          </w:p>
        </w:tc>
      </w:tr>
      <w:tr w:rsidR="00D74BB1" w:rsidRPr="00BF49F0" w:rsidTr="00887584">
        <w:tc>
          <w:tcPr>
            <w:tcW w:w="702" w:type="dxa"/>
            <w:tcBorders>
              <w:top w:val="single" w:sz="4" w:space="0" w:color="auto"/>
              <w:left w:val="single" w:sz="4" w:space="0" w:color="auto"/>
              <w:bottom w:val="single" w:sz="4" w:space="0" w:color="auto"/>
              <w:right w:val="single" w:sz="4" w:space="0" w:color="auto"/>
            </w:tcBorders>
            <w:noWrap/>
          </w:tcPr>
          <w:p w:rsidR="00D74BB1" w:rsidRPr="00BF49F0" w:rsidRDefault="00D74BB1" w:rsidP="00D74BB1">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D74BB1" w:rsidRPr="00BF49F0" w:rsidRDefault="00D74BB1" w:rsidP="00D74BB1">
            <w:pPr>
              <w:widowControl/>
              <w:suppressAutoHyphens w:val="0"/>
              <w:autoSpaceDE w:val="0"/>
              <w:autoSpaceDN w:val="0"/>
              <w:adjustRightInd w:val="0"/>
              <w:rPr>
                <w:rFonts w:ascii="Times New Roman" w:hAnsi="Times New Roman" w:cs="Times New Roman"/>
                <w:color w:val="auto"/>
                <w:sz w:val="28"/>
                <w:szCs w:val="28"/>
                <w:lang w:eastAsia="en-US" w:bidi="ar-SA"/>
              </w:rPr>
            </w:pPr>
            <w:r w:rsidRPr="00BF49F0">
              <w:rPr>
                <w:rFonts w:ascii="Times New Roman" w:hAnsi="Times New Roman" w:cs="Times New Roman"/>
                <w:color w:val="auto"/>
                <w:sz w:val="28"/>
                <w:szCs w:val="28"/>
                <w:lang w:eastAsia="en-US" w:bidi="ar-SA"/>
              </w:rPr>
              <w:t>Товщина каталітичного покриття</w:t>
            </w:r>
          </w:p>
        </w:tc>
        <w:tc>
          <w:tcPr>
            <w:tcW w:w="2933" w:type="dxa"/>
            <w:tcBorders>
              <w:top w:val="single" w:sz="4" w:space="0" w:color="auto"/>
              <w:left w:val="single" w:sz="4" w:space="0" w:color="auto"/>
              <w:bottom w:val="single" w:sz="4" w:space="0" w:color="auto"/>
              <w:right w:val="single" w:sz="4" w:space="0" w:color="auto"/>
            </w:tcBorders>
            <w:hideMark/>
          </w:tcPr>
          <w:p w:rsidR="00D74BB1" w:rsidRPr="00BF49F0" w:rsidRDefault="00D74BB1" w:rsidP="00D74BB1">
            <w:pPr>
              <w:widowControl/>
              <w:suppressAutoHyphens w:val="0"/>
              <w:autoSpaceDE w:val="0"/>
              <w:autoSpaceDN w:val="0"/>
              <w:adjustRightInd w:val="0"/>
              <w:rPr>
                <w:rFonts w:ascii="Times New Roman" w:hAnsi="Times New Roman" w:cs="Times New Roman"/>
                <w:color w:val="auto"/>
                <w:sz w:val="28"/>
                <w:szCs w:val="28"/>
                <w:lang w:eastAsia="en-US" w:bidi="ar-SA"/>
              </w:rPr>
            </w:pPr>
            <w:r w:rsidRPr="00BF49F0">
              <w:rPr>
                <w:rFonts w:ascii="Times New Roman" w:hAnsi="Times New Roman" w:cs="Times New Roman"/>
                <w:color w:val="auto"/>
                <w:sz w:val="28"/>
                <w:szCs w:val="28"/>
                <w:lang w:eastAsia="en-US" w:bidi="ar-SA"/>
              </w:rPr>
              <w:t>не менше 14 мкм</w:t>
            </w:r>
          </w:p>
        </w:tc>
      </w:tr>
      <w:tr w:rsidR="00D74BB1" w:rsidRPr="00BF49F0" w:rsidTr="00887584">
        <w:tc>
          <w:tcPr>
            <w:tcW w:w="702" w:type="dxa"/>
            <w:tcBorders>
              <w:top w:val="single" w:sz="4" w:space="0" w:color="auto"/>
              <w:left w:val="single" w:sz="4" w:space="0" w:color="auto"/>
              <w:bottom w:val="single" w:sz="4" w:space="0" w:color="auto"/>
              <w:right w:val="single" w:sz="4" w:space="0" w:color="auto"/>
            </w:tcBorders>
            <w:noWrap/>
          </w:tcPr>
          <w:p w:rsidR="00D74BB1" w:rsidRPr="00BF49F0" w:rsidRDefault="00D74BB1" w:rsidP="00D74BB1">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Робочий струм на комірці</w:t>
            </w:r>
          </w:p>
        </w:tc>
        <w:tc>
          <w:tcPr>
            <w:tcW w:w="2933" w:type="dxa"/>
            <w:tcBorders>
              <w:top w:val="single" w:sz="4" w:space="0" w:color="auto"/>
              <w:left w:val="single" w:sz="4" w:space="0" w:color="auto"/>
              <w:bottom w:val="single" w:sz="4" w:space="0" w:color="auto"/>
              <w:right w:val="single" w:sz="4" w:space="0" w:color="auto"/>
            </w:tcBorders>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 xml:space="preserve"> </w:t>
            </w:r>
            <w:r w:rsidRPr="00BF49F0">
              <w:rPr>
                <w:rFonts w:ascii="Times New Roman" w:hAnsi="Times New Roman" w:cs="Times New Roman"/>
                <w:bCs/>
                <w:color w:val="auto"/>
                <w:sz w:val="28"/>
                <w:szCs w:val="28"/>
                <w:lang w:eastAsia="en-US" w:bidi="ar-SA"/>
              </w:rPr>
              <w:t>100-130 А</w:t>
            </w:r>
          </w:p>
        </w:tc>
      </w:tr>
      <w:tr w:rsidR="00D74BB1" w:rsidRPr="00BF49F0" w:rsidTr="00887584">
        <w:tc>
          <w:tcPr>
            <w:tcW w:w="702" w:type="dxa"/>
            <w:tcBorders>
              <w:top w:val="single" w:sz="4" w:space="0" w:color="auto"/>
              <w:left w:val="single" w:sz="4" w:space="0" w:color="auto"/>
              <w:bottom w:val="single" w:sz="4" w:space="0" w:color="auto"/>
              <w:right w:val="single" w:sz="4" w:space="0" w:color="auto"/>
            </w:tcBorders>
            <w:noWrap/>
          </w:tcPr>
          <w:p w:rsidR="00D74BB1" w:rsidRPr="00BF49F0" w:rsidRDefault="00D74BB1" w:rsidP="00D74BB1">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Робоча напруга на комірці</w:t>
            </w:r>
          </w:p>
        </w:tc>
        <w:tc>
          <w:tcPr>
            <w:tcW w:w="2933" w:type="dxa"/>
            <w:tcBorders>
              <w:top w:val="single" w:sz="4" w:space="0" w:color="auto"/>
              <w:left w:val="single" w:sz="4" w:space="0" w:color="auto"/>
              <w:bottom w:val="single" w:sz="4" w:space="0" w:color="auto"/>
              <w:right w:val="single" w:sz="4" w:space="0" w:color="auto"/>
            </w:tcBorders>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 xml:space="preserve"> </w:t>
            </w:r>
            <w:r w:rsidRPr="00BF49F0">
              <w:rPr>
                <w:rFonts w:ascii="Times New Roman" w:hAnsi="Times New Roman" w:cs="Times New Roman"/>
                <w:bCs/>
                <w:color w:val="auto"/>
                <w:sz w:val="28"/>
                <w:szCs w:val="28"/>
                <w:lang w:eastAsia="en-US" w:bidi="ar-SA"/>
              </w:rPr>
              <w:t>25-28 В</w:t>
            </w:r>
          </w:p>
        </w:tc>
      </w:tr>
      <w:tr w:rsidR="00D74BB1" w:rsidRPr="00BF49F0" w:rsidTr="00887584">
        <w:tc>
          <w:tcPr>
            <w:tcW w:w="702" w:type="dxa"/>
            <w:tcBorders>
              <w:top w:val="single" w:sz="4" w:space="0" w:color="auto"/>
              <w:left w:val="single" w:sz="4" w:space="0" w:color="auto"/>
              <w:bottom w:val="single" w:sz="4" w:space="0" w:color="auto"/>
              <w:right w:val="single" w:sz="4" w:space="0" w:color="auto"/>
            </w:tcBorders>
            <w:noWrap/>
          </w:tcPr>
          <w:p w:rsidR="00D74BB1" w:rsidRPr="00BF49F0" w:rsidRDefault="00D74BB1" w:rsidP="00D74BB1">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Концентрація електроліту</w:t>
            </w:r>
          </w:p>
        </w:tc>
        <w:tc>
          <w:tcPr>
            <w:tcW w:w="2933" w:type="dxa"/>
            <w:tcBorders>
              <w:top w:val="single" w:sz="4" w:space="0" w:color="auto"/>
              <w:left w:val="single" w:sz="4" w:space="0" w:color="auto"/>
              <w:bottom w:val="single" w:sz="4" w:space="0" w:color="auto"/>
              <w:right w:val="single" w:sz="4" w:space="0" w:color="auto"/>
            </w:tcBorders>
            <w:hideMark/>
          </w:tcPr>
          <w:p w:rsidR="00D74BB1" w:rsidRPr="00BF49F0" w:rsidRDefault="00D74BB1" w:rsidP="00D74BB1">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 xml:space="preserve"> </w:t>
            </w:r>
            <w:r w:rsidRPr="00BF49F0">
              <w:rPr>
                <w:rFonts w:ascii="Times New Roman" w:hAnsi="Times New Roman" w:cs="Times New Roman"/>
                <w:bCs/>
                <w:color w:val="auto"/>
                <w:sz w:val="28"/>
                <w:szCs w:val="28"/>
                <w:lang w:eastAsia="en-US" w:bidi="ar-SA"/>
              </w:rPr>
              <w:t>20-25 г/дм3</w:t>
            </w:r>
          </w:p>
        </w:tc>
      </w:tr>
      <w:tr w:rsidR="00D74BB1" w:rsidRPr="00BF49F0" w:rsidTr="00887584">
        <w:tc>
          <w:tcPr>
            <w:tcW w:w="702" w:type="dxa"/>
            <w:tcBorders>
              <w:top w:val="single" w:sz="4" w:space="0" w:color="auto"/>
              <w:left w:val="single" w:sz="4" w:space="0" w:color="auto"/>
              <w:bottom w:val="single" w:sz="4" w:space="0" w:color="auto"/>
              <w:right w:val="single" w:sz="4" w:space="0" w:color="auto"/>
            </w:tcBorders>
            <w:noWrap/>
          </w:tcPr>
          <w:p w:rsidR="00D74BB1" w:rsidRPr="00BF49F0" w:rsidRDefault="00D74BB1" w:rsidP="00D74BB1">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D74BB1" w:rsidRPr="00BF49F0" w:rsidRDefault="00D74BB1" w:rsidP="00D74BB1">
            <w:pPr>
              <w:widowControl/>
              <w:suppressAutoHyphens w:val="0"/>
              <w:rPr>
                <w:rFonts w:ascii="Times New Roman" w:hAnsi="Times New Roman" w:cs="Times New Roman"/>
                <w:color w:val="auto"/>
                <w:sz w:val="28"/>
                <w:szCs w:val="28"/>
                <w:lang w:eastAsia="ru-RU" w:bidi="ar-SA"/>
              </w:rPr>
            </w:pPr>
            <w:r w:rsidRPr="00BF49F0">
              <w:rPr>
                <w:rFonts w:ascii="Times New Roman" w:hAnsi="Times New Roman" w:cs="Times New Roman"/>
                <w:color w:val="auto"/>
                <w:sz w:val="28"/>
                <w:szCs w:val="28"/>
                <w:lang w:eastAsia="en-US" w:bidi="ar-SA"/>
              </w:rPr>
              <w:t>Протік електроліту</w:t>
            </w:r>
          </w:p>
        </w:tc>
        <w:tc>
          <w:tcPr>
            <w:tcW w:w="2933" w:type="dxa"/>
            <w:tcBorders>
              <w:top w:val="single" w:sz="4" w:space="0" w:color="auto"/>
              <w:left w:val="single" w:sz="4" w:space="0" w:color="auto"/>
              <w:bottom w:val="single" w:sz="4" w:space="0" w:color="auto"/>
              <w:right w:val="single" w:sz="4" w:space="0" w:color="auto"/>
            </w:tcBorders>
            <w:hideMark/>
          </w:tcPr>
          <w:p w:rsidR="00D74BB1" w:rsidRPr="00BF49F0" w:rsidRDefault="00D74BB1" w:rsidP="00D74BB1">
            <w:pPr>
              <w:widowControl/>
              <w:suppressAutoHyphens w:val="0"/>
              <w:rPr>
                <w:rFonts w:ascii="Times New Roman" w:hAnsi="Times New Roman" w:cs="Times New Roman"/>
                <w:color w:val="auto"/>
                <w:sz w:val="28"/>
                <w:szCs w:val="28"/>
                <w:lang w:eastAsia="ru-RU" w:bidi="ar-SA"/>
              </w:rPr>
            </w:pPr>
            <w:r w:rsidRPr="00BF49F0">
              <w:rPr>
                <w:rFonts w:ascii="Times New Roman" w:hAnsi="Times New Roman" w:cs="Times New Roman"/>
                <w:bCs/>
                <w:color w:val="auto"/>
                <w:sz w:val="28"/>
                <w:szCs w:val="28"/>
                <w:lang w:eastAsia="en-US" w:bidi="ar-SA"/>
              </w:rPr>
              <w:t>160 л/год</w:t>
            </w:r>
          </w:p>
        </w:tc>
      </w:tr>
    </w:tbl>
    <w:p w:rsidR="006B7990" w:rsidRPr="00BF49F0" w:rsidRDefault="006B7990" w:rsidP="00D74BB1">
      <w:pPr>
        <w:autoSpaceDE w:val="0"/>
        <w:autoSpaceDN w:val="0"/>
        <w:adjustRightInd w:val="0"/>
        <w:ind w:firstLine="708"/>
        <w:contextualSpacing/>
        <w:jc w:val="both"/>
        <w:rPr>
          <w:rFonts w:ascii="Times New Roman" w:hAnsi="Times New Roman" w:cs="Times New Roman"/>
          <w:color w:val="000000"/>
          <w:sz w:val="28"/>
          <w:szCs w:val="28"/>
        </w:rPr>
      </w:pPr>
    </w:p>
    <w:p w:rsidR="00205EF1" w:rsidRPr="00BF49F0" w:rsidRDefault="00205EF1" w:rsidP="00DC275F">
      <w:pPr>
        <w:spacing w:after="0" w:line="100" w:lineRule="atLeast"/>
        <w:jc w:val="both"/>
        <w:rPr>
          <w:lang w:val="uk-UA"/>
        </w:rPr>
      </w:pPr>
    </w:p>
    <w:p w:rsidR="00D74BB1" w:rsidRPr="00BF49F0" w:rsidRDefault="00D74BB1" w:rsidP="00D74BB1">
      <w:pPr>
        <w:spacing w:after="0" w:line="240" w:lineRule="auto"/>
        <w:jc w:val="both"/>
        <w:rPr>
          <w:lang w:val="uk-UA"/>
        </w:rPr>
      </w:pPr>
      <w:r w:rsidRPr="00BF49F0">
        <w:rPr>
          <w:rFonts w:ascii="Times New Roman" w:eastAsia="Times New Roman" w:hAnsi="Times New Roman" w:cs="Times New Roman"/>
          <w:sz w:val="28"/>
          <w:szCs w:val="28"/>
          <w:lang w:val="uk-UA"/>
        </w:rPr>
        <w:t>Орієнтовна вартість реалізації заходу –</w:t>
      </w:r>
      <w:r w:rsidR="00B22419" w:rsidRPr="00BF49F0">
        <w:rPr>
          <w:rFonts w:ascii="Times New Roman" w:eastAsia="Times New Roman" w:hAnsi="Times New Roman" w:cs="Times New Roman"/>
          <w:sz w:val="28"/>
          <w:szCs w:val="28"/>
          <w:lang w:val="uk-UA"/>
        </w:rPr>
        <w:t xml:space="preserve"> 874,80</w:t>
      </w:r>
      <w:r w:rsidRPr="00BF49F0">
        <w:rPr>
          <w:rFonts w:ascii="Times New Roman" w:eastAsia="Times New Roman" w:hAnsi="Times New Roman" w:cs="Times New Roman"/>
          <w:sz w:val="28"/>
          <w:szCs w:val="28"/>
          <w:lang w:val="uk-UA"/>
        </w:rPr>
        <w:t xml:space="preserve"> тис. грн. без ПДВ. </w:t>
      </w:r>
    </w:p>
    <w:p w:rsidR="00D74BB1" w:rsidRPr="00BF49F0" w:rsidRDefault="00D74BB1" w:rsidP="00D74BB1">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r>
    </w:p>
    <w:p w:rsidR="00D74BB1" w:rsidRPr="00BF49F0" w:rsidRDefault="00E34FD8" w:rsidP="00D74BB1">
      <w:pPr>
        <w:spacing w:after="0" w:line="240" w:lineRule="auto"/>
        <w:jc w:val="both"/>
        <w:rPr>
          <w:lang w:val="uk-UA"/>
        </w:rPr>
      </w:pPr>
      <w:r w:rsidRPr="00BF49F0">
        <w:rPr>
          <w:rFonts w:ascii="Times New Roman" w:eastAsia="Times New Roman" w:hAnsi="Times New Roman" w:cs="Times New Roman"/>
          <w:sz w:val="28"/>
          <w:szCs w:val="28"/>
          <w:lang w:val="uk-UA"/>
        </w:rPr>
        <w:t>Захід заплановано на 2027</w:t>
      </w:r>
      <w:r w:rsidR="00D74BB1" w:rsidRPr="00BF49F0">
        <w:rPr>
          <w:rFonts w:ascii="Times New Roman" w:eastAsia="Times New Roman" w:hAnsi="Times New Roman" w:cs="Times New Roman"/>
          <w:sz w:val="28"/>
          <w:szCs w:val="28"/>
          <w:lang w:val="uk-UA"/>
        </w:rPr>
        <w:t>р.</w:t>
      </w:r>
      <w:r w:rsidRPr="00BF49F0">
        <w:rPr>
          <w:rFonts w:ascii="Times New Roman" w:eastAsia="Times New Roman" w:hAnsi="Times New Roman" w:cs="Times New Roman"/>
          <w:sz w:val="28"/>
          <w:szCs w:val="28"/>
          <w:lang w:val="uk-UA"/>
        </w:rPr>
        <w:t xml:space="preserve"> – 3 од.; на 2030</w:t>
      </w:r>
      <w:r w:rsidR="00B22419" w:rsidRPr="00BF49F0">
        <w:rPr>
          <w:rFonts w:ascii="Times New Roman" w:eastAsia="Times New Roman" w:hAnsi="Times New Roman" w:cs="Times New Roman"/>
          <w:sz w:val="28"/>
          <w:szCs w:val="28"/>
          <w:lang w:val="uk-UA"/>
        </w:rPr>
        <w:t xml:space="preserve"> р – 3 од.</w:t>
      </w:r>
    </w:p>
    <w:p w:rsidR="00205EF1" w:rsidRPr="00BF49F0" w:rsidRDefault="00205EF1" w:rsidP="00DC275F">
      <w:pPr>
        <w:spacing w:after="0" w:line="100" w:lineRule="atLeast"/>
        <w:jc w:val="both"/>
        <w:rPr>
          <w:lang w:val="uk-UA"/>
        </w:rPr>
      </w:pPr>
    </w:p>
    <w:p w:rsidR="00D74BB1" w:rsidRPr="00BF49F0" w:rsidRDefault="00D74BB1" w:rsidP="00DC275F">
      <w:pPr>
        <w:spacing w:after="0" w:line="100" w:lineRule="atLeast"/>
        <w:jc w:val="both"/>
        <w:rPr>
          <w:lang w:val="uk-UA"/>
        </w:rPr>
      </w:pPr>
    </w:p>
    <w:p w:rsidR="00D74BB1" w:rsidRPr="00BF49F0" w:rsidRDefault="00D74BB1" w:rsidP="00DC275F">
      <w:pPr>
        <w:spacing w:after="0" w:line="100" w:lineRule="atLeast"/>
        <w:jc w:val="both"/>
        <w:rPr>
          <w:lang w:val="uk-UA"/>
        </w:rPr>
      </w:pPr>
    </w:p>
    <w:p w:rsidR="00205EF1" w:rsidRPr="00BF49F0" w:rsidRDefault="00205EF1" w:rsidP="00DC275F">
      <w:pPr>
        <w:spacing w:after="0" w:line="100" w:lineRule="atLeast"/>
        <w:jc w:val="both"/>
        <w:rPr>
          <w:lang w:val="uk-UA"/>
        </w:rPr>
      </w:pPr>
    </w:p>
    <w:p w:rsidR="00DC275F" w:rsidRPr="00BF49F0" w:rsidRDefault="00DC275F" w:rsidP="00DC275F">
      <w:pPr>
        <w:spacing w:after="0" w:line="100" w:lineRule="atLeast"/>
        <w:jc w:val="both"/>
        <w:rPr>
          <w:lang w:val="uk-UA"/>
        </w:rPr>
      </w:pPr>
    </w:p>
    <w:p w:rsidR="00D74BB1" w:rsidRPr="00BF49F0" w:rsidRDefault="00D74BB1" w:rsidP="00DC275F">
      <w:pPr>
        <w:spacing w:after="0" w:line="100" w:lineRule="atLeast"/>
        <w:jc w:val="both"/>
        <w:rPr>
          <w:lang w:val="uk-UA"/>
        </w:rPr>
      </w:pPr>
    </w:p>
    <w:p w:rsidR="00D74BB1" w:rsidRPr="00BF49F0" w:rsidRDefault="00D74BB1" w:rsidP="00DC275F">
      <w:pPr>
        <w:spacing w:after="0" w:line="100" w:lineRule="atLeast"/>
        <w:jc w:val="both"/>
        <w:rPr>
          <w:lang w:val="uk-UA"/>
        </w:rPr>
      </w:pPr>
    </w:p>
    <w:p w:rsidR="00D74BB1" w:rsidRPr="00BF49F0" w:rsidRDefault="00D74BB1" w:rsidP="00DC275F">
      <w:pPr>
        <w:spacing w:after="0" w:line="100" w:lineRule="atLeast"/>
        <w:jc w:val="both"/>
        <w:rPr>
          <w:rFonts w:ascii="Times New Roman" w:hAnsi="Times New Roman" w:cs="Times New Roman"/>
          <w:lang w:val="uk-UA"/>
        </w:rPr>
      </w:pPr>
    </w:p>
    <w:p w:rsidR="00DC275F" w:rsidRPr="00BF49F0" w:rsidRDefault="008D7BE0" w:rsidP="00DC275F">
      <w:pPr>
        <w:tabs>
          <w:tab w:val="left" w:pos="752"/>
          <w:tab w:val="left" w:pos="832"/>
        </w:tabs>
        <w:suppressAutoHyphens w:val="0"/>
        <w:autoSpaceDE w:val="0"/>
        <w:autoSpaceDN w:val="0"/>
        <w:adjustRightInd w:val="0"/>
        <w:spacing w:after="0" w:line="240" w:lineRule="auto"/>
        <w:jc w:val="center"/>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1.5</w:t>
      </w:r>
      <w:r w:rsidR="00DC275F" w:rsidRPr="00BF49F0">
        <w:rPr>
          <w:rFonts w:ascii="Times New Roman" w:eastAsia="Cambria" w:hAnsi="Times New Roman" w:cs="Times New Roman"/>
          <w:color w:val="000000"/>
          <w:sz w:val="28"/>
          <w:szCs w:val="28"/>
          <w:lang w:val="uk-UA" w:eastAsia="ru-RU" w:bidi="ar-SA"/>
        </w:rPr>
        <w:t>.1. Придбання легкового автомобіля</w:t>
      </w: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widowControl/>
        <w:shd w:val="clear" w:color="auto" w:fill="FFFFFF"/>
        <w:suppressAutoHyphens w:val="0"/>
        <w:spacing w:after="150"/>
        <w:ind w:firstLine="450"/>
        <w:jc w:val="both"/>
        <w:rPr>
          <w:rFonts w:ascii="Times New Roman" w:eastAsia="Cambria" w:hAnsi="Times New Roman" w:cs="Times New Roman"/>
          <w:color w:val="000000"/>
          <w:sz w:val="28"/>
          <w:szCs w:val="28"/>
          <w:lang w:val="uk-UA" w:eastAsia="ru-RU" w:bidi="ar-SA"/>
        </w:rPr>
      </w:pPr>
    </w:p>
    <w:p w:rsidR="008D7BE0" w:rsidRPr="00BF49F0" w:rsidRDefault="00DC275F" w:rsidP="008D7BE0">
      <w:pPr>
        <w:suppressAutoHyphens w:val="0"/>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val="uk-UA" w:eastAsia="en-US" w:bidi="ar-SA"/>
        </w:rPr>
      </w:pPr>
      <w:r w:rsidRPr="00BF49F0">
        <w:rPr>
          <w:rFonts w:ascii="Times New Roman" w:eastAsia="Times New Roman" w:hAnsi="Times New Roman" w:cs="Times New Roman"/>
          <w:color w:val="000000"/>
          <w:sz w:val="28"/>
          <w:szCs w:val="28"/>
          <w:lang w:eastAsia="en-US" w:bidi="ar-SA"/>
        </w:rPr>
        <w:tab/>
      </w:r>
      <w:r w:rsidRPr="00BF49F0">
        <w:rPr>
          <w:rFonts w:ascii="Times New Roman" w:eastAsia="Times New Roman" w:hAnsi="Times New Roman" w:cs="Times New Roman"/>
          <w:color w:val="000000"/>
          <w:sz w:val="28"/>
          <w:szCs w:val="28"/>
          <w:lang w:val="uk-UA" w:eastAsia="en-US" w:bidi="ar-SA"/>
        </w:rPr>
        <w:t>На балансі підприємства знаходиться 31 транспортний засіб, але серед них відсутній пасажирський транспорт, який би міг виконувати перевезення працівників Водоканалу до місця роботи.</w:t>
      </w:r>
      <w:r w:rsidR="008D7BE0" w:rsidRPr="00BF49F0">
        <w:rPr>
          <w:rFonts w:ascii="Times New Roman" w:eastAsia="Times New Roman" w:hAnsi="Times New Roman" w:cs="Times New Roman"/>
          <w:color w:val="000000"/>
          <w:sz w:val="28"/>
          <w:szCs w:val="28"/>
          <w:lang w:val="uk-UA" w:eastAsia="en-US" w:bidi="ar-SA"/>
        </w:rPr>
        <w:t xml:space="preserve"> Каналізаційні очисні споруди м. Павлоград знаходяться за  територією міста, і  там немає міського транспорту. </w:t>
      </w:r>
    </w:p>
    <w:p w:rsidR="00DC275F" w:rsidRPr="00BF49F0" w:rsidRDefault="00DC275F" w:rsidP="008D7BE0">
      <w:pPr>
        <w:suppressAutoHyphens w:val="0"/>
        <w:autoSpaceDE w:val="0"/>
        <w:autoSpaceDN w:val="0"/>
        <w:adjustRightInd w:val="0"/>
        <w:spacing w:after="0" w:line="240" w:lineRule="auto"/>
        <w:ind w:firstLine="708"/>
        <w:contextualSpacing/>
        <w:jc w:val="both"/>
        <w:rPr>
          <w:rFonts w:ascii="Times New Roman" w:eastAsia="Times New Roman" w:hAnsi="Times New Roman" w:cs="Times New Roman"/>
          <w:color w:val="000000"/>
          <w:sz w:val="28"/>
          <w:szCs w:val="28"/>
          <w:lang w:eastAsia="en-US" w:bidi="ar-SA"/>
        </w:rPr>
      </w:pPr>
      <w:r w:rsidRPr="00BF49F0">
        <w:rPr>
          <w:rFonts w:ascii="Times New Roman" w:eastAsia="Times New Roman" w:hAnsi="Times New Roman" w:cs="Times New Roman"/>
          <w:color w:val="000000"/>
          <w:sz w:val="28"/>
          <w:szCs w:val="28"/>
          <w:lang w:eastAsia="en-US" w:bidi="ar-SA"/>
        </w:rPr>
        <w:t xml:space="preserve"> Окрім того автомобіль возить щоденно лаборантів для відбору проб питної води в різних точках міста згідно графіку.</w:t>
      </w:r>
      <w:r w:rsidRPr="00BF49F0">
        <w:rPr>
          <w:rFonts w:ascii="Times New Roman" w:eastAsia="Times New Roman" w:hAnsi="Times New Roman" w:cs="Times New Roman"/>
          <w:color w:val="000000"/>
          <w:sz w:val="28"/>
          <w:szCs w:val="28"/>
          <w:lang w:val="uk-UA" w:eastAsia="en-US" w:bidi="ar-SA"/>
        </w:rPr>
        <w:tab/>
      </w:r>
      <w:r w:rsidRPr="00BF49F0">
        <w:rPr>
          <w:rFonts w:ascii="Times New Roman" w:eastAsia="Times New Roman" w:hAnsi="Times New Roman" w:cs="Times New Roman"/>
          <w:color w:val="000000"/>
          <w:sz w:val="28"/>
          <w:szCs w:val="28"/>
          <w:lang w:eastAsia="en-US" w:bidi="ar-SA"/>
        </w:rPr>
        <w:t>В 2022 році  КП “Павлоградводоканал” було передано автомобіль для потреб військових, який раніше виконував дану функцію.</w:t>
      </w:r>
    </w:p>
    <w:p w:rsidR="00DC275F" w:rsidRPr="00BF49F0" w:rsidRDefault="00DC275F" w:rsidP="00DC275F">
      <w:pPr>
        <w:suppressAutoHyphens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en-US" w:bidi="ar-SA"/>
        </w:rPr>
      </w:pPr>
      <w:r w:rsidRPr="00BF49F0">
        <w:rPr>
          <w:rFonts w:ascii="Times New Roman" w:eastAsia="Times New Roman" w:hAnsi="Times New Roman" w:cs="Times New Roman"/>
          <w:color w:val="000000"/>
          <w:sz w:val="28"/>
          <w:szCs w:val="28"/>
          <w:lang w:eastAsia="en-US" w:bidi="ar-SA"/>
        </w:rPr>
        <w:t>П</w:t>
      </w:r>
      <w:r w:rsidRPr="00BF49F0">
        <w:rPr>
          <w:rFonts w:ascii="Times New Roman" w:eastAsia="Times New Roman" w:hAnsi="Times New Roman" w:cs="Times New Roman"/>
          <w:color w:val="000000"/>
          <w:sz w:val="28"/>
          <w:szCs w:val="28"/>
          <w:lang w:val="uk-UA" w:eastAsia="en-US" w:bidi="ar-SA"/>
        </w:rPr>
        <w:t xml:space="preserve">ропонується  придбати власний  автомобіль для пасажирських перевезень працівників Водоканалу на місце роботи. </w:t>
      </w:r>
    </w:p>
    <w:p w:rsidR="00DC275F" w:rsidRPr="00BF49F0" w:rsidRDefault="00DC275F" w:rsidP="003A0A00">
      <w:pPr>
        <w:spacing w:line="100" w:lineRule="atLeast"/>
        <w:jc w:val="both"/>
        <w:rPr>
          <w:rFonts w:ascii="Times New Roman" w:hAnsi="Times New Roman" w:cs="Times New Roman"/>
          <w:sz w:val="28"/>
          <w:szCs w:val="28"/>
          <w:lang w:val="uk-UA"/>
        </w:rPr>
      </w:pPr>
      <w:r w:rsidRPr="00BF49F0">
        <w:rPr>
          <w:rFonts w:ascii="Times New Roman" w:eastAsia="Times New Roman" w:hAnsi="Times New Roman" w:cs="Times New Roman"/>
          <w:color w:val="000000"/>
          <w:sz w:val="28"/>
          <w:szCs w:val="28"/>
          <w:lang w:eastAsia="en-US" w:bidi="ar-SA"/>
        </w:rPr>
        <w:tab/>
      </w:r>
      <w:r w:rsidRPr="00BF49F0">
        <w:rPr>
          <w:rFonts w:ascii="Times New Roman" w:eastAsia="Times New Roman" w:hAnsi="Times New Roman" w:cs="Times New Roman"/>
          <w:color w:val="auto"/>
          <w:sz w:val="28"/>
          <w:szCs w:val="28"/>
          <w:lang w:val="uk-UA" w:eastAsia="ru-RU" w:bidi="ar-SA"/>
        </w:rPr>
        <w:t>В 2023 році  КП «Павлоградводоканал» укладено договір № 4-23-3</w:t>
      </w:r>
      <w:r w:rsidRPr="00BF49F0">
        <w:rPr>
          <w:rFonts w:ascii="Times New Roman" w:eastAsia="Times New Roman" w:hAnsi="Times New Roman" w:cs="Times New Roman"/>
          <w:color w:val="auto"/>
          <w:sz w:val="28"/>
          <w:szCs w:val="28"/>
          <w:lang w:eastAsia="ru-RU" w:bidi="ar-SA"/>
        </w:rPr>
        <w:t>4</w:t>
      </w:r>
      <w:r w:rsidRPr="00BF49F0">
        <w:rPr>
          <w:rFonts w:ascii="Times New Roman" w:eastAsia="Times New Roman" w:hAnsi="Times New Roman" w:cs="Times New Roman"/>
          <w:color w:val="auto"/>
          <w:sz w:val="28"/>
          <w:szCs w:val="28"/>
          <w:lang w:val="uk-UA" w:eastAsia="ru-RU" w:bidi="ar-SA"/>
        </w:rPr>
        <w:t xml:space="preserve"> ств.фл/</w:t>
      </w:r>
      <w:r w:rsidRPr="00BF49F0">
        <w:rPr>
          <w:rFonts w:ascii="Times New Roman" w:eastAsia="Times New Roman" w:hAnsi="Times New Roman" w:cs="Times New Roman"/>
          <w:color w:val="auto"/>
          <w:sz w:val="28"/>
          <w:szCs w:val="28"/>
          <w:lang w:eastAsia="ru-RU" w:bidi="ar-SA"/>
        </w:rPr>
        <w:t>82</w:t>
      </w:r>
      <w:r w:rsidRPr="00BF49F0">
        <w:rPr>
          <w:rFonts w:ascii="Times New Roman" w:eastAsia="Times New Roman" w:hAnsi="Times New Roman" w:cs="Times New Roman"/>
          <w:color w:val="auto"/>
          <w:sz w:val="28"/>
          <w:szCs w:val="28"/>
          <w:lang w:val="uk-UA" w:eastAsia="ru-RU" w:bidi="ar-SA"/>
        </w:rPr>
        <w:t xml:space="preserve"> від </w:t>
      </w:r>
      <w:r w:rsidRPr="00BF49F0">
        <w:rPr>
          <w:rFonts w:ascii="Times New Roman" w:eastAsia="Times New Roman" w:hAnsi="Times New Roman" w:cs="Times New Roman"/>
          <w:color w:val="auto"/>
          <w:sz w:val="28"/>
          <w:szCs w:val="28"/>
          <w:lang w:eastAsia="ru-RU" w:bidi="ar-SA"/>
        </w:rPr>
        <w:t>28</w:t>
      </w:r>
      <w:r w:rsidRPr="00BF49F0">
        <w:rPr>
          <w:rFonts w:ascii="Times New Roman" w:eastAsia="Times New Roman" w:hAnsi="Times New Roman" w:cs="Times New Roman"/>
          <w:color w:val="auto"/>
          <w:sz w:val="28"/>
          <w:szCs w:val="28"/>
          <w:lang w:val="uk-UA" w:eastAsia="ru-RU" w:bidi="ar-SA"/>
        </w:rPr>
        <w:t>.0</w:t>
      </w:r>
      <w:r w:rsidRPr="00BF49F0">
        <w:rPr>
          <w:rFonts w:ascii="Times New Roman" w:eastAsia="Times New Roman" w:hAnsi="Times New Roman" w:cs="Times New Roman"/>
          <w:color w:val="auto"/>
          <w:sz w:val="28"/>
          <w:szCs w:val="28"/>
          <w:lang w:eastAsia="ru-RU" w:bidi="ar-SA"/>
        </w:rPr>
        <w:t>7</w:t>
      </w:r>
      <w:r w:rsidRPr="00BF49F0">
        <w:rPr>
          <w:rFonts w:ascii="Times New Roman" w:eastAsia="Times New Roman" w:hAnsi="Times New Roman" w:cs="Times New Roman"/>
          <w:color w:val="auto"/>
          <w:sz w:val="28"/>
          <w:szCs w:val="28"/>
          <w:lang w:val="uk-UA" w:eastAsia="ru-RU" w:bidi="ar-SA"/>
        </w:rPr>
        <w:t>.2023р з Національною акціонерною компанією «Украгролізинг» на придбання в лізинг на 36 місяців    автомобіля</w:t>
      </w:r>
      <w:r w:rsidRPr="00BF49F0">
        <w:rPr>
          <w:rFonts w:ascii="Times New Roman" w:eastAsia="Times New Roman" w:hAnsi="Times New Roman" w:cs="Times New Roman"/>
          <w:color w:val="000000"/>
          <w:sz w:val="24"/>
          <w:szCs w:val="24"/>
          <w:lang w:val="uk-UA" w:eastAsia="en-US" w:bidi="ar-SA"/>
        </w:rPr>
        <w:t xml:space="preserve"> </w:t>
      </w:r>
      <w:r w:rsidRPr="00BF49F0">
        <w:rPr>
          <w:rFonts w:ascii="Times New Roman" w:eastAsia="Times New Roman" w:hAnsi="Times New Roman" w:cs="Times New Roman"/>
          <w:color w:val="000000"/>
          <w:sz w:val="28"/>
          <w:szCs w:val="28"/>
          <w:lang w:val="en-US" w:eastAsia="en-US" w:bidi="ar-SA"/>
        </w:rPr>
        <w:t>Fenault</w:t>
      </w:r>
      <w:r w:rsidRPr="00BF49F0">
        <w:rPr>
          <w:rFonts w:ascii="Times New Roman" w:eastAsia="Times New Roman" w:hAnsi="Times New Roman" w:cs="Times New Roman"/>
          <w:color w:val="000000"/>
          <w:sz w:val="28"/>
          <w:szCs w:val="28"/>
          <w:lang w:eastAsia="en-US" w:bidi="ar-SA"/>
        </w:rPr>
        <w:t xml:space="preserve"> </w:t>
      </w:r>
      <w:r w:rsidRPr="00BF49F0">
        <w:rPr>
          <w:rFonts w:ascii="Times New Roman" w:eastAsia="Times New Roman" w:hAnsi="Times New Roman" w:cs="Times New Roman"/>
          <w:color w:val="000000"/>
          <w:sz w:val="28"/>
          <w:szCs w:val="28"/>
          <w:lang w:val="en-US" w:eastAsia="en-US" w:bidi="ar-SA"/>
        </w:rPr>
        <w:t>Express</w:t>
      </w:r>
      <w:r w:rsidRPr="00BF49F0">
        <w:rPr>
          <w:rFonts w:ascii="Times New Roman" w:eastAsia="Times New Roman" w:hAnsi="Times New Roman" w:cs="Times New Roman"/>
          <w:color w:val="auto"/>
          <w:sz w:val="28"/>
          <w:szCs w:val="28"/>
          <w:lang w:eastAsia="ru-RU" w:bidi="ar-SA"/>
        </w:rPr>
        <w:t>.</w:t>
      </w:r>
      <w:r w:rsidRPr="00BF49F0">
        <w:rPr>
          <w:rFonts w:ascii="Times New Roman" w:eastAsia="Times New Roman" w:hAnsi="Times New Roman" w:cs="Times New Roman"/>
          <w:color w:val="auto"/>
          <w:sz w:val="28"/>
          <w:szCs w:val="28"/>
          <w:lang w:val="uk-UA" w:eastAsia="ru-RU" w:bidi="ar-SA"/>
        </w:rPr>
        <w:t xml:space="preserve">Загальна вартість автомобіля становить – </w:t>
      </w:r>
      <w:r w:rsidR="0041001E" w:rsidRPr="00BF49F0">
        <w:rPr>
          <w:rFonts w:ascii="Times New Roman" w:hAnsi="Times New Roman" w:cs="Times New Roman"/>
          <w:sz w:val="28"/>
          <w:szCs w:val="28"/>
          <w:lang w:val="uk-UA"/>
        </w:rPr>
        <w:t>685,1</w:t>
      </w:r>
      <w:r w:rsidR="003A0A00" w:rsidRPr="00BF49F0">
        <w:rPr>
          <w:rFonts w:ascii="Times New Roman" w:hAnsi="Times New Roman" w:cs="Times New Roman"/>
          <w:sz w:val="28"/>
          <w:szCs w:val="28"/>
          <w:lang w:val="uk-UA"/>
        </w:rPr>
        <w:t xml:space="preserve"> тис.грн без ПДВ.  Попередня оплата становить 205,53 тис.грн. без ПДВ.</w:t>
      </w:r>
    </w:p>
    <w:p w:rsidR="00A52761" w:rsidRPr="00BF49F0" w:rsidRDefault="00DC275F" w:rsidP="00A52761">
      <w:pPr>
        <w:spacing w:line="100" w:lineRule="atLeast"/>
        <w:jc w:val="both"/>
        <w:rPr>
          <w:rFonts w:ascii="Times New Roman" w:hAnsi="Times New Roman" w:cs="Times New Roman"/>
          <w:sz w:val="28"/>
          <w:szCs w:val="28"/>
          <w:lang w:val="uk-UA"/>
        </w:rPr>
      </w:pPr>
      <w:r w:rsidRPr="00BF49F0">
        <w:rPr>
          <w:rFonts w:ascii="Times New Roman" w:eastAsia="Times New Roman" w:hAnsi="Times New Roman" w:cs="Times New Roman"/>
          <w:color w:val="auto"/>
          <w:sz w:val="28"/>
          <w:szCs w:val="28"/>
          <w:lang w:val="uk-UA" w:eastAsia="ru-RU" w:bidi="ar-SA"/>
        </w:rPr>
        <w:tab/>
      </w:r>
      <w:r w:rsidR="00A52761" w:rsidRPr="00BF49F0">
        <w:rPr>
          <w:rFonts w:ascii="Times New Roman" w:hAnsi="Times New Roman" w:cs="Times New Roman"/>
          <w:sz w:val="28"/>
          <w:szCs w:val="28"/>
          <w:lang w:val="uk-UA"/>
        </w:rPr>
        <w:t>Всього планується сплати по роках:</w:t>
      </w:r>
    </w:p>
    <w:p w:rsidR="00A52761" w:rsidRPr="00BF49F0" w:rsidRDefault="00A52761" w:rsidP="00A52761">
      <w:pPr>
        <w:pStyle w:val="ab"/>
        <w:widowControl/>
        <w:numPr>
          <w:ilvl w:val="0"/>
          <w:numId w:val="5"/>
        </w:numPr>
        <w:suppressAutoHyphens w:val="0"/>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2023р. – 258,81  тис.грн. без ПДВ,</w:t>
      </w:r>
    </w:p>
    <w:p w:rsidR="00A52761" w:rsidRPr="00BF49F0" w:rsidRDefault="00A52761" w:rsidP="00A52761">
      <w:pPr>
        <w:pStyle w:val="ab"/>
        <w:widowControl/>
        <w:numPr>
          <w:ilvl w:val="0"/>
          <w:numId w:val="5"/>
        </w:numPr>
        <w:suppressAutoHyphens w:val="0"/>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2024р. – 159,86 тис.грн. без ПДВ,</w:t>
      </w:r>
    </w:p>
    <w:p w:rsidR="00A52761" w:rsidRPr="00BF49F0" w:rsidRDefault="00A52761" w:rsidP="00A52761">
      <w:pPr>
        <w:pStyle w:val="ab"/>
        <w:widowControl/>
        <w:numPr>
          <w:ilvl w:val="0"/>
          <w:numId w:val="5"/>
        </w:numPr>
        <w:suppressAutoHyphens w:val="0"/>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2025р. – 159,86 тис.грн. без ПДВ,</w:t>
      </w:r>
    </w:p>
    <w:p w:rsidR="00A52761" w:rsidRPr="00BF49F0" w:rsidRDefault="00A52761" w:rsidP="00A52761">
      <w:pPr>
        <w:pStyle w:val="ab"/>
        <w:widowControl/>
        <w:numPr>
          <w:ilvl w:val="0"/>
          <w:numId w:val="5"/>
        </w:numPr>
        <w:suppressAutoHyphens w:val="0"/>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2026р. – 106,57 тис.грн. без ПДВ.</w:t>
      </w:r>
    </w:p>
    <w:p w:rsidR="00DC275F" w:rsidRPr="00BF49F0" w:rsidRDefault="00DC275F" w:rsidP="00A52761">
      <w:pPr>
        <w:widowControl/>
        <w:suppressAutoHyphens w:val="0"/>
        <w:spacing w:after="0" w:line="100" w:lineRule="atLeast"/>
        <w:jc w:val="both"/>
        <w:rPr>
          <w:rFonts w:ascii="Times New Roman" w:eastAsia="Times New Roman" w:hAnsi="Times New Roman" w:cs="Times New Roman"/>
          <w:color w:val="000000"/>
          <w:sz w:val="28"/>
          <w:szCs w:val="28"/>
          <w:lang w:val="uk-UA" w:eastAsia="en-US" w:bidi="ar-SA"/>
        </w:rPr>
      </w:pPr>
    </w:p>
    <w:p w:rsidR="00DC275F" w:rsidRPr="00BF49F0" w:rsidRDefault="00DC275F" w:rsidP="00DC275F">
      <w:pPr>
        <w:jc w:val="center"/>
        <w:rPr>
          <w:rFonts w:ascii="Times New Roman" w:eastAsia="Times New Roman" w:hAnsi="Times New Roman" w:cs="Times New Roman"/>
          <w:sz w:val="28"/>
          <w:szCs w:val="28"/>
          <w:lang w:val="uk-UA"/>
        </w:rPr>
      </w:pPr>
    </w:p>
    <w:p w:rsidR="00DC275F" w:rsidRPr="00BF49F0" w:rsidRDefault="00DC275F" w:rsidP="00DC275F">
      <w:pPr>
        <w:spacing w:after="0" w:line="100" w:lineRule="atLeast"/>
        <w:jc w:val="both"/>
        <w:rPr>
          <w:rFonts w:ascii="Times New Roman" w:hAnsi="Times New Roman" w:cs="Times New Roman"/>
          <w:lang w:val="uk-UA"/>
        </w:rPr>
      </w:pPr>
      <w:r w:rsidRPr="00BF49F0">
        <w:rPr>
          <w:rFonts w:ascii="Times New Roman" w:eastAsia="Times New Roman" w:hAnsi="Times New Roman" w:cs="Times New Roman"/>
          <w:sz w:val="28"/>
          <w:szCs w:val="28"/>
          <w:lang w:val="uk-UA"/>
        </w:rPr>
        <w:tab/>
        <w:t>Орієнтовна вартість р</w:t>
      </w:r>
      <w:r w:rsidR="00D914FF" w:rsidRPr="00BF49F0">
        <w:rPr>
          <w:rFonts w:ascii="Times New Roman" w:eastAsia="Times New Roman" w:hAnsi="Times New Roman" w:cs="Times New Roman"/>
          <w:sz w:val="28"/>
          <w:szCs w:val="28"/>
          <w:lang w:val="uk-UA"/>
        </w:rPr>
        <w:t>еалізації заходу  2026р. – 106,57</w:t>
      </w:r>
      <w:r w:rsidRPr="00BF49F0">
        <w:rPr>
          <w:rFonts w:ascii="Times New Roman" w:eastAsia="Times New Roman" w:hAnsi="Times New Roman" w:cs="Times New Roman"/>
          <w:sz w:val="28"/>
          <w:szCs w:val="28"/>
          <w:lang w:val="uk-UA"/>
        </w:rPr>
        <w:t xml:space="preserve"> тис. грн. без ПДВ. </w:t>
      </w:r>
    </w:p>
    <w:p w:rsidR="00DC275F" w:rsidRPr="00BF49F0" w:rsidRDefault="00DC275F" w:rsidP="00DC275F">
      <w:pPr>
        <w:spacing w:after="0" w:line="100" w:lineRule="atLeast"/>
        <w:jc w:val="both"/>
        <w:rPr>
          <w:rFonts w:ascii="Times New Roman" w:eastAsia="Times New Roman" w:hAnsi="Times New Roman" w:cs="Times New Roman"/>
          <w:sz w:val="28"/>
          <w:szCs w:val="28"/>
          <w:lang w:val="uk-UA"/>
        </w:rPr>
      </w:pPr>
    </w:p>
    <w:p w:rsidR="00DC275F" w:rsidRPr="00BF49F0" w:rsidRDefault="0090025D" w:rsidP="00DC275F">
      <w:pPr>
        <w:spacing w:after="0" w:line="100" w:lineRule="atLeast"/>
        <w:jc w:val="both"/>
        <w:rPr>
          <w:rFonts w:ascii="Times New Roman" w:hAnsi="Times New Roman" w:cs="Times New Roman"/>
          <w:lang w:val="uk-UA"/>
        </w:rPr>
      </w:pPr>
      <w:r w:rsidRPr="00BF49F0">
        <w:rPr>
          <w:rFonts w:ascii="Times New Roman" w:eastAsia="Times New Roman" w:hAnsi="Times New Roman" w:cs="Times New Roman"/>
          <w:sz w:val="28"/>
          <w:szCs w:val="28"/>
          <w:lang w:val="uk-UA"/>
        </w:rPr>
        <w:tab/>
      </w:r>
      <w:r w:rsidR="00D914FF" w:rsidRPr="00BF49F0">
        <w:rPr>
          <w:rFonts w:ascii="Times New Roman" w:eastAsia="Times New Roman" w:hAnsi="Times New Roman" w:cs="Times New Roman"/>
          <w:sz w:val="28"/>
          <w:szCs w:val="28"/>
          <w:lang w:val="uk-UA"/>
        </w:rPr>
        <w:t>Захід заплановано на 2026</w:t>
      </w:r>
      <w:r w:rsidR="00DC275F" w:rsidRPr="00BF49F0">
        <w:rPr>
          <w:rFonts w:ascii="Times New Roman" w:eastAsia="Times New Roman" w:hAnsi="Times New Roman" w:cs="Times New Roman"/>
          <w:sz w:val="28"/>
          <w:szCs w:val="28"/>
          <w:lang w:val="uk-UA"/>
        </w:rPr>
        <w:t>р.</w:t>
      </w:r>
    </w:p>
    <w:p w:rsidR="00DC275F" w:rsidRPr="00BF49F0" w:rsidRDefault="00DC275F" w:rsidP="00DC275F">
      <w:pPr>
        <w:jc w:val="center"/>
        <w:rPr>
          <w:rFonts w:ascii="Times New Roman" w:eastAsia="Times New Roman" w:hAnsi="Times New Roman" w:cs="Times New Roman"/>
          <w:sz w:val="28"/>
          <w:szCs w:val="28"/>
          <w:lang w:val="uk-UA"/>
        </w:rPr>
      </w:pPr>
    </w:p>
    <w:p w:rsidR="00DC275F" w:rsidRPr="00BF49F0" w:rsidRDefault="00DC275F" w:rsidP="00DC275F">
      <w:pPr>
        <w:jc w:val="center"/>
        <w:rPr>
          <w:rFonts w:ascii="Times New Roman" w:eastAsia="Times New Roman" w:hAnsi="Times New Roman" w:cs="Times New Roman"/>
          <w:sz w:val="28"/>
          <w:szCs w:val="28"/>
          <w:lang w:val="uk-UA"/>
        </w:rPr>
      </w:pPr>
    </w:p>
    <w:p w:rsidR="00D914FF" w:rsidRPr="00BF49F0" w:rsidRDefault="00D914FF" w:rsidP="00DC275F">
      <w:pPr>
        <w:jc w:val="center"/>
        <w:rPr>
          <w:rFonts w:ascii="Times New Roman" w:eastAsia="Times New Roman" w:hAnsi="Times New Roman" w:cs="Times New Roman"/>
          <w:sz w:val="28"/>
          <w:szCs w:val="28"/>
          <w:lang w:val="uk-UA"/>
        </w:rPr>
      </w:pPr>
    </w:p>
    <w:p w:rsidR="00DC275F" w:rsidRDefault="00DC275F" w:rsidP="00DC275F">
      <w:pPr>
        <w:jc w:val="center"/>
        <w:rPr>
          <w:rFonts w:ascii="Times New Roman" w:eastAsia="Times New Roman" w:hAnsi="Times New Roman" w:cs="Times New Roman"/>
          <w:sz w:val="28"/>
          <w:szCs w:val="28"/>
          <w:lang w:val="uk-UA"/>
        </w:rPr>
      </w:pPr>
    </w:p>
    <w:p w:rsidR="006B7990" w:rsidRPr="00BF49F0" w:rsidRDefault="006B7990" w:rsidP="00DC275F">
      <w:pPr>
        <w:jc w:val="center"/>
        <w:rPr>
          <w:rFonts w:ascii="Times New Roman" w:eastAsia="Times New Roman" w:hAnsi="Times New Roman" w:cs="Times New Roman"/>
          <w:sz w:val="28"/>
          <w:szCs w:val="28"/>
          <w:lang w:val="uk-UA"/>
        </w:rPr>
      </w:pPr>
    </w:p>
    <w:p w:rsidR="00D53525" w:rsidRPr="00BF49F0" w:rsidRDefault="00D53525" w:rsidP="00DC275F">
      <w:pPr>
        <w:jc w:val="center"/>
        <w:rPr>
          <w:rFonts w:ascii="Times New Roman" w:eastAsia="Times New Roman" w:hAnsi="Times New Roman" w:cs="Times New Roman"/>
          <w:sz w:val="28"/>
          <w:szCs w:val="28"/>
          <w:lang w:val="uk-UA"/>
        </w:rPr>
      </w:pPr>
    </w:p>
    <w:p w:rsidR="00DC275F" w:rsidRPr="00BF49F0" w:rsidRDefault="00D01B2E" w:rsidP="00BD1661">
      <w:pPr>
        <w:jc w:val="center"/>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lastRenderedPageBreak/>
        <w:t>1.5</w:t>
      </w:r>
      <w:r w:rsidR="00DC275F" w:rsidRPr="00BF49F0">
        <w:rPr>
          <w:rFonts w:ascii="Times New Roman" w:eastAsia="Times New Roman" w:hAnsi="Times New Roman" w:cs="Times New Roman"/>
          <w:sz w:val="28"/>
          <w:szCs w:val="28"/>
          <w:lang w:val="uk-UA"/>
        </w:rPr>
        <w:t>.2. Придбання автомобіля «аварійно-ремонтна майстерня»</w:t>
      </w:r>
    </w:p>
    <w:p w:rsidR="00887584" w:rsidRPr="00BF49F0" w:rsidRDefault="00887584" w:rsidP="00887584">
      <w:pPr>
        <w:spacing w:line="240" w:lineRule="auto"/>
        <w:ind w:firstLine="708"/>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 xml:space="preserve">На балансі КП"Павлоградводоканал" знаходиться 255,5 км мереж водопостачання. Для своєчасного усунення аварійних ситуацій на мережах водопостачання бригаді АВР потрібен автотранспортний засіб пересування. На сьогоднішній день автомобіль Газ 6601 КУНГ яким користується бригада має 100% знос. </w:t>
      </w:r>
    </w:p>
    <w:tbl>
      <w:tblPr>
        <w:tblW w:w="9722" w:type="dxa"/>
        <w:tblInd w:w="93" w:type="dxa"/>
        <w:tblLook w:val="04A0" w:firstRow="1" w:lastRow="0" w:firstColumn="1" w:lastColumn="0" w:noHBand="0" w:noVBand="1"/>
      </w:tblPr>
      <w:tblGrid>
        <w:gridCol w:w="456"/>
        <w:gridCol w:w="1707"/>
        <w:gridCol w:w="1840"/>
        <w:gridCol w:w="880"/>
        <w:gridCol w:w="1480"/>
        <w:gridCol w:w="1160"/>
        <w:gridCol w:w="1154"/>
        <w:gridCol w:w="1045"/>
      </w:tblGrid>
      <w:tr w:rsidR="00887584" w:rsidRPr="00BF49F0" w:rsidTr="00937376">
        <w:trPr>
          <w:trHeight w:val="1065"/>
        </w:trPr>
        <w:tc>
          <w:tcPr>
            <w:tcW w:w="4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7584" w:rsidRPr="00BF49F0" w:rsidRDefault="00887584" w:rsidP="00937376">
            <w:pPr>
              <w:jc w:val="center"/>
              <w:rPr>
                <w:sz w:val="18"/>
                <w:szCs w:val="18"/>
                <w:lang w:val="uk-UA" w:eastAsia="uk-UA"/>
              </w:rPr>
            </w:pPr>
            <w:r w:rsidRPr="00BF49F0">
              <w:rPr>
                <w:sz w:val="18"/>
                <w:szCs w:val="18"/>
                <w:lang w:val="uk-UA" w:eastAsia="uk-UA"/>
              </w:rPr>
              <w:t>№ з/п</w:t>
            </w:r>
          </w:p>
        </w:tc>
        <w:tc>
          <w:tcPr>
            <w:tcW w:w="17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7584" w:rsidRPr="00BF49F0" w:rsidRDefault="00887584" w:rsidP="00937376">
            <w:pPr>
              <w:jc w:val="center"/>
              <w:rPr>
                <w:sz w:val="18"/>
                <w:szCs w:val="18"/>
                <w:lang w:val="uk-UA" w:eastAsia="uk-UA"/>
              </w:rPr>
            </w:pPr>
            <w:r w:rsidRPr="00BF49F0">
              <w:rPr>
                <w:sz w:val="18"/>
                <w:szCs w:val="18"/>
                <w:lang w:val="uk-UA" w:eastAsia="uk-UA"/>
              </w:rPr>
              <w:t>Марка колісної техніки</w:t>
            </w:r>
          </w:p>
        </w:tc>
        <w:tc>
          <w:tcPr>
            <w:tcW w:w="1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7584" w:rsidRPr="00BF49F0" w:rsidRDefault="00887584" w:rsidP="00937376">
            <w:pPr>
              <w:jc w:val="center"/>
              <w:rPr>
                <w:sz w:val="18"/>
                <w:szCs w:val="18"/>
                <w:lang w:val="uk-UA" w:eastAsia="uk-UA"/>
              </w:rPr>
            </w:pPr>
            <w:r w:rsidRPr="00BF49F0">
              <w:rPr>
                <w:sz w:val="18"/>
                <w:szCs w:val="18"/>
                <w:lang w:val="uk-UA" w:eastAsia="uk-UA"/>
              </w:rPr>
              <w:t>Призначення (тип)</w:t>
            </w:r>
          </w:p>
        </w:tc>
        <w:tc>
          <w:tcPr>
            <w:tcW w:w="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7584" w:rsidRPr="00BF49F0" w:rsidRDefault="00887584" w:rsidP="00937376">
            <w:pPr>
              <w:jc w:val="center"/>
              <w:rPr>
                <w:sz w:val="18"/>
                <w:szCs w:val="18"/>
                <w:lang w:val="uk-UA" w:eastAsia="uk-UA"/>
              </w:rPr>
            </w:pPr>
            <w:r w:rsidRPr="00BF49F0">
              <w:rPr>
                <w:sz w:val="18"/>
                <w:szCs w:val="18"/>
                <w:lang w:val="uk-UA" w:eastAsia="uk-UA"/>
              </w:rPr>
              <w:t>Рік випуску</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7584" w:rsidRPr="00BF49F0" w:rsidRDefault="00887584" w:rsidP="00937376">
            <w:pPr>
              <w:jc w:val="center"/>
              <w:rPr>
                <w:sz w:val="18"/>
                <w:szCs w:val="18"/>
                <w:lang w:val="uk-UA" w:eastAsia="uk-UA"/>
              </w:rPr>
            </w:pPr>
            <w:r w:rsidRPr="00BF49F0">
              <w:rPr>
                <w:sz w:val="18"/>
                <w:szCs w:val="18"/>
                <w:lang w:val="uk-UA" w:eastAsia="uk-UA"/>
              </w:rPr>
              <w:t>Належність (структурний підрозділ)</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7584" w:rsidRPr="00BF49F0" w:rsidRDefault="00887584" w:rsidP="00937376">
            <w:pPr>
              <w:jc w:val="center"/>
              <w:rPr>
                <w:sz w:val="18"/>
                <w:szCs w:val="18"/>
                <w:lang w:val="uk-UA" w:eastAsia="uk-UA"/>
              </w:rPr>
            </w:pPr>
            <w:r w:rsidRPr="00BF49F0">
              <w:rPr>
                <w:sz w:val="18"/>
                <w:szCs w:val="18"/>
                <w:lang w:val="uk-UA" w:eastAsia="uk-UA"/>
              </w:rPr>
              <w:t>Витрати пального*, л/100 км</w:t>
            </w:r>
          </w:p>
        </w:tc>
        <w:tc>
          <w:tcPr>
            <w:tcW w:w="11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7584" w:rsidRPr="00BF49F0" w:rsidRDefault="00887584" w:rsidP="00937376">
            <w:pPr>
              <w:jc w:val="center"/>
              <w:rPr>
                <w:sz w:val="18"/>
                <w:szCs w:val="18"/>
                <w:lang w:val="uk-UA" w:eastAsia="uk-UA"/>
              </w:rPr>
            </w:pPr>
            <w:r w:rsidRPr="00BF49F0">
              <w:rPr>
                <w:sz w:val="18"/>
                <w:szCs w:val="18"/>
                <w:lang w:val="uk-UA" w:eastAsia="uk-UA"/>
              </w:rPr>
              <w:t>Залишкова вартість, тис. грн</w:t>
            </w:r>
          </w:p>
        </w:tc>
        <w:tc>
          <w:tcPr>
            <w:tcW w:w="10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7584" w:rsidRPr="00BF49F0" w:rsidRDefault="00887584" w:rsidP="00937376">
            <w:pPr>
              <w:jc w:val="center"/>
              <w:rPr>
                <w:sz w:val="18"/>
                <w:szCs w:val="18"/>
                <w:lang w:val="uk-UA" w:eastAsia="uk-UA"/>
              </w:rPr>
            </w:pPr>
            <w:r w:rsidRPr="00BF49F0">
              <w:rPr>
                <w:sz w:val="18"/>
                <w:szCs w:val="18"/>
                <w:lang w:val="uk-UA" w:eastAsia="uk-UA"/>
              </w:rPr>
              <w:t>Підстава для списання/</w:t>
            </w:r>
            <w:r w:rsidRPr="00BF49F0">
              <w:rPr>
                <w:sz w:val="18"/>
                <w:szCs w:val="18"/>
                <w:lang w:val="uk-UA" w:eastAsia="uk-UA"/>
              </w:rPr>
              <w:br/>
              <w:t>заміни</w:t>
            </w:r>
          </w:p>
        </w:tc>
      </w:tr>
      <w:tr w:rsidR="00887584" w:rsidRPr="00BF49F0" w:rsidTr="0090025D">
        <w:trPr>
          <w:trHeight w:val="453"/>
        </w:trPr>
        <w:tc>
          <w:tcPr>
            <w:tcW w:w="435" w:type="dxa"/>
            <w:vMerge/>
            <w:tcBorders>
              <w:top w:val="single" w:sz="4" w:space="0" w:color="auto"/>
              <w:left w:val="single" w:sz="4" w:space="0" w:color="auto"/>
              <w:bottom w:val="single" w:sz="4" w:space="0" w:color="auto"/>
              <w:right w:val="single" w:sz="4" w:space="0" w:color="auto"/>
            </w:tcBorders>
            <w:vAlign w:val="center"/>
            <w:hideMark/>
          </w:tcPr>
          <w:p w:rsidR="00887584" w:rsidRPr="00BF49F0" w:rsidRDefault="00887584" w:rsidP="00937376">
            <w:pPr>
              <w:rPr>
                <w:sz w:val="18"/>
                <w:szCs w:val="18"/>
                <w:lang w:val="uk-UA" w:eastAsia="uk-UA"/>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887584" w:rsidRPr="00BF49F0" w:rsidRDefault="00887584" w:rsidP="00937376">
            <w:pPr>
              <w:rPr>
                <w:sz w:val="18"/>
                <w:szCs w:val="18"/>
                <w:lang w:val="uk-UA" w:eastAsia="uk-UA"/>
              </w:rPr>
            </w:pPr>
          </w:p>
        </w:tc>
        <w:tc>
          <w:tcPr>
            <w:tcW w:w="1840" w:type="dxa"/>
            <w:vMerge/>
            <w:tcBorders>
              <w:top w:val="single" w:sz="4" w:space="0" w:color="auto"/>
              <w:left w:val="single" w:sz="4" w:space="0" w:color="auto"/>
              <w:bottom w:val="single" w:sz="4" w:space="0" w:color="auto"/>
              <w:right w:val="single" w:sz="4" w:space="0" w:color="auto"/>
            </w:tcBorders>
            <w:vAlign w:val="center"/>
            <w:hideMark/>
          </w:tcPr>
          <w:p w:rsidR="00887584" w:rsidRPr="00BF49F0" w:rsidRDefault="00887584" w:rsidP="00937376">
            <w:pPr>
              <w:rPr>
                <w:sz w:val="18"/>
                <w:szCs w:val="18"/>
                <w:lang w:val="uk-UA" w:eastAsia="uk-UA"/>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rsidR="00887584" w:rsidRPr="00BF49F0" w:rsidRDefault="00887584" w:rsidP="00937376">
            <w:pPr>
              <w:rPr>
                <w:sz w:val="18"/>
                <w:szCs w:val="18"/>
                <w:lang w:val="uk-UA" w:eastAsia="uk-UA"/>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887584" w:rsidRPr="00BF49F0" w:rsidRDefault="00887584" w:rsidP="00937376">
            <w:pPr>
              <w:rPr>
                <w:sz w:val="18"/>
                <w:szCs w:val="18"/>
                <w:lang w:val="uk-UA" w:eastAsia="uk-UA"/>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887584" w:rsidRPr="00BF49F0" w:rsidRDefault="00887584" w:rsidP="00937376">
            <w:pPr>
              <w:rPr>
                <w:sz w:val="18"/>
                <w:szCs w:val="18"/>
                <w:lang w:val="uk-UA" w:eastAsia="uk-UA"/>
              </w:rPr>
            </w:pP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887584" w:rsidRPr="00BF49F0" w:rsidRDefault="00887584" w:rsidP="00937376">
            <w:pPr>
              <w:rPr>
                <w:sz w:val="18"/>
                <w:szCs w:val="18"/>
                <w:lang w:val="uk-UA" w:eastAsia="uk-UA"/>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887584" w:rsidRPr="00BF49F0" w:rsidRDefault="00887584" w:rsidP="00937376">
            <w:pPr>
              <w:rPr>
                <w:sz w:val="18"/>
                <w:szCs w:val="18"/>
                <w:lang w:val="uk-UA" w:eastAsia="uk-UA"/>
              </w:rPr>
            </w:pPr>
          </w:p>
        </w:tc>
      </w:tr>
      <w:tr w:rsidR="00887584" w:rsidRPr="00BF49F0" w:rsidTr="0090025D">
        <w:trPr>
          <w:trHeight w:val="611"/>
        </w:trPr>
        <w:tc>
          <w:tcPr>
            <w:tcW w:w="435" w:type="dxa"/>
            <w:tcBorders>
              <w:top w:val="nil"/>
              <w:left w:val="single" w:sz="4" w:space="0" w:color="auto"/>
              <w:bottom w:val="single" w:sz="4" w:space="0" w:color="auto"/>
              <w:right w:val="single" w:sz="4" w:space="0" w:color="auto"/>
            </w:tcBorders>
            <w:shd w:val="clear" w:color="auto" w:fill="auto"/>
            <w:vAlign w:val="center"/>
            <w:hideMark/>
          </w:tcPr>
          <w:p w:rsidR="00887584" w:rsidRPr="00BF49F0" w:rsidRDefault="00887584" w:rsidP="00937376">
            <w:pPr>
              <w:jc w:val="center"/>
              <w:rPr>
                <w:sz w:val="18"/>
                <w:szCs w:val="18"/>
                <w:lang w:val="uk-UA" w:eastAsia="uk-UA"/>
              </w:rPr>
            </w:pPr>
            <w:r w:rsidRPr="00BF49F0">
              <w:rPr>
                <w:sz w:val="18"/>
                <w:szCs w:val="18"/>
                <w:lang w:val="uk-UA" w:eastAsia="uk-UA"/>
              </w:rPr>
              <w:t>1</w:t>
            </w:r>
          </w:p>
        </w:tc>
        <w:tc>
          <w:tcPr>
            <w:tcW w:w="1707" w:type="dxa"/>
            <w:tcBorders>
              <w:top w:val="nil"/>
              <w:left w:val="nil"/>
              <w:bottom w:val="single" w:sz="4" w:space="0" w:color="auto"/>
              <w:right w:val="single" w:sz="4" w:space="0" w:color="auto"/>
            </w:tcBorders>
            <w:shd w:val="clear" w:color="auto" w:fill="auto"/>
            <w:noWrap/>
            <w:vAlign w:val="center"/>
            <w:hideMark/>
          </w:tcPr>
          <w:p w:rsidR="00887584" w:rsidRPr="00BF49F0" w:rsidRDefault="00887584" w:rsidP="00937376">
            <w:pPr>
              <w:rPr>
                <w:color w:val="000000"/>
                <w:sz w:val="20"/>
                <w:szCs w:val="20"/>
                <w:lang w:val="uk-UA" w:eastAsia="uk-UA"/>
              </w:rPr>
            </w:pPr>
            <w:r w:rsidRPr="00BF49F0">
              <w:rPr>
                <w:color w:val="000000"/>
                <w:sz w:val="20"/>
                <w:szCs w:val="20"/>
                <w:lang w:val="uk-UA" w:eastAsia="uk-UA"/>
              </w:rPr>
              <w:t>ГАЗ 6601 КУНГ</w:t>
            </w:r>
          </w:p>
        </w:tc>
        <w:tc>
          <w:tcPr>
            <w:tcW w:w="1840" w:type="dxa"/>
            <w:tcBorders>
              <w:top w:val="nil"/>
              <w:left w:val="nil"/>
              <w:bottom w:val="single" w:sz="4" w:space="0" w:color="auto"/>
              <w:right w:val="single" w:sz="4" w:space="0" w:color="auto"/>
            </w:tcBorders>
            <w:shd w:val="clear" w:color="auto" w:fill="auto"/>
            <w:noWrap/>
            <w:vAlign w:val="center"/>
            <w:hideMark/>
          </w:tcPr>
          <w:p w:rsidR="00887584" w:rsidRPr="00BF49F0" w:rsidRDefault="00887584" w:rsidP="00937376">
            <w:pPr>
              <w:rPr>
                <w:color w:val="000000"/>
                <w:sz w:val="20"/>
                <w:szCs w:val="20"/>
                <w:lang w:val="uk-UA" w:eastAsia="uk-UA"/>
              </w:rPr>
            </w:pPr>
            <w:r w:rsidRPr="00BF49F0">
              <w:rPr>
                <w:color w:val="000000"/>
                <w:sz w:val="20"/>
                <w:szCs w:val="20"/>
                <w:lang w:val="uk-UA" w:eastAsia="uk-UA"/>
              </w:rPr>
              <w:t>"Пасажирський-С"</w:t>
            </w:r>
          </w:p>
        </w:tc>
        <w:tc>
          <w:tcPr>
            <w:tcW w:w="880" w:type="dxa"/>
            <w:tcBorders>
              <w:top w:val="nil"/>
              <w:left w:val="nil"/>
              <w:bottom w:val="single" w:sz="4" w:space="0" w:color="auto"/>
              <w:right w:val="single" w:sz="4" w:space="0" w:color="auto"/>
            </w:tcBorders>
            <w:shd w:val="clear" w:color="auto" w:fill="auto"/>
            <w:noWrap/>
            <w:vAlign w:val="center"/>
            <w:hideMark/>
          </w:tcPr>
          <w:p w:rsidR="00887584" w:rsidRPr="00BF49F0" w:rsidRDefault="00887584" w:rsidP="00937376">
            <w:pPr>
              <w:jc w:val="center"/>
              <w:rPr>
                <w:color w:val="000000"/>
                <w:sz w:val="20"/>
                <w:szCs w:val="20"/>
                <w:lang w:val="uk-UA" w:eastAsia="uk-UA"/>
              </w:rPr>
            </w:pPr>
            <w:r w:rsidRPr="00BF49F0">
              <w:rPr>
                <w:color w:val="000000"/>
                <w:sz w:val="20"/>
                <w:szCs w:val="20"/>
                <w:lang w:val="uk-UA" w:eastAsia="uk-UA"/>
              </w:rPr>
              <w:t>1 992р.</w:t>
            </w:r>
          </w:p>
        </w:tc>
        <w:tc>
          <w:tcPr>
            <w:tcW w:w="1480" w:type="dxa"/>
            <w:tcBorders>
              <w:top w:val="nil"/>
              <w:left w:val="nil"/>
              <w:bottom w:val="single" w:sz="4" w:space="0" w:color="auto"/>
              <w:right w:val="single" w:sz="4" w:space="0" w:color="auto"/>
            </w:tcBorders>
            <w:shd w:val="clear" w:color="auto" w:fill="auto"/>
            <w:noWrap/>
            <w:vAlign w:val="center"/>
            <w:hideMark/>
          </w:tcPr>
          <w:p w:rsidR="00887584" w:rsidRPr="00BF49F0" w:rsidRDefault="00887584" w:rsidP="00937376">
            <w:pPr>
              <w:rPr>
                <w:color w:val="000000"/>
                <w:sz w:val="20"/>
                <w:szCs w:val="20"/>
                <w:lang w:val="uk-UA" w:eastAsia="uk-UA"/>
              </w:rPr>
            </w:pPr>
            <w:r w:rsidRPr="00BF49F0">
              <w:rPr>
                <w:color w:val="000000"/>
                <w:sz w:val="20"/>
                <w:szCs w:val="20"/>
                <w:lang w:val="uk-UA" w:eastAsia="uk-UA"/>
              </w:rPr>
              <w:t>Водопр.</w:t>
            </w:r>
          </w:p>
        </w:tc>
        <w:tc>
          <w:tcPr>
            <w:tcW w:w="1160" w:type="dxa"/>
            <w:tcBorders>
              <w:top w:val="nil"/>
              <w:left w:val="nil"/>
              <w:bottom w:val="single" w:sz="4" w:space="0" w:color="auto"/>
              <w:right w:val="single" w:sz="4" w:space="0" w:color="auto"/>
            </w:tcBorders>
            <w:shd w:val="clear" w:color="auto" w:fill="auto"/>
            <w:noWrap/>
            <w:vAlign w:val="center"/>
            <w:hideMark/>
          </w:tcPr>
          <w:p w:rsidR="00887584" w:rsidRPr="00BF49F0" w:rsidRDefault="00887584" w:rsidP="00937376">
            <w:pPr>
              <w:jc w:val="center"/>
              <w:rPr>
                <w:color w:val="000000"/>
                <w:sz w:val="20"/>
                <w:szCs w:val="20"/>
                <w:lang w:val="uk-UA" w:eastAsia="uk-UA"/>
              </w:rPr>
            </w:pPr>
            <w:r w:rsidRPr="00BF49F0">
              <w:rPr>
                <w:color w:val="000000"/>
                <w:sz w:val="20"/>
                <w:szCs w:val="20"/>
                <w:lang w:val="uk-UA" w:eastAsia="uk-UA"/>
              </w:rPr>
              <w:t>29,0</w:t>
            </w:r>
          </w:p>
        </w:tc>
        <w:tc>
          <w:tcPr>
            <w:tcW w:w="1168" w:type="dxa"/>
            <w:tcBorders>
              <w:top w:val="nil"/>
              <w:left w:val="nil"/>
              <w:bottom w:val="single" w:sz="4" w:space="0" w:color="auto"/>
              <w:right w:val="single" w:sz="4" w:space="0" w:color="auto"/>
            </w:tcBorders>
            <w:shd w:val="clear" w:color="auto" w:fill="auto"/>
            <w:vAlign w:val="center"/>
            <w:hideMark/>
          </w:tcPr>
          <w:p w:rsidR="00887584" w:rsidRPr="00BF49F0" w:rsidRDefault="00887584" w:rsidP="00937376">
            <w:pPr>
              <w:jc w:val="center"/>
              <w:rPr>
                <w:lang w:val="uk-UA" w:eastAsia="uk-UA"/>
              </w:rPr>
            </w:pPr>
            <w:r w:rsidRPr="00BF49F0">
              <w:rPr>
                <w:lang w:val="uk-UA" w:eastAsia="uk-UA"/>
              </w:rPr>
              <w:t xml:space="preserve"> -</w:t>
            </w:r>
          </w:p>
        </w:tc>
        <w:tc>
          <w:tcPr>
            <w:tcW w:w="1052" w:type="dxa"/>
            <w:tcBorders>
              <w:top w:val="nil"/>
              <w:left w:val="nil"/>
              <w:bottom w:val="single" w:sz="4" w:space="0" w:color="auto"/>
              <w:right w:val="single" w:sz="4" w:space="0" w:color="auto"/>
            </w:tcBorders>
            <w:shd w:val="clear" w:color="auto" w:fill="auto"/>
            <w:vAlign w:val="center"/>
            <w:hideMark/>
          </w:tcPr>
          <w:p w:rsidR="00887584" w:rsidRPr="00BF49F0" w:rsidRDefault="00887584" w:rsidP="00937376">
            <w:pPr>
              <w:jc w:val="center"/>
              <w:rPr>
                <w:lang w:val="uk-UA" w:eastAsia="uk-UA"/>
              </w:rPr>
            </w:pPr>
            <w:r w:rsidRPr="00BF49F0">
              <w:rPr>
                <w:lang w:val="uk-UA" w:eastAsia="uk-UA"/>
              </w:rPr>
              <w:t>100% знос</w:t>
            </w:r>
          </w:p>
        </w:tc>
      </w:tr>
    </w:tbl>
    <w:p w:rsidR="00887584" w:rsidRPr="00BF49F0" w:rsidRDefault="00887584" w:rsidP="00887584">
      <w:pPr>
        <w:spacing w:after="0" w:line="240" w:lineRule="auto"/>
        <w:jc w:val="both"/>
        <w:rPr>
          <w:rFonts w:ascii="Times New Roman" w:hAnsi="Times New Roman" w:cs="Times New Roman"/>
          <w:sz w:val="28"/>
          <w:szCs w:val="28"/>
          <w:lang w:val="uk-UA"/>
        </w:rPr>
      </w:pPr>
      <w:r w:rsidRPr="00BF49F0">
        <w:rPr>
          <w:sz w:val="28"/>
          <w:szCs w:val="28"/>
          <w:lang w:val="uk-UA"/>
        </w:rPr>
        <w:tab/>
      </w:r>
      <w:r w:rsidRPr="00BF49F0">
        <w:rPr>
          <w:rFonts w:ascii="Times New Roman" w:hAnsi="Times New Roman" w:cs="Times New Roman"/>
          <w:sz w:val="28"/>
          <w:szCs w:val="28"/>
          <w:lang w:val="uk-UA"/>
        </w:rPr>
        <w:t xml:space="preserve"> В автомобілі  ГАЗ 6601 КУНГ  зношена ходова частина двигуна, вийшли з ладу паливна та гальмівна  система автомобіля, сильно пошкоджена корозією основна рама автомобіля.</w:t>
      </w:r>
    </w:p>
    <w:p w:rsidR="00887584" w:rsidRPr="00BF49F0" w:rsidRDefault="00887584" w:rsidP="00887584">
      <w:pPr>
        <w:spacing w:after="0" w:line="240" w:lineRule="auto"/>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Автомобіль постійно виходить з ладу що призводить до збільшення часу усунення поривів, що в свою чергу призводить до збільшення втрат води.</w:t>
      </w:r>
    </w:p>
    <w:p w:rsidR="00887584" w:rsidRPr="00BF49F0" w:rsidRDefault="00887584" w:rsidP="00887584">
      <w:pPr>
        <w:spacing w:after="0" w:line="240" w:lineRule="auto"/>
        <w:jc w:val="both"/>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ab/>
        <w:t xml:space="preserve">В 2024 році укладено договір № 4-24-6 ств –фл/12 від 26.01.2024 року  з Державним публічним акціонерним товариством  «Національна акціонерна компанія «Украгролізинг»  на придбання автомобіля  АСАМ -45.1.2 на базі шасі JAC №90. </w:t>
      </w:r>
      <w:r w:rsidRPr="00BF49F0">
        <w:rPr>
          <w:rFonts w:ascii="Times New Roman" w:eastAsiaTheme="minorHAnsi" w:hAnsi="Times New Roman" w:cs="Times New Roman"/>
          <w:sz w:val="28"/>
          <w:szCs w:val="28"/>
          <w:lang w:val="uk-UA"/>
        </w:rPr>
        <w:tab/>
      </w:r>
    </w:p>
    <w:p w:rsidR="00887584" w:rsidRPr="00BF49F0" w:rsidRDefault="00887584" w:rsidP="00887584">
      <w:pPr>
        <w:jc w:val="center"/>
        <w:rPr>
          <w:b/>
          <w:lang w:val="uk-UA"/>
        </w:rPr>
      </w:pPr>
      <w:r w:rsidRPr="00BF49F0">
        <w:rPr>
          <w:b/>
          <w:lang w:val="uk-UA"/>
        </w:rPr>
        <w:t>Технічні характеристики шасі</w:t>
      </w:r>
    </w:p>
    <w:tbl>
      <w:tblPr>
        <w:tblW w:w="92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
        <w:gridCol w:w="4294"/>
        <w:gridCol w:w="4536"/>
        <w:gridCol w:w="212"/>
      </w:tblGrid>
      <w:tr w:rsidR="00887584" w:rsidRPr="00BF49F0" w:rsidTr="00D556F2">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hideMark/>
          </w:tcPr>
          <w:p w:rsidR="00887584" w:rsidRPr="00BF49F0" w:rsidRDefault="00887584" w:rsidP="00937376">
            <w:pPr>
              <w:shd w:val="clear" w:color="auto" w:fill="FFFFFF"/>
              <w:ind w:left="1123"/>
              <w:jc w:val="center"/>
              <w:rPr>
                <w:lang w:val="uk-UA"/>
              </w:rPr>
            </w:pPr>
            <w:r w:rsidRPr="00BF49F0">
              <w:rPr>
                <w:color w:val="000000"/>
                <w:spacing w:val="-3"/>
                <w:lang w:val="uk-UA"/>
              </w:rPr>
              <w:t>Найменування показника</w:t>
            </w:r>
          </w:p>
        </w:tc>
        <w:tc>
          <w:tcPr>
            <w:tcW w:w="4536" w:type="dxa"/>
            <w:tcBorders>
              <w:top w:val="single" w:sz="4" w:space="0" w:color="auto"/>
              <w:left w:val="single" w:sz="4" w:space="0" w:color="auto"/>
              <w:bottom w:val="single" w:sz="4" w:space="0" w:color="auto"/>
              <w:right w:val="single" w:sz="4" w:space="0" w:color="auto"/>
            </w:tcBorders>
          </w:tcPr>
          <w:p w:rsidR="00887584" w:rsidRPr="00BF49F0" w:rsidRDefault="00887584" w:rsidP="00937376">
            <w:pPr>
              <w:shd w:val="clear" w:color="auto" w:fill="FFFFFF"/>
              <w:ind w:left="230"/>
              <w:jc w:val="center"/>
              <w:rPr>
                <w:color w:val="000000"/>
                <w:spacing w:val="-6"/>
                <w:lang w:val="uk-UA"/>
              </w:rPr>
            </w:pPr>
          </w:p>
        </w:tc>
      </w:tr>
      <w:tr w:rsidR="00887584" w:rsidRPr="00BF49F0" w:rsidTr="00D556F2">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hideMark/>
          </w:tcPr>
          <w:p w:rsidR="00887584" w:rsidRPr="00BF49F0" w:rsidRDefault="00887584" w:rsidP="00937376">
            <w:pPr>
              <w:snapToGrid w:val="0"/>
              <w:rPr>
                <w:rFonts w:eastAsia="Lucida Sans Unicode"/>
                <w:lang w:val="uk-UA" w:eastAsia="ar-SA"/>
              </w:rPr>
            </w:pPr>
            <w:r w:rsidRPr="00BF49F0">
              <w:rPr>
                <w:rFonts w:eastAsia="Lucida Sans Unicode"/>
                <w:lang w:val="uk-UA" w:eastAsia="ar-SA"/>
              </w:rPr>
              <w:t>Тип транспортної бази</w:t>
            </w:r>
          </w:p>
        </w:tc>
        <w:tc>
          <w:tcPr>
            <w:tcW w:w="4536" w:type="dxa"/>
            <w:tcBorders>
              <w:top w:val="single" w:sz="4" w:space="0" w:color="auto"/>
              <w:left w:val="single" w:sz="4" w:space="0" w:color="auto"/>
              <w:bottom w:val="single" w:sz="4" w:space="0" w:color="auto"/>
              <w:right w:val="single" w:sz="4" w:space="0" w:color="auto"/>
            </w:tcBorders>
          </w:tcPr>
          <w:p w:rsidR="00887584" w:rsidRPr="00BF49F0" w:rsidRDefault="00887584" w:rsidP="00937376">
            <w:pPr>
              <w:snapToGrid w:val="0"/>
              <w:rPr>
                <w:rFonts w:eastAsia="Lucida Sans Unicode"/>
                <w:lang w:val="uk-UA" w:eastAsia="ar-SA"/>
              </w:rPr>
            </w:pPr>
            <w:r w:rsidRPr="00BF49F0">
              <w:rPr>
                <w:lang w:val="uk-UA" w:eastAsia="ar-SA"/>
              </w:rPr>
              <w:t>JAC N90</w:t>
            </w:r>
          </w:p>
        </w:tc>
      </w:tr>
      <w:tr w:rsidR="00887584" w:rsidRPr="00BF49F0" w:rsidTr="00D556F2">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hideMark/>
          </w:tcPr>
          <w:p w:rsidR="00887584" w:rsidRPr="00BF49F0" w:rsidRDefault="00887584" w:rsidP="00937376">
            <w:pPr>
              <w:snapToGrid w:val="0"/>
              <w:rPr>
                <w:rFonts w:eastAsia="Lucida Sans Unicode"/>
                <w:lang w:val="uk-UA" w:eastAsia="ar-SA"/>
              </w:rPr>
            </w:pPr>
            <w:r w:rsidRPr="00BF49F0">
              <w:rPr>
                <w:rFonts w:eastAsia="Lucida Sans Unicode"/>
                <w:lang w:val="uk-UA" w:eastAsia="ar-SA"/>
              </w:rPr>
              <w:t xml:space="preserve">Колісна формула </w:t>
            </w:r>
          </w:p>
        </w:tc>
        <w:tc>
          <w:tcPr>
            <w:tcW w:w="4536" w:type="dxa"/>
            <w:tcBorders>
              <w:top w:val="single" w:sz="4" w:space="0" w:color="auto"/>
              <w:left w:val="single" w:sz="4" w:space="0" w:color="auto"/>
              <w:bottom w:val="single" w:sz="4" w:space="0" w:color="auto"/>
              <w:right w:val="single" w:sz="4" w:space="0" w:color="auto"/>
            </w:tcBorders>
          </w:tcPr>
          <w:p w:rsidR="00887584" w:rsidRPr="00BF49F0" w:rsidRDefault="00887584" w:rsidP="00937376">
            <w:pPr>
              <w:snapToGrid w:val="0"/>
              <w:rPr>
                <w:rFonts w:eastAsia="Lucida Sans Unicode"/>
                <w:lang w:val="uk-UA" w:eastAsia="ar-SA"/>
              </w:rPr>
            </w:pPr>
            <w:r w:rsidRPr="00BF49F0">
              <w:rPr>
                <w:rFonts w:eastAsia="Lucida Sans Unicode"/>
                <w:lang w:val="uk-UA" w:eastAsia="ar-SA"/>
              </w:rPr>
              <w:t>4х2</w:t>
            </w:r>
          </w:p>
        </w:tc>
      </w:tr>
      <w:tr w:rsidR="00887584" w:rsidRPr="00BF49F0" w:rsidTr="00D556F2">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hideMark/>
          </w:tcPr>
          <w:p w:rsidR="00887584" w:rsidRPr="00BF49F0" w:rsidRDefault="00887584" w:rsidP="00937376">
            <w:pPr>
              <w:snapToGrid w:val="0"/>
              <w:rPr>
                <w:rFonts w:eastAsia="Lucida Sans Unicode"/>
                <w:lang w:val="uk-UA" w:eastAsia="ar-SA"/>
              </w:rPr>
            </w:pPr>
            <w:r w:rsidRPr="00BF49F0">
              <w:rPr>
                <w:rFonts w:eastAsia="Lucida Sans Unicode"/>
                <w:lang w:val="uk-UA" w:eastAsia="ar-SA"/>
              </w:rPr>
              <w:t xml:space="preserve">Номінальна потужність двигуна, кВт </w:t>
            </w:r>
          </w:p>
        </w:tc>
        <w:tc>
          <w:tcPr>
            <w:tcW w:w="4536" w:type="dxa"/>
            <w:tcBorders>
              <w:top w:val="single" w:sz="4" w:space="0" w:color="auto"/>
              <w:left w:val="single" w:sz="4" w:space="0" w:color="auto"/>
              <w:bottom w:val="single" w:sz="4" w:space="0" w:color="auto"/>
              <w:right w:val="single" w:sz="4" w:space="0" w:color="auto"/>
            </w:tcBorders>
          </w:tcPr>
          <w:p w:rsidR="00887584" w:rsidRPr="00BF49F0" w:rsidRDefault="00887584" w:rsidP="00937376">
            <w:pPr>
              <w:snapToGrid w:val="0"/>
              <w:rPr>
                <w:rFonts w:eastAsia="Lucida Sans Unicode"/>
                <w:lang w:val="uk-UA" w:eastAsia="ar-SA"/>
              </w:rPr>
            </w:pPr>
            <w:r w:rsidRPr="00BF49F0">
              <w:rPr>
                <w:rFonts w:eastAsia="Lucida Sans Unicode"/>
                <w:lang w:val="uk-UA" w:eastAsia="ar-SA"/>
              </w:rPr>
              <w:t>112</w:t>
            </w:r>
          </w:p>
        </w:tc>
      </w:tr>
      <w:tr w:rsidR="00887584" w:rsidRPr="00BF49F0" w:rsidTr="00D556F2">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887584" w:rsidRPr="00BF49F0" w:rsidRDefault="00887584" w:rsidP="00937376">
            <w:pPr>
              <w:snapToGrid w:val="0"/>
              <w:rPr>
                <w:rFonts w:eastAsia="Lucida Sans Unicode"/>
                <w:lang w:val="uk-UA" w:eastAsia="ar-SA"/>
              </w:rPr>
            </w:pPr>
            <w:r w:rsidRPr="00BF49F0">
              <w:rPr>
                <w:rFonts w:eastAsia="Lucida Sans Unicode"/>
                <w:lang w:val="uk-UA" w:eastAsia="ar-SA"/>
              </w:rPr>
              <w:t>Модель двигуна</w:t>
            </w:r>
            <w:r w:rsidRPr="00BF49F0">
              <w:rPr>
                <w:lang w:val="uk-UA" w:eastAsia="en-US"/>
              </w:rPr>
              <w:t xml:space="preserve"> </w:t>
            </w:r>
          </w:p>
        </w:tc>
        <w:tc>
          <w:tcPr>
            <w:tcW w:w="4536" w:type="dxa"/>
            <w:tcBorders>
              <w:top w:val="single" w:sz="4" w:space="0" w:color="auto"/>
              <w:left w:val="single" w:sz="4" w:space="0" w:color="auto"/>
              <w:bottom w:val="single" w:sz="4" w:space="0" w:color="auto"/>
              <w:right w:val="single" w:sz="4" w:space="0" w:color="auto"/>
            </w:tcBorders>
          </w:tcPr>
          <w:p w:rsidR="00887584" w:rsidRPr="00BF49F0" w:rsidRDefault="00887584" w:rsidP="00937376">
            <w:pPr>
              <w:snapToGrid w:val="0"/>
              <w:rPr>
                <w:rFonts w:eastAsia="Lucida Sans Unicode"/>
                <w:lang w:val="uk-UA" w:eastAsia="ar-SA"/>
              </w:rPr>
            </w:pPr>
            <w:r w:rsidRPr="00BF49F0">
              <w:rPr>
                <w:rFonts w:eastAsia="Lucida Sans Unicode"/>
                <w:lang w:val="uk-UA" w:eastAsia="ar-SA"/>
              </w:rPr>
              <w:t>CUMMINS ISF3.8S5154</w:t>
            </w:r>
          </w:p>
        </w:tc>
      </w:tr>
      <w:tr w:rsidR="00887584" w:rsidRPr="00BF49F0" w:rsidTr="00D556F2">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887584" w:rsidRPr="00BF49F0" w:rsidRDefault="00887584" w:rsidP="00937376">
            <w:pPr>
              <w:snapToGrid w:val="0"/>
              <w:rPr>
                <w:rFonts w:eastAsia="Lucida Sans Unicode"/>
                <w:lang w:val="uk-UA" w:eastAsia="ar-SA"/>
              </w:rPr>
            </w:pPr>
            <w:r w:rsidRPr="00BF49F0">
              <w:rPr>
                <w:rFonts w:eastAsia="Lucida Sans Unicode"/>
                <w:lang w:val="uk-UA" w:eastAsia="ar-SA"/>
              </w:rPr>
              <w:t>Тип</w:t>
            </w:r>
          </w:p>
        </w:tc>
        <w:tc>
          <w:tcPr>
            <w:tcW w:w="4536" w:type="dxa"/>
            <w:tcBorders>
              <w:top w:val="single" w:sz="4" w:space="0" w:color="auto"/>
              <w:left w:val="single" w:sz="4" w:space="0" w:color="auto"/>
              <w:bottom w:val="single" w:sz="4" w:space="0" w:color="auto"/>
              <w:right w:val="single" w:sz="4" w:space="0" w:color="auto"/>
            </w:tcBorders>
          </w:tcPr>
          <w:p w:rsidR="00887584" w:rsidRPr="00BF49F0" w:rsidRDefault="00887584" w:rsidP="00937376">
            <w:pPr>
              <w:snapToGrid w:val="0"/>
              <w:rPr>
                <w:rFonts w:eastAsia="Lucida Sans Unicode"/>
                <w:lang w:val="uk-UA" w:eastAsia="ar-SA"/>
              </w:rPr>
            </w:pPr>
            <w:r w:rsidRPr="00BF49F0">
              <w:rPr>
                <w:rFonts w:eastAsia="Lucida Sans Unicode"/>
                <w:lang w:val="uk-UA" w:eastAsia="ar-SA"/>
              </w:rPr>
              <w:t xml:space="preserve">Дизельний чотиритактний </w:t>
            </w:r>
          </w:p>
        </w:tc>
      </w:tr>
      <w:tr w:rsidR="00887584" w:rsidRPr="00BF49F0" w:rsidTr="00D556F2">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887584" w:rsidRPr="00BF49F0" w:rsidRDefault="00887584" w:rsidP="00937376">
            <w:pPr>
              <w:snapToGrid w:val="0"/>
              <w:rPr>
                <w:rFonts w:eastAsia="Lucida Sans Unicode"/>
                <w:lang w:val="uk-UA" w:eastAsia="ar-SA"/>
              </w:rPr>
            </w:pPr>
            <w:r w:rsidRPr="00BF49F0">
              <w:rPr>
                <w:rFonts w:eastAsia="Lucida Sans Unicode"/>
                <w:lang w:val="uk-UA" w:eastAsia="ar-SA"/>
              </w:rPr>
              <w:t>Норма екологічності двигуна</w:t>
            </w:r>
          </w:p>
        </w:tc>
        <w:tc>
          <w:tcPr>
            <w:tcW w:w="4536" w:type="dxa"/>
            <w:tcBorders>
              <w:top w:val="single" w:sz="4" w:space="0" w:color="auto"/>
              <w:left w:val="single" w:sz="4" w:space="0" w:color="auto"/>
              <w:bottom w:val="single" w:sz="4" w:space="0" w:color="auto"/>
              <w:right w:val="single" w:sz="4" w:space="0" w:color="auto"/>
            </w:tcBorders>
          </w:tcPr>
          <w:p w:rsidR="00887584" w:rsidRPr="00BF49F0" w:rsidRDefault="00887584" w:rsidP="00937376">
            <w:pPr>
              <w:snapToGrid w:val="0"/>
              <w:rPr>
                <w:rFonts w:eastAsia="Lucida Sans Unicode"/>
                <w:lang w:val="uk-UA" w:eastAsia="ar-SA"/>
              </w:rPr>
            </w:pPr>
            <w:r w:rsidRPr="00BF49F0">
              <w:rPr>
                <w:rFonts w:eastAsia="Lucida Sans Unicode"/>
                <w:lang w:val="uk-UA" w:eastAsia="ar-SA"/>
              </w:rPr>
              <w:t>(Евро-5)</w:t>
            </w:r>
          </w:p>
        </w:tc>
      </w:tr>
      <w:tr w:rsidR="00887584" w:rsidRPr="00BF49F0" w:rsidTr="00D556F2">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887584" w:rsidRPr="00BF49F0" w:rsidRDefault="00887584" w:rsidP="00937376">
            <w:pPr>
              <w:snapToGrid w:val="0"/>
              <w:rPr>
                <w:rFonts w:eastAsia="Lucida Sans Unicode"/>
                <w:lang w:val="uk-UA" w:eastAsia="ar-SA"/>
              </w:rPr>
            </w:pPr>
            <w:r w:rsidRPr="00BF49F0">
              <w:rPr>
                <w:rFonts w:eastAsia="Lucida Sans Unicode"/>
                <w:lang w:val="uk-UA" w:eastAsia="ar-SA"/>
              </w:rPr>
              <w:t xml:space="preserve">Загальна вага автомобіля, кг </w:t>
            </w:r>
          </w:p>
        </w:tc>
        <w:tc>
          <w:tcPr>
            <w:tcW w:w="4536" w:type="dxa"/>
            <w:tcBorders>
              <w:top w:val="single" w:sz="4" w:space="0" w:color="auto"/>
              <w:left w:val="single" w:sz="4" w:space="0" w:color="auto"/>
              <w:bottom w:val="single" w:sz="4" w:space="0" w:color="auto"/>
              <w:right w:val="single" w:sz="4" w:space="0" w:color="auto"/>
            </w:tcBorders>
          </w:tcPr>
          <w:p w:rsidR="00887584" w:rsidRPr="00BF49F0" w:rsidRDefault="00887584" w:rsidP="00937376">
            <w:pPr>
              <w:snapToGrid w:val="0"/>
              <w:rPr>
                <w:rFonts w:eastAsia="Lucida Sans Unicode"/>
                <w:lang w:val="uk-UA" w:eastAsia="ar-SA"/>
              </w:rPr>
            </w:pPr>
            <w:r w:rsidRPr="00BF49F0">
              <w:rPr>
                <w:rFonts w:eastAsia="Lucida Sans Unicode"/>
                <w:lang w:val="uk-UA" w:eastAsia="ar-SA"/>
              </w:rPr>
              <w:t>9030</w:t>
            </w:r>
          </w:p>
        </w:tc>
      </w:tr>
      <w:tr w:rsidR="00887584" w:rsidRPr="00BF49F0" w:rsidTr="00D556F2">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887584" w:rsidRPr="00BF49F0" w:rsidRDefault="00887584" w:rsidP="00937376">
            <w:pPr>
              <w:snapToGrid w:val="0"/>
              <w:rPr>
                <w:rFonts w:eastAsia="Lucida Sans Unicode"/>
                <w:lang w:val="uk-UA" w:eastAsia="ar-SA"/>
              </w:rPr>
            </w:pPr>
            <w:r w:rsidRPr="00BF49F0">
              <w:rPr>
                <w:rFonts w:eastAsia="Lucida Sans Unicode"/>
                <w:lang w:val="uk-UA" w:eastAsia="ar-SA"/>
              </w:rPr>
              <w:t>Вантажопідйомність шасі, кг</w:t>
            </w:r>
          </w:p>
        </w:tc>
        <w:tc>
          <w:tcPr>
            <w:tcW w:w="4536" w:type="dxa"/>
            <w:tcBorders>
              <w:top w:val="single" w:sz="4" w:space="0" w:color="auto"/>
              <w:left w:val="single" w:sz="4" w:space="0" w:color="auto"/>
              <w:bottom w:val="single" w:sz="4" w:space="0" w:color="auto"/>
              <w:right w:val="single" w:sz="4" w:space="0" w:color="auto"/>
            </w:tcBorders>
          </w:tcPr>
          <w:p w:rsidR="00887584" w:rsidRPr="00BF49F0" w:rsidRDefault="00887584" w:rsidP="00937376">
            <w:pPr>
              <w:snapToGrid w:val="0"/>
              <w:rPr>
                <w:rFonts w:eastAsia="Lucida Sans Unicode"/>
                <w:lang w:val="uk-UA" w:eastAsia="ar-SA"/>
              </w:rPr>
            </w:pPr>
            <w:r w:rsidRPr="00BF49F0">
              <w:rPr>
                <w:rFonts w:eastAsia="Lucida Sans Unicode"/>
                <w:lang w:val="uk-UA" w:eastAsia="ar-SA"/>
              </w:rPr>
              <w:t>5905</w:t>
            </w:r>
          </w:p>
        </w:tc>
      </w:tr>
      <w:tr w:rsidR="00887584" w:rsidRPr="00BF49F0" w:rsidTr="00D556F2">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887584" w:rsidRPr="00BF49F0" w:rsidRDefault="00887584" w:rsidP="00937376">
            <w:pPr>
              <w:snapToGrid w:val="0"/>
              <w:rPr>
                <w:rFonts w:eastAsia="Lucida Sans Unicode"/>
                <w:lang w:val="uk-UA" w:eastAsia="ar-SA"/>
              </w:rPr>
            </w:pPr>
            <w:r w:rsidRPr="00BF49F0">
              <w:rPr>
                <w:rFonts w:eastAsia="Lucida Sans Unicode"/>
                <w:lang w:val="uk-UA" w:eastAsia="ar-SA"/>
              </w:rPr>
              <w:t>Колісна база, мм</w:t>
            </w:r>
          </w:p>
        </w:tc>
        <w:tc>
          <w:tcPr>
            <w:tcW w:w="4536" w:type="dxa"/>
            <w:tcBorders>
              <w:top w:val="single" w:sz="4" w:space="0" w:color="auto"/>
              <w:left w:val="single" w:sz="4" w:space="0" w:color="auto"/>
              <w:bottom w:val="single" w:sz="4" w:space="0" w:color="auto"/>
              <w:right w:val="single" w:sz="4" w:space="0" w:color="auto"/>
            </w:tcBorders>
          </w:tcPr>
          <w:p w:rsidR="00887584" w:rsidRPr="00BF49F0" w:rsidRDefault="00887584" w:rsidP="00937376">
            <w:pPr>
              <w:snapToGrid w:val="0"/>
              <w:rPr>
                <w:rFonts w:eastAsia="Lucida Sans Unicode"/>
                <w:lang w:val="uk-UA" w:eastAsia="ar-SA"/>
              </w:rPr>
            </w:pPr>
            <w:r w:rsidRPr="00BF49F0">
              <w:rPr>
                <w:rFonts w:eastAsia="Lucida Sans Unicode"/>
                <w:lang w:val="uk-UA" w:eastAsia="ar-SA"/>
              </w:rPr>
              <w:t>3365</w:t>
            </w:r>
          </w:p>
        </w:tc>
      </w:tr>
      <w:tr w:rsidR="00887584" w:rsidRPr="00BF49F0" w:rsidTr="00D556F2">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887584" w:rsidRPr="00BF49F0" w:rsidRDefault="00887584" w:rsidP="00937376">
            <w:pPr>
              <w:rPr>
                <w:lang w:val="uk-UA" w:eastAsia="ar-SA"/>
              </w:rPr>
            </w:pPr>
            <w:r w:rsidRPr="00BF49F0">
              <w:rPr>
                <w:lang w:val="uk-UA" w:eastAsia="ar-SA"/>
              </w:rPr>
              <w:t xml:space="preserve">Тип кабіни </w:t>
            </w:r>
          </w:p>
        </w:tc>
        <w:tc>
          <w:tcPr>
            <w:tcW w:w="4536" w:type="dxa"/>
            <w:tcBorders>
              <w:top w:val="single" w:sz="4" w:space="0" w:color="auto"/>
              <w:left w:val="single" w:sz="4" w:space="0" w:color="auto"/>
              <w:bottom w:val="single" w:sz="4" w:space="0" w:color="auto"/>
              <w:right w:val="single" w:sz="4" w:space="0" w:color="auto"/>
            </w:tcBorders>
          </w:tcPr>
          <w:p w:rsidR="00887584" w:rsidRPr="00BF49F0" w:rsidRDefault="00887584" w:rsidP="00937376">
            <w:pPr>
              <w:snapToGrid w:val="0"/>
              <w:rPr>
                <w:rFonts w:eastAsia="Lucida Sans Unicode"/>
                <w:lang w:val="uk-UA" w:eastAsia="ar-SA"/>
              </w:rPr>
            </w:pPr>
            <w:r w:rsidRPr="00BF49F0">
              <w:rPr>
                <w:lang w:val="uk-UA" w:eastAsia="ar-SA"/>
              </w:rPr>
              <w:t>без капотна</w:t>
            </w:r>
          </w:p>
        </w:tc>
      </w:tr>
      <w:tr w:rsidR="00887584" w:rsidRPr="00BF49F0" w:rsidTr="00D556F2">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887584" w:rsidRPr="00BF49F0" w:rsidRDefault="00887584" w:rsidP="00937376">
            <w:pPr>
              <w:rPr>
                <w:lang w:val="uk-UA" w:eastAsia="ar-SA"/>
              </w:rPr>
            </w:pPr>
            <w:r w:rsidRPr="00BF49F0">
              <w:rPr>
                <w:lang w:val="uk-UA" w:eastAsia="ar-SA"/>
              </w:rPr>
              <w:lastRenderedPageBreak/>
              <w:t xml:space="preserve">Коробка передач </w:t>
            </w:r>
          </w:p>
        </w:tc>
        <w:tc>
          <w:tcPr>
            <w:tcW w:w="4536" w:type="dxa"/>
            <w:tcBorders>
              <w:top w:val="single" w:sz="4" w:space="0" w:color="auto"/>
              <w:left w:val="single" w:sz="4" w:space="0" w:color="auto"/>
              <w:bottom w:val="single" w:sz="4" w:space="0" w:color="auto"/>
              <w:right w:val="single" w:sz="4" w:space="0" w:color="auto"/>
            </w:tcBorders>
          </w:tcPr>
          <w:p w:rsidR="00887584" w:rsidRPr="00BF49F0" w:rsidRDefault="00887584" w:rsidP="00937376">
            <w:pPr>
              <w:snapToGrid w:val="0"/>
              <w:rPr>
                <w:lang w:val="uk-UA" w:eastAsia="ar-SA"/>
              </w:rPr>
            </w:pPr>
            <w:r w:rsidRPr="00BF49F0">
              <w:rPr>
                <w:lang w:val="uk-UA" w:eastAsia="ar-SA"/>
              </w:rPr>
              <w:t>Механічна,</w:t>
            </w:r>
          </w:p>
          <w:p w:rsidR="00887584" w:rsidRPr="00BF49F0" w:rsidRDefault="00887584" w:rsidP="00937376">
            <w:pPr>
              <w:snapToGrid w:val="0"/>
              <w:rPr>
                <w:rFonts w:eastAsia="Lucida Sans Unicode"/>
                <w:lang w:val="uk-UA" w:eastAsia="ar-SA"/>
              </w:rPr>
            </w:pPr>
            <w:r w:rsidRPr="00BF49F0">
              <w:rPr>
                <w:rFonts w:eastAsia="Lucida Sans Unicode"/>
                <w:lang w:val="uk-UA" w:eastAsia="ar-SA"/>
              </w:rPr>
              <w:t xml:space="preserve">6-вперед 1 -назад </w:t>
            </w:r>
          </w:p>
        </w:tc>
      </w:tr>
      <w:tr w:rsidR="00887584" w:rsidRPr="00BF49F0" w:rsidTr="00D556F2">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887584" w:rsidRPr="00BF49F0" w:rsidRDefault="00887584" w:rsidP="00937376">
            <w:pPr>
              <w:rPr>
                <w:lang w:val="uk-UA" w:eastAsia="ar-SA"/>
              </w:rPr>
            </w:pPr>
            <w:r w:rsidRPr="00BF49F0">
              <w:rPr>
                <w:lang w:val="uk-UA" w:eastAsia="ar-SA"/>
              </w:rPr>
              <w:t>Рульове управління</w:t>
            </w:r>
          </w:p>
        </w:tc>
        <w:tc>
          <w:tcPr>
            <w:tcW w:w="4536" w:type="dxa"/>
            <w:tcBorders>
              <w:top w:val="single" w:sz="4" w:space="0" w:color="auto"/>
              <w:left w:val="single" w:sz="4" w:space="0" w:color="auto"/>
              <w:bottom w:val="single" w:sz="4" w:space="0" w:color="auto"/>
              <w:right w:val="single" w:sz="4" w:space="0" w:color="auto"/>
            </w:tcBorders>
          </w:tcPr>
          <w:p w:rsidR="00887584" w:rsidRPr="00BF49F0" w:rsidRDefault="00887584" w:rsidP="00937376">
            <w:pPr>
              <w:snapToGrid w:val="0"/>
              <w:rPr>
                <w:lang w:val="uk-UA" w:eastAsia="ar-SA"/>
              </w:rPr>
            </w:pPr>
            <w:r w:rsidRPr="00BF49F0">
              <w:rPr>
                <w:lang w:val="uk-UA" w:eastAsia="ar-SA"/>
              </w:rPr>
              <w:t>з гідропідсилювачем</w:t>
            </w:r>
          </w:p>
        </w:tc>
      </w:tr>
      <w:tr w:rsidR="00887584" w:rsidRPr="00BF49F0" w:rsidTr="00D556F2">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887584" w:rsidRPr="00BF49F0" w:rsidRDefault="00887584" w:rsidP="00937376">
            <w:pPr>
              <w:rPr>
                <w:lang w:val="uk-UA" w:eastAsia="ar-SA"/>
              </w:rPr>
            </w:pPr>
            <w:r w:rsidRPr="00BF49F0">
              <w:rPr>
                <w:lang w:val="uk-UA" w:eastAsia="ar-SA"/>
              </w:rPr>
              <w:t xml:space="preserve">Гальмівна система </w:t>
            </w:r>
            <w:r w:rsidRPr="00BF49F0">
              <w:rPr>
                <w:lang w:val="uk-UA" w:eastAsia="ar-SA"/>
              </w:rPr>
              <w:tab/>
            </w:r>
          </w:p>
        </w:tc>
        <w:tc>
          <w:tcPr>
            <w:tcW w:w="4536" w:type="dxa"/>
            <w:tcBorders>
              <w:top w:val="single" w:sz="4" w:space="0" w:color="auto"/>
              <w:left w:val="single" w:sz="4" w:space="0" w:color="auto"/>
              <w:bottom w:val="single" w:sz="4" w:space="0" w:color="auto"/>
              <w:right w:val="single" w:sz="4" w:space="0" w:color="auto"/>
            </w:tcBorders>
          </w:tcPr>
          <w:p w:rsidR="00887584" w:rsidRPr="00BF49F0" w:rsidRDefault="00887584" w:rsidP="00937376">
            <w:pPr>
              <w:snapToGrid w:val="0"/>
              <w:rPr>
                <w:lang w:val="uk-UA" w:eastAsia="ar-SA"/>
              </w:rPr>
            </w:pPr>
            <w:r w:rsidRPr="00BF49F0">
              <w:rPr>
                <w:lang w:val="uk-UA" w:eastAsia="ar-SA"/>
              </w:rPr>
              <w:t>з ABS</w:t>
            </w:r>
          </w:p>
        </w:tc>
      </w:tr>
      <w:tr w:rsidR="00887584" w:rsidRPr="00BF49F0" w:rsidTr="00D556F2">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887584" w:rsidRPr="00BF49F0" w:rsidRDefault="00887584" w:rsidP="00937376">
            <w:pPr>
              <w:rPr>
                <w:lang w:val="uk-UA" w:eastAsia="ar-SA"/>
              </w:rPr>
            </w:pPr>
            <w:r w:rsidRPr="00BF49F0">
              <w:rPr>
                <w:lang w:val="uk-UA" w:eastAsia="ar-SA"/>
              </w:rPr>
              <w:t>Розмір шин</w:t>
            </w:r>
            <w:r w:rsidRPr="00BF49F0">
              <w:rPr>
                <w:lang w:val="uk-UA" w:eastAsia="ar-SA"/>
              </w:rPr>
              <w:tab/>
            </w:r>
          </w:p>
        </w:tc>
        <w:tc>
          <w:tcPr>
            <w:tcW w:w="4536" w:type="dxa"/>
            <w:tcBorders>
              <w:top w:val="single" w:sz="4" w:space="0" w:color="auto"/>
              <w:left w:val="single" w:sz="4" w:space="0" w:color="auto"/>
              <w:bottom w:val="single" w:sz="4" w:space="0" w:color="auto"/>
              <w:right w:val="single" w:sz="4" w:space="0" w:color="auto"/>
            </w:tcBorders>
          </w:tcPr>
          <w:p w:rsidR="00887584" w:rsidRPr="00BF49F0" w:rsidRDefault="00887584" w:rsidP="00937376">
            <w:pPr>
              <w:snapToGrid w:val="0"/>
              <w:rPr>
                <w:lang w:val="uk-UA" w:eastAsia="ar-SA"/>
              </w:rPr>
            </w:pPr>
            <w:r w:rsidRPr="00BF49F0">
              <w:rPr>
                <w:lang w:val="uk-UA" w:eastAsia="ar-SA"/>
              </w:rPr>
              <w:t>215/75R17.5</w:t>
            </w:r>
          </w:p>
        </w:tc>
      </w:tr>
      <w:tr w:rsidR="00887584" w:rsidRPr="00BF49F0" w:rsidTr="00D556F2">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vAlign w:val="center"/>
          </w:tcPr>
          <w:p w:rsidR="00887584" w:rsidRPr="00BF49F0" w:rsidRDefault="00887584" w:rsidP="00937376">
            <w:pPr>
              <w:shd w:val="clear" w:color="auto" w:fill="FFFFFF"/>
              <w:tabs>
                <w:tab w:val="left" w:pos="1310"/>
              </w:tabs>
              <w:autoSpaceDE w:val="0"/>
              <w:autoSpaceDN w:val="0"/>
              <w:adjustRightInd w:val="0"/>
              <w:rPr>
                <w:spacing w:val="-9"/>
                <w:lang w:val="uk-UA" w:eastAsia="ar-SA"/>
              </w:rPr>
            </w:pPr>
            <w:r w:rsidRPr="00BF49F0">
              <w:rPr>
                <w:spacing w:val="-9"/>
                <w:lang w:val="uk-UA" w:eastAsia="ar-SA"/>
              </w:rPr>
              <w:t>Паливний бак, л</w:t>
            </w:r>
          </w:p>
        </w:tc>
        <w:tc>
          <w:tcPr>
            <w:tcW w:w="4536" w:type="dxa"/>
            <w:tcBorders>
              <w:top w:val="single" w:sz="4" w:space="0" w:color="auto"/>
              <w:left w:val="single" w:sz="4" w:space="0" w:color="auto"/>
              <w:bottom w:val="single" w:sz="4" w:space="0" w:color="auto"/>
              <w:right w:val="single" w:sz="4" w:space="0" w:color="auto"/>
            </w:tcBorders>
          </w:tcPr>
          <w:p w:rsidR="00887584" w:rsidRPr="00BF49F0" w:rsidRDefault="00887584" w:rsidP="00937376">
            <w:pPr>
              <w:snapToGrid w:val="0"/>
              <w:rPr>
                <w:rFonts w:eastAsia="Lucida Sans Unicode"/>
                <w:lang w:val="uk-UA" w:eastAsia="ar-SA"/>
              </w:rPr>
            </w:pPr>
            <w:r w:rsidRPr="00BF49F0">
              <w:rPr>
                <w:spacing w:val="-9"/>
                <w:lang w:val="uk-UA" w:eastAsia="ar-SA"/>
              </w:rPr>
              <w:t xml:space="preserve">100 </w:t>
            </w:r>
          </w:p>
        </w:tc>
      </w:tr>
      <w:tr w:rsidR="00887584" w:rsidRPr="00BF49F0" w:rsidTr="00D556F2">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vAlign w:val="center"/>
          </w:tcPr>
          <w:p w:rsidR="00887584" w:rsidRPr="00BF49F0" w:rsidRDefault="00887584" w:rsidP="00937376">
            <w:pPr>
              <w:tabs>
                <w:tab w:val="left" w:pos="828"/>
              </w:tabs>
              <w:rPr>
                <w:bCs/>
                <w:lang w:val="uk-UA" w:eastAsia="ar-SA"/>
              </w:rPr>
            </w:pPr>
            <w:r w:rsidRPr="00BF49F0">
              <w:rPr>
                <w:bCs/>
                <w:lang w:val="uk-UA" w:eastAsia="ar-SA"/>
              </w:rPr>
              <w:t>Комплектація:</w:t>
            </w:r>
          </w:p>
        </w:tc>
        <w:tc>
          <w:tcPr>
            <w:tcW w:w="4536" w:type="dxa"/>
            <w:tcBorders>
              <w:top w:val="single" w:sz="4" w:space="0" w:color="auto"/>
              <w:left w:val="single" w:sz="4" w:space="0" w:color="auto"/>
              <w:bottom w:val="single" w:sz="4" w:space="0" w:color="auto"/>
              <w:right w:val="single" w:sz="4" w:space="0" w:color="auto"/>
            </w:tcBorders>
          </w:tcPr>
          <w:p w:rsidR="00887584" w:rsidRPr="00BF49F0" w:rsidRDefault="00887584" w:rsidP="00937376">
            <w:pPr>
              <w:snapToGrid w:val="0"/>
              <w:rPr>
                <w:bCs/>
                <w:lang w:val="uk-UA" w:eastAsia="ar-SA"/>
              </w:rPr>
            </w:pPr>
            <w:r w:rsidRPr="00BF49F0">
              <w:rPr>
                <w:bCs/>
                <w:lang w:val="uk-UA" w:eastAsia="ar-SA"/>
              </w:rPr>
              <w:t xml:space="preserve">Кондиціонер, круїз-контроль, центральний замок з дистанційним керуванням, електричні склопідйомники, світлодіодний блочний маячок, машинний дорожній комплект ЗІП </w:t>
            </w:r>
          </w:p>
        </w:tc>
      </w:tr>
      <w:tr w:rsidR="00887584" w:rsidRPr="00BF49F0" w:rsidTr="00D556F2">
        <w:tblPrEx>
          <w:jc w:val="center"/>
          <w:tblInd w:w="0" w:type="dxa"/>
          <w:tblLook w:val="0000" w:firstRow="0" w:lastRow="0" w:firstColumn="0" w:lastColumn="0" w:noHBand="0" w:noVBand="0"/>
        </w:tblPrEx>
        <w:trPr>
          <w:gridBefore w:val="1"/>
          <w:wBefore w:w="242" w:type="dxa"/>
          <w:jc w:val="center"/>
        </w:trPr>
        <w:tc>
          <w:tcPr>
            <w:tcW w:w="9042" w:type="dxa"/>
            <w:gridSpan w:val="3"/>
          </w:tcPr>
          <w:p w:rsidR="00887584" w:rsidRPr="00BF49F0" w:rsidRDefault="00887584" w:rsidP="00887584">
            <w:pPr>
              <w:jc w:val="both"/>
              <w:rPr>
                <w:lang w:val="uk-UA"/>
              </w:rPr>
            </w:pPr>
            <w:r w:rsidRPr="00BF49F0">
              <w:rPr>
                <w:lang w:val="uk-UA"/>
              </w:rPr>
              <w:t>Конструкція фургону: сендвіч-панельні стінки закріплені до платформи та з’єднані між собою ззовні та зсередини алюмінієвими кутниками.Платформа – зварна конструкція з холоднокатаного металевого профілю, покращеного типу, з посиленими лонжеронами. Кріплення до рами - комбінованого типу. Перший відсік призначений для перевезення ремонтної бригади. Другий відсік – технологічний, призначений для проведення робіт та перевезення технологічного устаткування.</w:t>
            </w:r>
          </w:p>
        </w:tc>
      </w:tr>
      <w:tr w:rsidR="00887584" w:rsidRPr="00BF49F0" w:rsidTr="00D556F2">
        <w:tblPrEx>
          <w:jc w:val="center"/>
          <w:tblInd w:w="0" w:type="dxa"/>
          <w:tblLook w:val="0000" w:firstRow="0" w:lastRow="0" w:firstColumn="0" w:lastColumn="0" w:noHBand="0" w:noVBand="0"/>
        </w:tblPrEx>
        <w:trPr>
          <w:gridBefore w:val="1"/>
          <w:wBefore w:w="242" w:type="dxa"/>
          <w:jc w:val="center"/>
        </w:trPr>
        <w:tc>
          <w:tcPr>
            <w:tcW w:w="9042" w:type="dxa"/>
            <w:gridSpan w:val="3"/>
          </w:tcPr>
          <w:p w:rsidR="00887584" w:rsidRPr="00BF49F0" w:rsidRDefault="00887584" w:rsidP="00937376">
            <w:pPr>
              <w:rPr>
                <w:color w:val="000000"/>
                <w:lang w:val="uk-UA"/>
              </w:rPr>
            </w:pPr>
            <w:r w:rsidRPr="00BF49F0">
              <w:rPr>
                <w:color w:val="000000"/>
                <w:lang w:val="uk-UA"/>
              </w:rPr>
              <w:t>Внутрішні розміри фургону:</w:t>
            </w:r>
          </w:p>
          <w:p w:rsidR="00887584" w:rsidRPr="00BF49F0" w:rsidRDefault="00887584" w:rsidP="00937376">
            <w:pPr>
              <w:rPr>
                <w:bCs/>
                <w:color w:val="000000"/>
                <w:lang w:val="uk-UA"/>
              </w:rPr>
            </w:pPr>
            <w:r w:rsidRPr="00BF49F0">
              <w:rPr>
                <w:color w:val="000000"/>
                <w:lang w:val="uk-UA"/>
              </w:rPr>
              <w:t>Пасажирський відсік:</w:t>
            </w:r>
            <w:r w:rsidRPr="00BF49F0">
              <w:rPr>
                <w:bCs/>
                <w:color w:val="000000"/>
                <w:lang w:val="uk-UA"/>
              </w:rPr>
              <w:t xml:space="preserve"> </w:t>
            </w:r>
            <w:r w:rsidRPr="00BF49F0">
              <w:rPr>
                <w:b/>
                <w:color w:val="000000"/>
                <w:lang w:val="uk-UA"/>
              </w:rPr>
              <w:t>1800х2200х2100</w:t>
            </w:r>
            <w:r w:rsidRPr="00BF49F0">
              <w:rPr>
                <w:color w:val="000000"/>
                <w:lang w:val="uk-UA"/>
              </w:rPr>
              <w:t xml:space="preserve"> мм</w:t>
            </w:r>
          </w:p>
          <w:p w:rsidR="00887584" w:rsidRPr="00BF49F0" w:rsidRDefault="00887584" w:rsidP="00937376">
            <w:pPr>
              <w:rPr>
                <w:color w:val="000000"/>
                <w:lang w:val="uk-UA"/>
              </w:rPr>
            </w:pPr>
            <w:r w:rsidRPr="00BF49F0">
              <w:rPr>
                <w:color w:val="000000"/>
                <w:lang w:val="uk-UA"/>
              </w:rPr>
              <w:t xml:space="preserve">Вантажний відсік: </w:t>
            </w:r>
            <w:r w:rsidRPr="00BF49F0">
              <w:rPr>
                <w:b/>
                <w:bCs/>
                <w:color w:val="000000"/>
                <w:lang w:val="uk-UA"/>
              </w:rPr>
              <w:t>2800х2200х2100</w:t>
            </w:r>
            <w:r w:rsidRPr="00BF49F0">
              <w:rPr>
                <w:bCs/>
                <w:color w:val="000000"/>
                <w:lang w:val="uk-UA"/>
              </w:rPr>
              <w:t xml:space="preserve"> мм</w:t>
            </w:r>
          </w:p>
        </w:tc>
      </w:tr>
      <w:tr w:rsidR="00887584" w:rsidRPr="00BF49F0" w:rsidTr="00D556F2">
        <w:tblPrEx>
          <w:jc w:val="center"/>
          <w:tblInd w:w="0" w:type="dxa"/>
          <w:tblLook w:val="0000" w:firstRow="0" w:lastRow="0" w:firstColumn="0" w:lastColumn="0" w:noHBand="0" w:noVBand="0"/>
        </w:tblPrEx>
        <w:trPr>
          <w:gridBefore w:val="1"/>
          <w:wBefore w:w="242" w:type="dxa"/>
          <w:jc w:val="center"/>
        </w:trPr>
        <w:tc>
          <w:tcPr>
            <w:tcW w:w="9042" w:type="dxa"/>
            <w:gridSpan w:val="3"/>
          </w:tcPr>
          <w:p w:rsidR="00887584" w:rsidRPr="00BF49F0" w:rsidRDefault="00887584" w:rsidP="00937376">
            <w:pPr>
              <w:rPr>
                <w:color w:val="000000"/>
                <w:lang w:val="uk-UA"/>
              </w:rPr>
            </w:pPr>
            <w:r w:rsidRPr="00BF49F0">
              <w:rPr>
                <w:color w:val="000000"/>
                <w:lang w:val="uk-UA"/>
              </w:rPr>
              <w:t xml:space="preserve">Конструкція стін та стелі - </w:t>
            </w:r>
            <w:r w:rsidRPr="00BF49F0">
              <w:rPr>
                <w:lang w:val="uk-UA"/>
              </w:rPr>
              <w:t>Клеєна сендвіч-панель, стіни, стеля та двері виготовлені з клеєних сендвіч-панелей відповідно до габаритних розмірів фургону.</w:t>
            </w:r>
          </w:p>
        </w:tc>
      </w:tr>
      <w:tr w:rsidR="00887584" w:rsidRPr="00BF49F0" w:rsidTr="00D556F2">
        <w:tblPrEx>
          <w:jc w:val="center"/>
          <w:tblInd w:w="0" w:type="dxa"/>
          <w:tblLook w:val="0000" w:firstRow="0" w:lastRow="0" w:firstColumn="0" w:lastColumn="0" w:noHBand="0" w:noVBand="0"/>
        </w:tblPrEx>
        <w:trPr>
          <w:gridBefore w:val="1"/>
          <w:wBefore w:w="242" w:type="dxa"/>
          <w:jc w:val="center"/>
        </w:trPr>
        <w:tc>
          <w:tcPr>
            <w:tcW w:w="9042" w:type="dxa"/>
            <w:gridSpan w:val="3"/>
          </w:tcPr>
          <w:p w:rsidR="00887584" w:rsidRPr="00BF49F0" w:rsidRDefault="00887584" w:rsidP="00937376">
            <w:pPr>
              <w:rPr>
                <w:color w:val="000000"/>
                <w:lang w:val="uk-UA"/>
              </w:rPr>
            </w:pPr>
            <w:r w:rsidRPr="00BF49F0">
              <w:rPr>
                <w:color w:val="000000"/>
                <w:lang w:val="uk-UA"/>
              </w:rPr>
              <w:t xml:space="preserve">Зовнішня обшивка - </w:t>
            </w:r>
            <w:r w:rsidRPr="00BF49F0">
              <w:rPr>
                <w:lang w:val="uk-UA"/>
              </w:rPr>
              <w:t>Склопластик товщиною не менше 1,5 мм.</w:t>
            </w:r>
          </w:p>
        </w:tc>
      </w:tr>
      <w:tr w:rsidR="00887584" w:rsidRPr="00BF49F0" w:rsidTr="00D556F2">
        <w:tblPrEx>
          <w:jc w:val="center"/>
          <w:tblInd w:w="0" w:type="dxa"/>
          <w:tblLook w:val="0000" w:firstRow="0" w:lastRow="0" w:firstColumn="0" w:lastColumn="0" w:noHBand="0" w:noVBand="0"/>
        </w:tblPrEx>
        <w:trPr>
          <w:gridBefore w:val="1"/>
          <w:wBefore w:w="242" w:type="dxa"/>
          <w:jc w:val="center"/>
        </w:trPr>
        <w:tc>
          <w:tcPr>
            <w:tcW w:w="9042" w:type="dxa"/>
            <w:gridSpan w:val="3"/>
          </w:tcPr>
          <w:p w:rsidR="00887584" w:rsidRPr="00BF49F0" w:rsidRDefault="00887584" w:rsidP="00937376">
            <w:pPr>
              <w:rPr>
                <w:color w:val="000000"/>
                <w:lang w:val="uk-UA"/>
              </w:rPr>
            </w:pPr>
            <w:r w:rsidRPr="00BF49F0">
              <w:rPr>
                <w:color w:val="000000"/>
                <w:lang w:val="uk-UA"/>
              </w:rPr>
              <w:t>Внутрішня обшивка:</w:t>
            </w:r>
          </w:p>
          <w:p w:rsidR="00887584" w:rsidRPr="00BF49F0" w:rsidRDefault="00887584" w:rsidP="00937376">
            <w:pPr>
              <w:rPr>
                <w:color w:val="000000"/>
                <w:lang w:val="uk-UA"/>
              </w:rPr>
            </w:pPr>
            <w:r w:rsidRPr="00BF49F0">
              <w:rPr>
                <w:lang w:val="uk-UA"/>
              </w:rPr>
              <w:t>Пасажирське та вантажне відділення: алюмокомпозит товщиною не менше 3 мм, малюнок під деревину</w:t>
            </w:r>
          </w:p>
        </w:tc>
      </w:tr>
      <w:tr w:rsidR="00887584" w:rsidRPr="00BF49F0" w:rsidTr="00D556F2">
        <w:tblPrEx>
          <w:jc w:val="center"/>
          <w:tblInd w:w="0" w:type="dxa"/>
          <w:tblLook w:val="0000" w:firstRow="0" w:lastRow="0" w:firstColumn="0" w:lastColumn="0" w:noHBand="0" w:noVBand="0"/>
        </w:tblPrEx>
        <w:trPr>
          <w:gridBefore w:val="1"/>
          <w:wBefore w:w="242" w:type="dxa"/>
          <w:jc w:val="center"/>
        </w:trPr>
        <w:tc>
          <w:tcPr>
            <w:tcW w:w="9042" w:type="dxa"/>
            <w:gridSpan w:val="3"/>
          </w:tcPr>
          <w:p w:rsidR="00887584" w:rsidRPr="00BF49F0" w:rsidRDefault="00887584" w:rsidP="00937376">
            <w:pPr>
              <w:rPr>
                <w:color w:val="000000"/>
                <w:lang w:val="uk-UA"/>
              </w:rPr>
            </w:pPr>
            <w:r w:rsidRPr="00BF49F0">
              <w:rPr>
                <w:color w:val="000000"/>
                <w:lang w:val="uk-UA"/>
              </w:rPr>
              <w:t xml:space="preserve">Утеплення - </w:t>
            </w:r>
            <w:r w:rsidRPr="00BF49F0">
              <w:rPr>
                <w:lang w:val="uk-UA"/>
              </w:rPr>
              <w:t>екструдований пінополістирол, товщина утеплювача 40 мм</w:t>
            </w:r>
          </w:p>
        </w:tc>
      </w:tr>
      <w:tr w:rsidR="00887584" w:rsidRPr="006B7990" w:rsidTr="00D556F2">
        <w:tblPrEx>
          <w:jc w:val="center"/>
          <w:tblInd w:w="0" w:type="dxa"/>
          <w:tblLook w:val="0000" w:firstRow="0" w:lastRow="0" w:firstColumn="0" w:lastColumn="0" w:noHBand="0" w:noVBand="0"/>
        </w:tblPrEx>
        <w:trPr>
          <w:gridBefore w:val="1"/>
          <w:wBefore w:w="242" w:type="dxa"/>
          <w:jc w:val="center"/>
        </w:trPr>
        <w:tc>
          <w:tcPr>
            <w:tcW w:w="9042" w:type="dxa"/>
            <w:gridSpan w:val="3"/>
          </w:tcPr>
          <w:p w:rsidR="00887584" w:rsidRPr="00BF49F0" w:rsidRDefault="00887584" w:rsidP="00937376">
            <w:pPr>
              <w:rPr>
                <w:color w:val="000000"/>
                <w:lang w:val="uk-UA"/>
              </w:rPr>
            </w:pPr>
            <w:r w:rsidRPr="00BF49F0">
              <w:rPr>
                <w:color w:val="000000"/>
                <w:lang w:val="uk-UA"/>
              </w:rPr>
              <w:t xml:space="preserve">Підлога: пасажирське відділення – утеплена, настил – вологостійка фанера, вкрита автомобільним протиковзьким покриттям типу Автолін або протиковзьке  покриття.  </w:t>
            </w:r>
          </w:p>
          <w:p w:rsidR="00887584" w:rsidRPr="00BF49F0" w:rsidRDefault="00887584" w:rsidP="00937376">
            <w:pPr>
              <w:rPr>
                <w:color w:val="000000"/>
                <w:lang w:val="uk-UA"/>
              </w:rPr>
            </w:pPr>
            <w:r w:rsidRPr="00BF49F0">
              <w:rPr>
                <w:color w:val="000000"/>
                <w:lang w:val="uk-UA"/>
              </w:rPr>
              <w:t>Вантажне відділення: утеплена; настил – бакелітова фанера з протиковзкою насічкою, верхній шар алюмінієвий рифлений лист 2-3мм або спеціальне протиковзьке  покриття; відбортовка по периметру рифлений алюміній 200 мм.</w:t>
            </w:r>
          </w:p>
        </w:tc>
      </w:tr>
      <w:tr w:rsidR="00887584" w:rsidRPr="00BF49F0" w:rsidTr="00D556F2">
        <w:tblPrEx>
          <w:jc w:val="center"/>
          <w:tblInd w:w="0" w:type="dxa"/>
          <w:tblLook w:val="0000" w:firstRow="0" w:lastRow="0" w:firstColumn="0" w:lastColumn="0" w:noHBand="0" w:noVBand="0"/>
        </w:tblPrEx>
        <w:trPr>
          <w:gridBefore w:val="1"/>
          <w:wBefore w:w="242" w:type="dxa"/>
          <w:jc w:val="center"/>
        </w:trPr>
        <w:tc>
          <w:tcPr>
            <w:tcW w:w="9042" w:type="dxa"/>
            <w:gridSpan w:val="3"/>
          </w:tcPr>
          <w:p w:rsidR="00887584" w:rsidRPr="00BF49F0" w:rsidRDefault="00887584" w:rsidP="00937376">
            <w:pPr>
              <w:rPr>
                <w:color w:val="000000"/>
                <w:lang w:val="uk-UA"/>
              </w:rPr>
            </w:pPr>
            <w:r w:rsidRPr="00BF49F0">
              <w:rPr>
                <w:color w:val="000000"/>
                <w:lang w:val="uk-UA"/>
              </w:rPr>
              <w:t>Сидіння, стільниця:</w:t>
            </w:r>
          </w:p>
          <w:p w:rsidR="00887584" w:rsidRPr="00BF49F0" w:rsidRDefault="00887584" w:rsidP="00937376">
            <w:pPr>
              <w:rPr>
                <w:color w:val="000000"/>
                <w:lang w:val="uk-UA"/>
              </w:rPr>
            </w:pPr>
            <w:r w:rsidRPr="00BF49F0">
              <w:rPr>
                <w:color w:val="000000"/>
                <w:lang w:val="uk-UA"/>
              </w:rPr>
              <w:lastRenderedPageBreak/>
              <w:t>У пасажирському відсіку сидіння з 3х точковими ременями безпеки 6шт.</w:t>
            </w:r>
          </w:p>
          <w:p w:rsidR="00887584" w:rsidRPr="00BF49F0" w:rsidRDefault="00887584" w:rsidP="00937376">
            <w:pPr>
              <w:rPr>
                <w:color w:val="000000"/>
                <w:lang w:val="uk-UA"/>
              </w:rPr>
            </w:pPr>
            <w:r w:rsidRPr="00BF49F0">
              <w:rPr>
                <w:color w:val="000000"/>
                <w:lang w:val="uk-UA"/>
              </w:rPr>
              <w:t>Відкидна стільниця, розмірами - 500х700 мм.</w:t>
            </w:r>
          </w:p>
        </w:tc>
      </w:tr>
      <w:tr w:rsidR="00887584" w:rsidRPr="00BF49F0" w:rsidTr="00D556F2">
        <w:tblPrEx>
          <w:jc w:val="center"/>
          <w:tblInd w:w="0" w:type="dxa"/>
          <w:tblLook w:val="0000" w:firstRow="0" w:lastRow="0" w:firstColumn="0" w:lastColumn="0" w:noHBand="0" w:noVBand="0"/>
        </w:tblPrEx>
        <w:trPr>
          <w:gridBefore w:val="1"/>
          <w:wBefore w:w="242" w:type="dxa"/>
          <w:jc w:val="center"/>
        </w:trPr>
        <w:tc>
          <w:tcPr>
            <w:tcW w:w="9042" w:type="dxa"/>
            <w:gridSpan w:val="3"/>
          </w:tcPr>
          <w:p w:rsidR="00887584" w:rsidRPr="00BF49F0" w:rsidRDefault="00887584" w:rsidP="00937376">
            <w:pPr>
              <w:rPr>
                <w:color w:val="000000"/>
                <w:lang w:val="uk-UA"/>
              </w:rPr>
            </w:pPr>
            <w:r w:rsidRPr="00BF49F0">
              <w:rPr>
                <w:color w:val="000000"/>
                <w:lang w:val="uk-UA"/>
              </w:rPr>
              <w:lastRenderedPageBreak/>
              <w:t xml:space="preserve">Службові (одностулкові) – 1 од., з двопозиційним замком автоматичного типу (відчиняються ззовні та зсередини). </w:t>
            </w:r>
          </w:p>
          <w:p w:rsidR="00887584" w:rsidRPr="00BF49F0" w:rsidRDefault="00887584" w:rsidP="00937376">
            <w:pPr>
              <w:rPr>
                <w:color w:val="000000"/>
                <w:lang w:val="uk-UA"/>
              </w:rPr>
            </w:pPr>
            <w:r w:rsidRPr="00BF49F0">
              <w:rPr>
                <w:color w:val="000000"/>
                <w:lang w:val="uk-UA"/>
              </w:rPr>
              <w:t>Задні розпашні двері (двостулкові) – 1 од. з фіксаторами; кут відкриття 270, фіксація дверей у відкритому положенні.</w:t>
            </w:r>
          </w:p>
          <w:p w:rsidR="00887584" w:rsidRPr="00BF49F0" w:rsidRDefault="00887584" w:rsidP="00937376">
            <w:pPr>
              <w:rPr>
                <w:color w:val="000000"/>
                <w:lang w:val="uk-UA"/>
              </w:rPr>
            </w:pPr>
            <w:r w:rsidRPr="00BF49F0">
              <w:rPr>
                <w:bCs/>
                <w:color w:val="000000"/>
                <w:lang w:val="uk-UA"/>
              </w:rPr>
              <w:t>Дверні портали виготовлені з нержавіючої сталі</w:t>
            </w:r>
          </w:p>
        </w:tc>
      </w:tr>
      <w:tr w:rsidR="00887584" w:rsidRPr="00BF49F0" w:rsidTr="00D556F2">
        <w:tblPrEx>
          <w:jc w:val="center"/>
          <w:tblInd w:w="0" w:type="dxa"/>
          <w:tblLook w:val="0000" w:firstRow="0" w:lastRow="0" w:firstColumn="0" w:lastColumn="0" w:noHBand="0" w:noVBand="0"/>
        </w:tblPrEx>
        <w:trPr>
          <w:gridBefore w:val="1"/>
          <w:wBefore w:w="242" w:type="dxa"/>
          <w:jc w:val="center"/>
        </w:trPr>
        <w:tc>
          <w:tcPr>
            <w:tcW w:w="9042" w:type="dxa"/>
            <w:gridSpan w:val="3"/>
          </w:tcPr>
          <w:p w:rsidR="00887584" w:rsidRPr="00BF49F0" w:rsidRDefault="00887584" w:rsidP="00937376">
            <w:pPr>
              <w:rPr>
                <w:bCs/>
                <w:color w:val="000000"/>
                <w:lang w:val="uk-UA"/>
              </w:rPr>
            </w:pPr>
            <w:r w:rsidRPr="00BF49F0">
              <w:rPr>
                <w:color w:val="000000"/>
                <w:lang w:val="uk-UA"/>
              </w:rPr>
              <w:t xml:space="preserve">Вікна у пасажирському відсіку – не менше </w:t>
            </w:r>
            <w:r w:rsidRPr="00BF49F0">
              <w:rPr>
                <w:bCs/>
                <w:color w:val="000000"/>
                <w:lang w:val="uk-UA"/>
              </w:rPr>
              <w:t>1-го (розсувне).</w:t>
            </w:r>
          </w:p>
          <w:p w:rsidR="00887584" w:rsidRPr="00BF49F0" w:rsidRDefault="00887584" w:rsidP="00937376">
            <w:pPr>
              <w:jc w:val="both"/>
              <w:rPr>
                <w:lang w:val="uk-UA"/>
              </w:rPr>
            </w:pPr>
            <w:r w:rsidRPr="00BF49F0">
              <w:rPr>
                <w:lang w:val="uk-UA"/>
              </w:rPr>
              <w:t xml:space="preserve">Службові двері: </w:t>
            </w:r>
            <w:r w:rsidRPr="00BF49F0">
              <w:rPr>
                <w:color w:val="000000"/>
                <w:lang w:val="uk-UA"/>
              </w:rPr>
              <w:t xml:space="preserve">не менше  </w:t>
            </w:r>
            <w:r w:rsidRPr="00BF49F0">
              <w:rPr>
                <w:lang w:val="uk-UA"/>
              </w:rPr>
              <w:t>1 глухе вікно</w:t>
            </w:r>
          </w:p>
          <w:p w:rsidR="00887584" w:rsidRPr="00BF49F0" w:rsidRDefault="00887584" w:rsidP="00937376">
            <w:pPr>
              <w:rPr>
                <w:bCs/>
                <w:color w:val="000000"/>
                <w:lang w:val="uk-UA"/>
              </w:rPr>
            </w:pPr>
            <w:r w:rsidRPr="00BF49F0">
              <w:rPr>
                <w:lang w:val="uk-UA"/>
              </w:rPr>
              <w:t xml:space="preserve">Вантажний відсік: </w:t>
            </w:r>
            <w:r w:rsidRPr="00BF49F0">
              <w:rPr>
                <w:color w:val="000000"/>
                <w:lang w:val="uk-UA"/>
              </w:rPr>
              <w:t xml:space="preserve">не менше </w:t>
            </w:r>
            <w:r w:rsidRPr="00BF49F0">
              <w:rPr>
                <w:lang w:val="uk-UA"/>
              </w:rPr>
              <w:t>1 розсувне вікно</w:t>
            </w:r>
          </w:p>
          <w:p w:rsidR="00887584" w:rsidRPr="00BF49F0" w:rsidRDefault="00887584" w:rsidP="00937376">
            <w:pPr>
              <w:rPr>
                <w:color w:val="000000"/>
                <w:lang w:val="uk-UA"/>
              </w:rPr>
            </w:pPr>
            <w:r w:rsidRPr="00BF49F0">
              <w:rPr>
                <w:bCs/>
                <w:color w:val="000000"/>
                <w:lang w:val="uk-UA"/>
              </w:rPr>
              <w:t>Вентиляційний люк – не менше 1-го.</w:t>
            </w:r>
          </w:p>
        </w:tc>
      </w:tr>
      <w:tr w:rsidR="00887584" w:rsidRPr="00BF49F0" w:rsidTr="00D556F2">
        <w:tblPrEx>
          <w:jc w:val="center"/>
          <w:tblInd w:w="0" w:type="dxa"/>
          <w:tblLook w:val="0000" w:firstRow="0" w:lastRow="0" w:firstColumn="0" w:lastColumn="0" w:noHBand="0" w:noVBand="0"/>
        </w:tblPrEx>
        <w:trPr>
          <w:gridBefore w:val="1"/>
          <w:wBefore w:w="242" w:type="dxa"/>
          <w:jc w:val="center"/>
        </w:trPr>
        <w:tc>
          <w:tcPr>
            <w:tcW w:w="9042" w:type="dxa"/>
            <w:gridSpan w:val="3"/>
          </w:tcPr>
          <w:p w:rsidR="00887584" w:rsidRPr="00BF49F0" w:rsidRDefault="00887584" w:rsidP="00937376">
            <w:pPr>
              <w:rPr>
                <w:color w:val="000000"/>
                <w:lang w:val="uk-UA"/>
              </w:rPr>
            </w:pPr>
            <w:r w:rsidRPr="00BF49F0">
              <w:rPr>
                <w:color w:val="000000"/>
                <w:lang w:val="uk-UA"/>
              </w:rPr>
              <w:t>Система опалення - в</w:t>
            </w:r>
            <w:r w:rsidRPr="00BF49F0">
              <w:rPr>
                <w:bCs/>
                <w:color w:val="000000"/>
                <w:lang w:val="uk-UA"/>
              </w:rPr>
              <w:t>ід автономного дизельного обігрівача салону,</w:t>
            </w:r>
            <w:r w:rsidRPr="00BF49F0">
              <w:rPr>
                <w:color w:val="000000"/>
                <w:lang w:val="uk-UA"/>
              </w:rPr>
              <w:t xml:space="preserve"> потужністю не менше 2 кВт. З виводами в пасажирський відсік</w:t>
            </w:r>
          </w:p>
        </w:tc>
      </w:tr>
      <w:tr w:rsidR="00887584" w:rsidRPr="00BF49F0" w:rsidTr="00D556F2">
        <w:tblPrEx>
          <w:jc w:val="center"/>
          <w:tblInd w:w="0" w:type="dxa"/>
          <w:tblLook w:val="0000" w:firstRow="0" w:lastRow="0" w:firstColumn="0" w:lastColumn="0" w:noHBand="0" w:noVBand="0"/>
        </w:tblPrEx>
        <w:trPr>
          <w:gridBefore w:val="1"/>
          <w:wBefore w:w="242" w:type="dxa"/>
          <w:jc w:val="center"/>
        </w:trPr>
        <w:tc>
          <w:tcPr>
            <w:tcW w:w="9042" w:type="dxa"/>
            <w:gridSpan w:val="3"/>
          </w:tcPr>
          <w:p w:rsidR="00887584" w:rsidRPr="00BF49F0" w:rsidRDefault="00887584" w:rsidP="00937376">
            <w:pPr>
              <w:rPr>
                <w:color w:val="000000"/>
                <w:lang w:val="uk-UA"/>
              </w:rPr>
            </w:pPr>
            <w:r w:rsidRPr="00BF49F0">
              <w:rPr>
                <w:color w:val="000000"/>
                <w:lang w:val="uk-UA"/>
              </w:rPr>
              <w:t>Світло - в</w:t>
            </w:r>
            <w:r w:rsidRPr="00BF49F0">
              <w:rPr>
                <w:bCs/>
                <w:color w:val="000000"/>
                <w:lang w:val="uk-UA"/>
              </w:rPr>
              <w:t xml:space="preserve">нутрішнє не менше 2 LED плафонів та євровимикач (у кожному відсіку), зовнішнє освітлення стандарт, габаритні і маркерні ліхтарі, додатковий LED прожектор над задніми дверима  </w:t>
            </w:r>
          </w:p>
        </w:tc>
      </w:tr>
      <w:tr w:rsidR="00887584" w:rsidRPr="00BF49F0" w:rsidTr="00D556F2">
        <w:tblPrEx>
          <w:jc w:val="center"/>
          <w:tblInd w:w="0" w:type="dxa"/>
          <w:tblLook w:val="0000" w:firstRow="0" w:lastRow="0" w:firstColumn="0" w:lastColumn="0" w:noHBand="0" w:noVBand="0"/>
        </w:tblPrEx>
        <w:trPr>
          <w:gridBefore w:val="1"/>
          <w:wBefore w:w="242" w:type="dxa"/>
          <w:jc w:val="center"/>
        </w:trPr>
        <w:tc>
          <w:tcPr>
            <w:tcW w:w="9042" w:type="dxa"/>
            <w:gridSpan w:val="3"/>
            <w:vAlign w:val="center"/>
          </w:tcPr>
          <w:p w:rsidR="00887584" w:rsidRPr="00BF49F0" w:rsidRDefault="00887584" w:rsidP="00937376">
            <w:pPr>
              <w:tabs>
                <w:tab w:val="left" w:pos="828"/>
              </w:tabs>
              <w:rPr>
                <w:bCs/>
                <w:color w:val="000000"/>
                <w:lang w:val="uk-UA"/>
              </w:rPr>
            </w:pPr>
            <w:r w:rsidRPr="00BF49F0">
              <w:rPr>
                <w:bCs/>
                <w:color w:val="000000"/>
                <w:lang w:val="uk-UA"/>
              </w:rPr>
              <w:t>Додаткове обладнання фургону:</w:t>
            </w:r>
          </w:p>
          <w:p w:rsidR="00887584" w:rsidRPr="00BF49F0" w:rsidRDefault="00887584" w:rsidP="00937376">
            <w:pPr>
              <w:rPr>
                <w:bCs/>
                <w:color w:val="000000"/>
                <w:lang w:val="uk-UA"/>
              </w:rPr>
            </w:pPr>
            <w:r w:rsidRPr="00BF49F0">
              <w:rPr>
                <w:bCs/>
                <w:color w:val="000000"/>
                <w:lang w:val="uk-UA"/>
              </w:rPr>
              <w:t>- переговорний пристрій з водієм;</w:t>
            </w:r>
          </w:p>
          <w:p w:rsidR="00887584" w:rsidRPr="00BF49F0" w:rsidRDefault="00887584" w:rsidP="00937376">
            <w:pPr>
              <w:rPr>
                <w:bCs/>
                <w:color w:val="000000"/>
                <w:lang w:val="uk-UA"/>
              </w:rPr>
            </w:pPr>
            <w:r w:rsidRPr="00BF49F0">
              <w:rPr>
                <w:bCs/>
                <w:color w:val="000000"/>
                <w:lang w:val="uk-UA"/>
              </w:rPr>
              <w:t xml:space="preserve">- висувні сходи для доступу в пасажирський відсік фургону;  </w:t>
            </w:r>
          </w:p>
          <w:p w:rsidR="00887584" w:rsidRPr="00BF49F0" w:rsidRDefault="00887584" w:rsidP="00937376">
            <w:pPr>
              <w:rPr>
                <w:bCs/>
                <w:color w:val="000000"/>
                <w:lang w:val="uk-UA"/>
              </w:rPr>
            </w:pPr>
            <w:r w:rsidRPr="00BF49F0">
              <w:rPr>
                <w:bCs/>
                <w:color w:val="000000"/>
                <w:lang w:val="uk-UA"/>
              </w:rPr>
              <w:t>- додаткові висувні сходи для доступу до вантажного відсіку фургону.</w:t>
            </w:r>
          </w:p>
        </w:tc>
      </w:tr>
    </w:tbl>
    <w:p w:rsidR="00887584" w:rsidRPr="00BF49F0" w:rsidRDefault="00887584" w:rsidP="00887584">
      <w:pPr>
        <w:rPr>
          <w:lang w:val="uk-UA"/>
        </w:rPr>
      </w:pPr>
    </w:p>
    <w:p w:rsidR="00887584" w:rsidRPr="00BF49F0" w:rsidRDefault="00887584" w:rsidP="00887584">
      <w:pPr>
        <w:spacing w:after="0" w:line="20" w:lineRule="atLeast"/>
        <w:rPr>
          <w:rFonts w:ascii="Times New Roman" w:eastAsiaTheme="minorHAnsi" w:hAnsi="Times New Roman" w:cs="Times New Roman"/>
          <w:sz w:val="28"/>
          <w:szCs w:val="28"/>
          <w:lang w:val="uk-UA"/>
        </w:rPr>
      </w:pPr>
      <w:r w:rsidRPr="00BF49F0">
        <w:rPr>
          <w:rFonts w:eastAsiaTheme="minorHAnsi"/>
          <w:sz w:val="28"/>
          <w:szCs w:val="28"/>
          <w:lang w:val="uk-UA"/>
        </w:rPr>
        <w:tab/>
      </w:r>
      <w:r w:rsidRPr="00BF49F0">
        <w:rPr>
          <w:rFonts w:ascii="Times New Roman" w:eastAsiaTheme="minorHAnsi" w:hAnsi="Times New Roman" w:cs="Times New Roman"/>
          <w:sz w:val="28"/>
          <w:szCs w:val="28"/>
          <w:lang w:val="uk-UA"/>
        </w:rPr>
        <w:t>Автомобіль придбано в лізинг на  36 місяців. Загальна вартість автомобіля становить  - 2730,00 тис.грн. без ПДВ.</w:t>
      </w:r>
    </w:p>
    <w:p w:rsidR="00887584" w:rsidRPr="00BF49F0" w:rsidRDefault="00887584" w:rsidP="00887584">
      <w:pPr>
        <w:spacing w:after="0" w:line="20" w:lineRule="atLeast"/>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ab/>
        <w:t>Платежі по роках становитимуть:</w:t>
      </w:r>
    </w:p>
    <w:p w:rsidR="00887584" w:rsidRPr="00BF49F0" w:rsidRDefault="00887584" w:rsidP="00887584">
      <w:pPr>
        <w:pStyle w:val="ab"/>
        <w:widowControl/>
        <w:numPr>
          <w:ilvl w:val="0"/>
          <w:numId w:val="5"/>
        </w:numPr>
        <w:tabs>
          <w:tab w:val="center" w:pos="4999"/>
          <w:tab w:val="left" w:pos="7545"/>
        </w:tabs>
        <w:suppressAutoHyphens w:val="0"/>
        <w:spacing w:after="0" w:line="20" w:lineRule="atLeast"/>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2024р – 1 243,67 тис.грн. без ПДВ;</w:t>
      </w:r>
    </w:p>
    <w:p w:rsidR="00887584" w:rsidRPr="00BF49F0" w:rsidRDefault="00887584" w:rsidP="00887584">
      <w:pPr>
        <w:pStyle w:val="ab"/>
        <w:widowControl/>
        <w:numPr>
          <w:ilvl w:val="0"/>
          <w:numId w:val="5"/>
        </w:numPr>
        <w:tabs>
          <w:tab w:val="center" w:pos="4999"/>
          <w:tab w:val="left" w:pos="7545"/>
        </w:tabs>
        <w:suppressAutoHyphens w:val="0"/>
        <w:spacing w:after="0" w:line="20" w:lineRule="atLeast"/>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2025р – 637,00 тис.грн. без ПДВ;</w:t>
      </w:r>
    </w:p>
    <w:p w:rsidR="00887584" w:rsidRPr="00BF49F0" w:rsidRDefault="00887584" w:rsidP="00887584">
      <w:pPr>
        <w:pStyle w:val="ab"/>
        <w:widowControl/>
        <w:numPr>
          <w:ilvl w:val="0"/>
          <w:numId w:val="5"/>
        </w:numPr>
        <w:tabs>
          <w:tab w:val="center" w:pos="4999"/>
          <w:tab w:val="left" w:pos="7545"/>
        </w:tabs>
        <w:suppressAutoHyphens w:val="0"/>
        <w:spacing w:after="0" w:line="20" w:lineRule="atLeast"/>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2026р – 637,00 тис.грн. без ПДВ;</w:t>
      </w:r>
    </w:p>
    <w:p w:rsidR="00887584" w:rsidRPr="00BF49F0" w:rsidRDefault="00887584" w:rsidP="00887584">
      <w:pPr>
        <w:pStyle w:val="ab"/>
        <w:widowControl/>
        <w:numPr>
          <w:ilvl w:val="0"/>
          <w:numId w:val="5"/>
        </w:numPr>
        <w:tabs>
          <w:tab w:val="center" w:pos="4999"/>
          <w:tab w:val="left" w:pos="7545"/>
        </w:tabs>
        <w:suppressAutoHyphens w:val="0"/>
        <w:spacing w:after="0" w:line="20" w:lineRule="atLeast"/>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2027р – 212,33 тис.грн. без ПДВ.</w:t>
      </w:r>
    </w:p>
    <w:p w:rsidR="00887584" w:rsidRPr="00BF49F0" w:rsidRDefault="00887584" w:rsidP="00887584">
      <w:pPr>
        <w:pStyle w:val="ab"/>
        <w:tabs>
          <w:tab w:val="center" w:pos="4999"/>
          <w:tab w:val="left" w:pos="7545"/>
        </w:tabs>
        <w:spacing w:after="0" w:line="20" w:lineRule="atLeast"/>
        <w:ind w:left="0"/>
        <w:rPr>
          <w:rFonts w:ascii="Times New Roman" w:eastAsiaTheme="minorHAnsi" w:hAnsi="Times New Roman" w:cs="Times New Roman"/>
          <w:sz w:val="28"/>
          <w:szCs w:val="28"/>
          <w:lang w:val="uk-UA"/>
        </w:rPr>
      </w:pPr>
    </w:p>
    <w:p w:rsidR="00DC275F" w:rsidRPr="00BF49F0" w:rsidRDefault="00DC275F" w:rsidP="00887584">
      <w:pPr>
        <w:spacing w:after="0" w:line="20" w:lineRule="atLeast"/>
        <w:jc w:val="both"/>
        <w:rPr>
          <w:rFonts w:ascii="Times New Roman" w:hAnsi="Times New Roman" w:cs="Times New Roman"/>
          <w:lang w:val="uk-UA"/>
        </w:rPr>
      </w:pPr>
      <w:r w:rsidRPr="00BF49F0">
        <w:rPr>
          <w:rFonts w:ascii="Times New Roman" w:eastAsia="Times New Roman" w:hAnsi="Times New Roman" w:cs="Times New Roman"/>
          <w:sz w:val="28"/>
          <w:szCs w:val="28"/>
          <w:lang w:val="uk-UA"/>
        </w:rPr>
        <w:tab/>
        <w:t>Орієнтовна ва</w:t>
      </w:r>
      <w:r w:rsidR="00D914FF" w:rsidRPr="00BF49F0">
        <w:rPr>
          <w:rFonts w:ascii="Times New Roman" w:eastAsia="Times New Roman" w:hAnsi="Times New Roman" w:cs="Times New Roman"/>
          <w:sz w:val="28"/>
          <w:szCs w:val="28"/>
          <w:lang w:val="uk-UA"/>
        </w:rPr>
        <w:t>ртість реалізації заходу-849,33</w:t>
      </w:r>
      <w:r w:rsidRPr="00BF49F0">
        <w:rPr>
          <w:rFonts w:ascii="Times New Roman" w:eastAsia="Times New Roman" w:hAnsi="Times New Roman" w:cs="Times New Roman"/>
          <w:sz w:val="28"/>
          <w:szCs w:val="28"/>
          <w:lang w:val="uk-UA"/>
        </w:rPr>
        <w:t xml:space="preserve"> тис. грн. без ПДВ. </w:t>
      </w:r>
    </w:p>
    <w:p w:rsidR="00DC275F" w:rsidRPr="00BF49F0" w:rsidRDefault="00D914FF" w:rsidP="00887584">
      <w:pPr>
        <w:spacing w:after="0" w:line="20" w:lineRule="atLeast"/>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t>Захід заплановано на 2026</w:t>
      </w:r>
      <w:r w:rsidR="00DC275F" w:rsidRPr="00BF49F0">
        <w:rPr>
          <w:rFonts w:ascii="Times New Roman" w:eastAsia="Times New Roman" w:hAnsi="Times New Roman" w:cs="Times New Roman"/>
          <w:sz w:val="28"/>
          <w:szCs w:val="28"/>
          <w:lang w:val="uk-UA"/>
        </w:rPr>
        <w:t>р-2027р.</w:t>
      </w: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887584" w:rsidRDefault="00887584"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6B7990" w:rsidRPr="00BF49F0" w:rsidRDefault="006B7990"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723F1D" w:rsidRPr="00BF49F0" w:rsidRDefault="00723F1D" w:rsidP="00723F1D">
      <w:pPr>
        <w:tabs>
          <w:tab w:val="left" w:pos="752"/>
          <w:tab w:val="left" w:pos="832"/>
        </w:tabs>
        <w:autoSpaceDE w:val="0"/>
        <w:autoSpaceDN w:val="0"/>
        <w:adjustRightInd w:val="0"/>
        <w:jc w:val="center"/>
        <w:rPr>
          <w:rFonts w:ascii="Times New Roman" w:eastAsia="Cambria" w:hAnsi="Times New Roman" w:cs="Times New Roman"/>
          <w:color w:val="000000"/>
          <w:sz w:val="28"/>
          <w:szCs w:val="28"/>
          <w:lang w:val="uk-UA"/>
        </w:rPr>
      </w:pPr>
      <w:r w:rsidRPr="00BF49F0">
        <w:rPr>
          <w:rFonts w:ascii="Times New Roman" w:eastAsia="Cambria" w:hAnsi="Times New Roman" w:cs="Times New Roman"/>
          <w:color w:val="000000"/>
          <w:sz w:val="28"/>
          <w:szCs w:val="28"/>
          <w:lang w:val="uk-UA"/>
        </w:rPr>
        <w:lastRenderedPageBreak/>
        <w:t>1.6.1. Програма робіт з геологічного вивчення питних підземних вод</w:t>
      </w:r>
    </w:p>
    <w:p w:rsidR="00723F1D" w:rsidRPr="00BF49F0" w:rsidRDefault="00723F1D" w:rsidP="00723F1D">
      <w:pPr>
        <w:tabs>
          <w:tab w:val="left" w:pos="752"/>
          <w:tab w:val="left" w:pos="832"/>
        </w:tabs>
        <w:autoSpaceDE w:val="0"/>
        <w:autoSpaceDN w:val="0"/>
        <w:adjustRightInd w:val="0"/>
        <w:jc w:val="center"/>
        <w:rPr>
          <w:rFonts w:ascii="Times New Roman" w:eastAsia="Cambria" w:hAnsi="Times New Roman" w:cs="Times New Roman"/>
          <w:color w:val="000000"/>
          <w:sz w:val="28"/>
          <w:szCs w:val="28"/>
          <w:lang w:val="uk-UA"/>
        </w:rPr>
      </w:pPr>
      <w:r w:rsidRPr="00BF49F0">
        <w:rPr>
          <w:rFonts w:ascii="Times New Roman" w:eastAsia="Cambria" w:hAnsi="Times New Roman" w:cs="Times New Roman"/>
          <w:color w:val="000000"/>
          <w:sz w:val="28"/>
          <w:szCs w:val="28"/>
          <w:lang w:val="uk-UA"/>
        </w:rPr>
        <w:t xml:space="preserve">  ділянки ВНС "Північна"   </w:t>
      </w:r>
    </w:p>
    <w:p w:rsidR="00723F1D" w:rsidRPr="00BF49F0" w:rsidRDefault="00723F1D" w:rsidP="00723F1D">
      <w:pPr>
        <w:tabs>
          <w:tab w:val="center" w:pos="4999"/>
          <w:tab w:val="left" w:pos="7545"/>
        </w:tabs>
        <w:ind w:left="360"/>
        <w:rPr>
          <w:rFonts w:ascii="Times New Roman" w:eastAsiaTheme="minorHAnsi" w:hAnsi="Times New Roman" w:cs="Times New Roman"/>
          <w:sz w:val="28"/>
          <w:szCs w:val="28"/>
          <w:lang w:val="uk-UA"/>
        </w:rPr>
      </w:pPr>
    </w:p>
    <w:p w:rsidR="00723F1D" w:rsidRPr="00BF49F0" w:rsidRDefault="00723F1D" w:rsidP="00937376">
      <w:pPr>
        <w:pStyle w:val="rvps2"/>
        <w:shd w:val="clear" w:color="auto" w:fill="FFFFFF"/>
        <w:spacing w:before="0" w:beforeAutospacing="0" w:after="0" w:afterAutospacing="0"/>
        <w:ind w:firstLine="450"/>
        <w:jc w:val="both"/>
        <w:rPr>
          <w:rFonts w:eastAsia="Cambria"/>
          <w:color w:val="000000"/>
          <w:sz w:val="28"/>
          <w:szCs w:val="28"/>
          <w:lang w:val="uk-UA"/>
        </w:rPr>
      </w:pPr>
      <w:r w:rsidRPr="00BF49F0">
        <w:rPr>
          <w:rFonts w:eastAsia="Cambria"/>
          <w:color w:val="000000"/>
          <w:sz w:val="28"/>
          <w:szCs w:val="28"/>
          <w:lang w:val="uk-UA"/>
        </w:rPr>
        <w:t xml:space="preserve">На території ВНС «Північна» по вул. Поштова,13 є пробурена свердловина питної води. В 2020році на замовлення  КП «Павлоградводоканал» підрядною організацією Придніпровська гідрогеологічна партія було розроблено проект буріння даної свердловини та проект зон санітарної охорони свердловини. </w:t>
      </w:r>
    </w:p>
    <w:p w:rsidR="00723F1D" w:rsidRPr="00BF49F0" w:rsidRDefault="00723F1D" w:rsidP="00937376">
      <w:pPr>
        <w:pStyle w:val="rvps2"/>
        <w:shd w:val="clear" w:color="auto" w:fill="FFFFFF"/>
        <w:spacing w:before="0" w:beforeAutospacing="0" w:after="0" w:afterAutospacing="0"/>
        <w:ind w:firstLine="450"/>
        <w:jc w:val="both"/>
        <w:rPr>
          <w:rFonts w:eastAsia="Cambria"/>
          <w:color w:val="000000"/>
          <w:sz w:val="28"/>
          <w:szCs w:val="28"/>
          <w:lang w:val="uk-UA"/>
        </w:rPr>
      </w:pPr>
      <w:r w:rsidRPr="00BF49F0">
        <w:rPr>
          <w:rFonts w:eastAsia="Cambria"/>
          <w:color w:val="000000"/>
          <w:sz w:val="28"/>
          <w:szCs w:val="28"/>
          <w:lang w:val="uk-UA"/>
        </w:rPr>
        <w:t>Для  геологічного вивчення свердловини питної води та подальшої її експлуатації  згідно  статті 20 Кодексу  України «Про надра»  КП «Павлоградводоканал» в  рамках інвестиційної програми на 2023 рік отримано  спеціальний дозвіл на користування   надрами на ділянці ВНС «Північна» ( свердловина №1е).</w:t>
      </w:r>
    </w:p>
    <w:p w:rsidR="00723F1D" w:rsidRPr="00BF49F0" w:rsidRDefault="00723F1D" w:rsidP="00937376">
      <w:pPr>
        <w:tabs>
          <w:tab w:val="center" w:pos="4999"/>
          <w:tab w:val="left" w:pos="7545"/>
        </w:tabs>
        <w:spacing w:after="0" w:line="240" w:lineRule="auto"/>
        <w:ind w:left="360"/>
        <w:rPr>
          <w:rFonts w:ascii="Times New Roman" w:eastAsiaTheme="minorHAnsi" w:hAnsi="Times New Roman" w:cs="Times New Roman"/>
          <w:sz w:val="28"/>
          <w:szCs w:val="28"/>
          <w:lang w:val="uk-UA"/>
        </w:rPr>
      </w:pPr>
    </w:p>
    <w:p w:rsidR="00723F1D" w:rsidRPr="00BF49F0" w:rsidRDefault="00723F1D" w:rsidP="00937376">
      <w:pPr>
        <w:spacing w:after="0" w:line="240" w:lineRule="auto"/>
        <w:ind w:left="-142"/>
        <w:jc w:val="both"/>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ab/>
      </w:r>
      <w:r w:rsidRPr="00BF49F0">
        <w:rPr>
          <w:rFonts w:ascii="Times New Roman" w:eastAsiaTheme="minorHAnsi" w:hAnsi="Times New Roman" w:cs="Times New Roman"/>
          <w:sz w:val="28"/>
          <w:szCs w:val="28"/>
          <w:lang w:val="uk-UA"/>
        </w:rPr>
        <w:tab/>
        <w:t xml:space="preserve">Однією з умов отриманого дозволу  на користування надрами на ділянці </w:t>
      </w:r>
      <w:r w:rsidRPr="00BF49F0">
        <w:rPr>
          <w:rFonts w:ascii="Times New Roman" w:eastAsia="Cambria" w:hAnsi="Times New Roman" w:cs="Times New Roman"/>
          <w:color w:val="000000"/>
          <w:sz w:val="28"/>
          <w:szCs w:val="28"/>
          <w:lang w:val="uk-UA"/>
        </w:rPr>
        <w:t>ВНС «Північна» ( свердловина №1е) є розробка  програми робіт з геологічного вивчення питних підземних вод  протягом п’яти років.</w:t>
      </w:r>
    </w:p>
    <w:p w:rsidR="00723F1D" w:rsidRPr="00BF49F0" w:rsidRDefault="00723F1D" w:rsidP="00937376">
      <w:pPr>
        <w:pStyle w:val="ab"/>
        <w:widowControl/>
        <w:numPr>
          <w:ilvl w:val="0"/>
          <w:numId w:val="5"/>
        </w:numPr>
        <w:tabs>
          <w:tab w:val="center" w:pos="4999"/>
          <w:tab w:val="left" w:pos="7545"/>
        </w:tabs>
        <w:suppressAutoHyphens w:val="0"/>
        <w:spacing w:after="0" w:line="240" w:lineRule="auto"/>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2024р – 333,33 тис.грн. без ПДВ;</w:t>
      </w:r>
    </w:p>
    <w:p w:rsidR="00723F1D" w:rsidRPr="00BF49F0" w:rsidRDefault="00723F1D" w:rsidP="00937376">
      <w:pPr>
        <w:pStyle w:val="ab"/>
        <w:widowControl/>
        <w:numPr>
          <w:ilvl w:val="0"/>
          <w:numId w:val="5"/>
        </w:numPr>
        <w:tabs>
          <w:tab w:val="center" w:pos="4999"/>
          <w:tab w:val="left" w:pos="7545"/>
        </w:tabs>
        <w:suppressAutoHyphens w:val="0"/>
        <w:spacing w:after="0" w:line="240" w:lineRule="auto"/>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2025р – 333,33 тис.грн. без ПДВ;</w:t>
      </w:r>
    </w:p>
    <w:p w:rsidR="00723F1D" w:rsidRPr="00BF49F0" w:rsidRDefault="00723F1D" w:rsidP="00937376">
      <w:pPr>
        <w:pStyle w:val="ab"/>
        <w:widowControl/>
        <w:numPr>
          <w:ilvl w:val="0"/>
          <w:numId w:val="5"/>
        </w:numPr>
        <w:tabs>
          <w:tab w:val="center" w:pos="4999"/>
          <w:tab w:val="left" w:pos="7545"/>
        </w:tabs>
        <w:suppressAutoHyphens w:val="0"/>
        <w:spacing w:after="0" w:line="240" w:lineRule="auto"/>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2026р – 333,33 тис.грн. без ПДВ;</w:t>
      </w:r>
    </w:p>
    <w:p w:rsidR="00723F1D" w:rsidRPr="00BF49F0" w:rsidRDefault="00723F1D" w:rsidP="00937376">
      <w:pPr>
        <w:pStyle w:val="ab"/>
        <w:widowControl/>
        <w:numPr>
          <w:ilvl w:val="0"/>
          <w:numId w:val="5"/>
        </w:numPr>
        <w:tabs>
          <w:tab w:val="center" w:pos="4999"/>
          <w:tab w:val="left" w:pos="7545"/>
        </w:tabs>
        <w:suppressAutoHyphens w:val="0"/>
        <w:spacing w:after="0" w:line="240" w:lineRule="auto"/>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2027р – 333,33 тис.грн. без ПДВ;</w:t>
      </w:r>
    </w:p>
    <w:p w:rsidR="00723F1D" w:rsidRPr="00BF49F0" w:rsidRDefault="00723F1D" w:rsidP="00937376">
      <w:pPr>
        <w:pStyle w:val="ab"/>
        <w:widowControl/>
        <w:numPr>
          <w:ilvl w:val="0"/>
          <w:numId w:val="5"/>
        </w:numPr>
        <w:tabs>
          <w:tab w:val="center" w:pos="4999"/>
          <w:tab w:val="left" w:pos="7545"/>
        </w:tabs>
        <w:suppressAutoHyphens w:val="0"/>
        <w:spacing w:after="0" w:line="240" w:lineRule="auto"/>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2028р – 333,33 тис.грн. без ПДВ.</w:t>
      </w:r>
    </w:p>
    <w:p w:rsidR="00723F1D" w:rsidRPr="00BF49F0" w:rsidRDefault="00723F1D" w:rsidP="00937376">
      <w:pPr>
        <w:pStyle w:val="ab"/>
        <w:widowControl/>
        <w:tabs>
          <w:tab w:val="center" w:pos="4999"/>
          <w:tab w:val="left" w:pos="7545"/>
        </w:tabs>
        <w:suppressAutoHyphens w:val="0"/>
        <w:spacing w:after="0" w:line="240" w:lineRule="auto"/>
        <w:ind w:left="0"/>
        <w:rPr>
          <w:rFonts w:ascii="Times New Roman" w:eastAsiaTheme="minorHAnsi" w:hAnsi="Times New Roman" w:cs="Times New Roman"/>
          <w:sz w:val="28"/>
          <w:szCs w:val="28"/>
          <w:lang w:val="uk-UA"/>
        </w:rPr>
      </w:pPr>
    </w:p>
    <w:p w:rsidR="00723F1D" w:rsidRPr="00BF49F0" w:rsidRDefault="00723F1D" w:rsidP="00937376">
      <w:pPr>
        <w:spacing w:after="0" w:line="240" w:lineRule="auto"/>
        <w:ind w:left="720"/>
        <w:jc w:val="center"/>
        <w:rPr>
          <w:rFonts w:ascii="Times New Roman" w:eastAsia="Times New Roman" w:hAnsi="Times New Roman" w:cs="Times New Roman"/>
          <w:bCs/>
          <w:sz w:val="28"/>
          <w:szCs w:val="28"/>
          <w:lang w:val="uk-UA"/>
        </w:rPr>
      </w:pPr>
    </w:p>
    <w:p w:rsidR="00723F1D" w:rsidRPr="00BF49F0" w:rsidRDefault="00723F1D" w:rsidP="00937376">
      <w:pPr>
        <w:spacing w:after="0" w:line="240" w:lineRule="auto"/>
        <w:ind w:left="720"/>
        <w:jc w:val="center"/>
        <w:rPr>
          <w:rFonts w:ascii="Times New Roman" w:eastAsia="Times New Roman" w:hAnsi="Times New Roman" w:cs="Times New Roman"/>
          <w:bCs/>
          <w:sz w:val="28"/>
          <w:szCs w:val="28"/>
          <w:lang w:val="uk-UA"/>
        </w:rPr>
      </w:pPr>
    </w:p>
    <w:p w:rsidR="00723F1D" w:rsidRPr="00BF49F0" w:rsidRDefault="00937376" w:rsidP="00937376">
      <w:pPr>
        <w:spacing w:after="0" w:line="240" w:lineRule="auto"/>
        <w:jc w:val="both"/>
        <w:rPr>
          <w:rFonts w:ascii="Times New Roman" w:hAnsi="Times New Roman" w:cs="Times New Roman"/>
          <w:lang w:val="uk-UA"/>
        </w:rPr>
      </w:pPr>
      <w:r w:rsidRPr="00BF49F0">
        <w:rPr>
          <w:rFonts w:ascii="Times New Roman" w:eastAsia="Times New Roman" w:hAnsi="Times New Roman" w:cs="Times New Roman"/>
          <w:sz w:val="28"/>
          <w:szCs w:val="28"/>
          <w:lang w:val="uk-UA"/>
        </w:rPr>
        <w:tab/>
      </w:r>
      <w:r w:rsidR="00723F1D" w:rsidRPr="00BF49F0">
        <w:rPr>
          <w:rFonts w:ascii="Times New Roman" w:eastAsia="Times New Roman" w:hAnsi="Times New Roman" w:cs="Times New Roman"/>
          <w:sz w:val="28"/>
          <w:szCs w:val="28"/>
          <w:lang w:val="uk-UA"/>
        </w:rPr>
        <w:t>Орієнтовна вартість реалізації заходу</w:t>
      </w:r>
      <w:r w:rsidR="003B433D" w:rsidRPr="00BF49F0">
        <w:rPr>
          <w:rFonts w:ascii="Times New Roman" w:eastAsia="Times New Roman" w:hAnsi="Times New Roman" w:cs="Times New Roman"/>
          <w:sz w:val="28"/>
          <w:szCs w:val="28"/>
          <w:lang w:val="uk-UA"/>
        </w:rPr>
        <w:t xml:space="preserve"> </w:t>
      </w:r>
      <w:r w:rsidR="00567AF4" w:rsidRPr="00BF49F0">
        <w:rPr>
          <w:rFonts w:ascii="Times New Roman" w:eastAsia="Times New Roman" w:hAnsi="Times New Roman" w:cs="Times New Roman"/>
          <w:sz w:val="28"/>
          <w:szCs w:val="28"/>
          <w:lang w:val="uk-UA"/>
        </w:rPr>
        <w:t>–</w:t>
      </w:r>
      <w:r w:rsidR="003B433D" w:rsidRPr="00BF49F0">
        <w:rPr>
          <w:rFonts w:ascii="Times New Roman" w:eastAsia="Times New Roman" w:hAnsi="Times New Roman" w:cs="Times New Roman"/>
          <w:sz w:val="28"/>
          <w:szCs w:val="28"/>
          <w:lang w:val="uk-UA"/>
        </w:rPr>
        <w:t xml:space="preserve"> </w:t>
      </w:r>
      <w:r w:rsidR="00567AF4" w:rsidRPr="00BF49F0">
        <w:rPr>
          <w:rFonts w:ascii="Times New Roman" w:eastAsia="Times New Roman" w:hAnsi="Times New Roman" w:cs="Times New Roman"/>
          <w:sz w:val="28"/>
          <w:szCs w:val="28"/>
          <w:lang w:val="uk-UA"/>
        </w:rPr>
        <w:t>999,99</w:t>
      </w:r>
      <w:r w:rsidR="00723F1D" w:rsidRPr="00BF49F0">
        <w:rPr>
          <w:rFonts w:ascii="Times New Roman" w:eastAsia="Times New Roman" w:hAnsi="Times New Roman" w:cs="Times New Roman"/>
          <w:sz w:val="28"/>
          <w:szCs w:val="28"/>
          <w:lang w:val="uk-UA"/>
        </w:rPr>
        <w:t xml:space="preserve"> тис. грн. без ПДВ. </w:t>
      </w:r>
    </w:p>
    <w:p w:rsidR="00723F1D" w:rsidRPr="00BF49F0" w:rsidRDefault="00937376" w:rsidP="00937376">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r>
      <w:r w:rsidR="00723F1D" w:rsidRPr="00BF49F0">
        <w:rPr>
          <w:rFonts w:ascii="Times New Roman" w:eastAsia="Times New Roman" w:hAnsi="Times New Roman" w:cs="Times New Roman"/>
          <w:sz w:val="28"/>
          <w:szCs w:val="28"/>
          <w:lang w:val="uk-UA"/>
        </w:rPr>
        <w:t>Захід заплановано на 202</w:t>
      </w:r>
      <w:r w:rsidR="00567AF4" w:rsidRPr="00BF49F0">
        <w:rPr>
          <w:rFonts w:ascii="Times New Roman" w:eastAsia="Times New Roman" w:hAnsi="Times New Roman" w:cs="Times New Roman"/>
          <w:sz w:val="28"/>
          <w:szCs w:val="28"/>
          <w:lang w:val="uk-UA"/>
        </w:rPr>
        <w:t>6</w:t>
      </w:r>
      <w:r w:rsidR="00723F1D" w:rsidRPr="00BF49F0">
        <w:rPr>
          <w:rFonts w:ascii="Times New Roman" w:eastAsia="Times New Roman" w:hAnsi="Times New Roman" w:cs="Times New Roman"/>
          <w:sz w:val="28"/>
          <w:szCs w:val="28"/>
          <w:lang w:val="uk-UA"/>
        </w:rPr>
        <w:t>р-2028р.</w:t>
      </w:r>
    </w:p>
    <w:p w:rsidR="00723F1D" w:rsidRPr="00BF49F0" w:rsidRDefault="00723F1D" w:rsidP="00937376">
      <w:pPr>
        <w:spacing w:after="0" w:line="240" w:lineRule="auto"/>
        <w:ind w:left="720"/>
        <w:jc w:val="center"/>
        <w:rPr>
          <w:rFonts w:ascii="Times New Roman" w:eastAsia="Times New Roman" w:hAnsi="Times New Roman" w:cs="Times New Roman"/>
          <w:bCs/>
          <w:sz w:val="28"/>
          <w:szCs w:val="28"/>
          <w:lang w:val="uk-UA"/>
        </w:rPr>
      </w:pPr>
    </w:p>
    <w:p w:rsidR="00723F1D" w:rsidRPr="00BF49F0" w:rsidRDefault="00723F1D" w:rsidP="00DC275F">
      <w:pPr>
        <w:spacing w:after="0" w:line="100" w:lineRule="atLeast"/>
        <w:ind w:left="720"/>
        <w:jc w:val="center"/>
        <w:rPr>
          <w:rFonts w:ascii="Times New Roman" w:eastAsia="Times New Roman" w:hAnsi="Times New Roman" w:cs="Times New Roman"/>
          <w:bCs/>
          <w:sz w:val="28"/>
          <w:szCs w:val="28"/>
          <w:lang w:val="uk-UA"/>
        </w:rPr>
      </w:pPr>
    </w:p>
    <w:p w:rsidR="00723F1D" w:rsidRPr="00BF49F0" w:rsidRDefault="00723F1D" w:rsidP="00DC275F">
      <w:pPr>
        <w:spacing w:after="0" w:line="100" w:lineRule="atLeast"/>
        <w:ind w:left="720"/>
        <w:jc w:val="center"/>
        <w:rPr>
          <w:rFonts w:ascii="Times New Roman" w:eastAsia="Times New Roman" w:hAnsi="Times New Roman" w:cs="Times New Roman"/>
          <w:bCs/>
          <w:sz w:val="28"/>
          <w:szCs w:val="28"/>
          <w:lang w:val="uk-UA"/>
        </w:rPr>
      </w:pPr>
    </w:p>
    <w:p w:rsidR="003D5B2E" w:rsidRPr="00BF49F0" w:rsidRDefault="003D5B2E" w:rsidP="00DC275F">
      <w:pPr>
        <w:spacing w:after="0" w:line="100" w:lineRule="atLeast"/>
        <w:ind w:left="720"/>
        <w:jc w:val="center"/>
        <w:rPr>
          <w:rFonts w:ascii="Times New Roman" w:eastAsia="Times New Roman" w:hAnsi="Times New Roman" w:cs="Times New Roman"/>
          <w:bCs/>
          <w:sz w:val="28"/>
          <w:szCs w:val="28"/>
          <w:lang w:val="uk-UA"/>
        </w:rPr>
      </w:pPr>
    </w:p>
    <w:p w:rsidR="003D5B2E" w:rsidRPr="00BF49F0" w:rsidRDefault="003D5B2E" w:rsidP="00DC275F">
      <w:pPr>
        <w:spacing w:after="0" w:line="100" w:lineRule="atLeast"/>
        <w:ind w:left="720"/>
        <w:jc w:val="center"/>
        <w:rPr>
          <w:rFonts w:ascii="Times New Roman" w:eastAsia="Times New Roman" w:hAnsi="Times New Roman" w:cs="Times New Roman"/>
          <w:bCs/>
          <w:sz w:val="28"/>
          <w:szCs w:val="28"/>
          <w:lang w:val="uk-UA"/>
        </w:rPr>
      </w:pPr>
    </w:p>
    <w:p w:rsidR="00723F1D" w:rsidRPr="00BF49F0" w:rsidRDefault="00723F1D" w:rsidP="00DC275F">
      <w:pPr>
        <w:spacing w:after="0" w:line="100" w:lineRule="atLeast"/>
        <w:ind w:left="720"/>
        <w:jc w:val="center"/>
        <w:rPr>
          <w:rFonts w:ascii="Times New Roman" w:eastAsia="Times New Roman" w:hAnsi="Times New Roman" w:cs="Times New Roman"/>
          <w:bCs/>
          <w:sz w:val="28"/>
          <w:szCs w:val="28"/>
          <w:lang w:val="uk-UA"/>
        </w:rPr>
      </w:pPr>
    </w:p>
    <w:p w:rsidR="00723F1D" w:rsidRPr="00BF49F0" w:rsidRDefault="00723F1D" w:rsidP="00DC275F">
      <w:pPr>
        <w:spacing w:after="0" w:line="100" w:lineRule="atLeast"/>
        <w:ind w:left="720"/>
        <w:jc w:val="center"/>
        <w:rPr>
          <w:rFonts w:ascii="Times New Roman" w:eastAsia="Times New Roman" w:hAnsi="Times New Roman" w:cs="Times New Roman"/>
          <w:bCs/>
          <w:sz w:val="28"/>
          <w:szCs w:val="28"/>
          <w:lang w:val="uk-UA"/>
        </w:rPr>
      </w:pPr>
    </w:p>
    <w:p w:rsidR="00DA3101" w:rsidRPr="00BF49F0" w:rsidRDefault="00DA3101" w:rsidP="00DC275F">
      <w:pPr>
        <w:spacing w:after="0" w:line="100" w:lineRule="atLeast"/>
        <w:ind w:left="720"/>
        <w:jc w:val="center"/>
        <w:rPr>
          <w:rFonts w:ascii="Times New Roman" w:eastAsia="Times New Roman" w:hAnsi="Times New Roman" w:cs="Times New Roman"/>
          <w:bCs/>
          <w:sz w:val="28"/>
          <w:szCs w:val="28"/>
          <w:lang w:val="uk-UA"/>
        </w:rPr>
      </w:pPr>
    </w:p>
    <w:p w:rsidR="00DA3101" w:rsidRPr="00BF49F0" w:rsidRDefault="00DA3101" w:rsidP="00DC275F">
      <w:pPr>
        <w:spacing w:after="0" w:line="100" w:lineRule="atLeast"/>
        <w:ind w:left="720"/>
        <w:jc w:val="center"/>
        <w:rPr>
          <w:rFonts w:ascii="Times New Roman" w:eastAsia="Times New Roman" w:hAnsi="Times New Roman" w:cs="Times New Roman"/>
          <w:bCs/>
          <w:sz w:val="28"/>
          <w:szCs w:val="28"/>
          <w:lang w:val="uk-UA"/>
        </w:rPr>
      </w:pPr>
    </w:p>
    <w:p w:rsidR="00DA3101" w:rsidRPr="00BF49F0" w:rsidRDefault="00DA3101" w:rsidP="00DC275F">
      <w:pPr>
        <w:spacing w:after="0" w:line="100" w:lineRule="atLeast"/>
        <w:ind w:left="720"/>
        <w:jc w:val="center"/>
        <w:rPr>
          <w:rFonts w:ascii="Times New Roman" w:eastAsia="Times New Roman" w:hAnsi="Times New Roman" w:cs="Times New Roman"/>
          <w:bCs/>
          <w:sz w:val="28"/>
          <w:szCs w:val="28"/>
          <w:lang w:val="uk-UA"/>
        </w:rPr>
      </w:pPr>
    </w:p>
    <w:p w:rsidR="00DA3101" w:rsidRDefault="00DA3101" w:rsidP="00DC275F">
      <w:pPr>
        <w:spacing w:after="0" w:line="100" w:lineRule="atLeast"/>
        <w:ind w:left="720"/>
        <w:jc w:val="center"/>
        <w:rPr>
          <w:rFonts w:ascii="Times New Roman" w:eastAsia="Times New Roman" w:hAnsi="Times New Roman" w:cs="Times New Roman"/>
          <w:bCs/>
          <w:sz w:val="28"/>
          <w:szCs w:val="28"/>
          <w:lang w:val="uk-UA"/>
        </w:rPr>
      </w:pPr>
    </w:p>
    <w:p w:rsidR="006B7990" w:rsidRDefault="006B7990" w:rsidP="00DC275F">
      <w:pPr>
        <w:spacing w:after="0" w:line="100" w:lineRule="atLeast"/>
        <w:ind w:left="720"/>
        <w:jc w:val="center"/>
        <w:rPr>
          <w:rFonts w:ascii="Times New Roman" w:eastAsia="Times New Roman" w:hAnsi="Times New Roman" w:cs="Times New Roman"/>
          <w:bCs/>
          <w:sz w:val="28"/>
          <w:szCs w:val="28"/>
          <w:lang w:val="uk-UA"/>
        </w:rPr>
      </w:pPr>
    </w:p>
    <w:p w:rsidR="006B7990" w:rsidRPr="00BF49F0" w:rsidRDefault="006B7990" w:rsidP="00DC275F">
      <w:pPr>
        <w:spacing w:after="0" w:line="100" w:lineRule="atLeast"/>
        <w:ind w:left="720"/>
        <w:jc w:val="center"/>
        <w:rPr>
          <w:rFonts w:ascii="Times New Roman" w:eastAsia="Times New Roman" w:hAnsi="Times New Roman" w:cs="Times New Roman"/>
          <w:bCs/>
          <w:sz w:val="28"/>
          <w:szCs w:val="28"/>
          <w:lang w:val="uk-UA"/>
        </w:rPr>
      </w:pPr>
    </w:p>
    <w:p w:rsidR="00D53525" w:rsidRPr="00BF49F0" w:rsidRDefault="00D53525" w:rsidP="00DC275F">
      <w:pPr>
        <w:spacing w:after="0" w:line="100" w:lineRule="atLeast"/>
        <w:ind w:left="720"/>
        <w:jc w:val="center"/>
        <w:rPr>
          <w:rFonts w:ascii="Times New Roman" w:eastAsia="Times New Roman" w:hAnsi="Times New Roman" w:cs="Times New Roman"/>
          <w:bCs/>
          <w:sz w:val="28"/>
          <w:szCs w:val="28"/>
          <w:lang w:val="uk-UA"/>
        </w:rPr>
      </w:pPr>
    </w:p>
    <w:p w:rsidR="003B433D" w:rsidRPr="00BF49F0" w:rsidRDefault="003B433D" w:rsidP="00917826">
      <w:pPr>
        <w:spacing w:after="0" w:line="100" w:lineRule="atLeast"/>
        <w:rPr>
          <w:rFonts w:ascii="Times New Roman" w:eastAsia="Times New Roman" w:hAnsi="Times New Roman" w:cs="Times New Roman"/>
          <w:bCs/>
          <w:sz w:val="28"/>
          <w:szCs w:val="28"/>
          <w:lang w:val="uk-UA"/>
        </w:rPr>
      </w:pPr>
    </w:p>
    <w:p w:rsidR="00DC275F" w:rsidRPr="00BF49F0" w:rsidRDefault="00E85FE0" w:rsidP="00DC275F">
      <w:pPr>
        <w:spacing w:after="0" w:line="100" w:lineRule="atLeast"/>
        <w:ind w:left="720"/>
        <w:jc w:val="center"/>
        <w:rPr>
          <w:rFonts w:ascii="Times New Roman" w:hAnsi="Times New Roman" w:cs="Times New Roman"/>
          <w:sz w:val="28"/>
          <w:szCs w:val="28"/>
          <w:lang w:val="uk-UA"/>
        </w:rPr>
      </w:pPr>
      <w:r w:rsidRPr="00BF49F0">
        <w:rPr>
          <w:rFonts w:ascii="Times New Roman" w:eastAsia="Times New Roman" w:hAnsi="Times New Roman" w:cs="Times New Roman"/>
          <w:bCs/>
          <w:sz w:val="28"/>
          <w:szCs w:val="28"/>
          <w:lang w:val="uk-UA"/>
        </w:rPr>
        <w:lastRenderedPageBreak/>
        <w:t>1.7.1</w:t>
      </w:r>
      <w:r w:rsidR="00DC275F" w:rsidRPr="00BF49F0">
        <w:rPr>
          <w:rFonts w:ascii="Times New Roman" w:eastAsia="Times New Roman" w:hAnsi="Times New Roman" w:cs="Times New Roman"/>
          <w:bCs/>
          <w:sz w:val="28"/>
          <w:szCs w:val="28"/>
          <w:lang w:val="uk-UA"/>
        </w:rPr>
        <w:t xml:space="preserve">  Розробка  проєктно-кошторисної документації на реконструкцію ВНС-2-го підйому майданчику № 4 в м. Павлоград </w:t>
      </w:r>
    </w:p>
    <w:p w:rsidR="00DC275F" w:rsidRPr="00BF49F0" w:rsidRDefault="00DC275F" w:rsidP="00DC275F">
      <w:pPr>
        <w:spacing w:after="0" w:line="100" w:lineRule="atLeast"/>
        <w:ind w:left="720"/>
        <w:jc w:val="both"/>
        <w:rPr>
          <w:rFonts w:ascii="Times New Roman" w:hAnsi="Times New Roman" w:cs="Times New Roman"/>
          <w:sz w:val="28"/>
          <w:szCs w:val="28"/>
          <w:lang w:val="uk-UA"/>
        </w:rPr>
      </w:pPr>
    </w:p>
    <w:p w:rsidR="00DC275F" w:rsidRPr="00BF49F0" w:rsidRDefault="00DC275F" w:rsidP="00DC275F">
      <w:pPr>
        <w:spacing w:after="0" w:line="100" w:lineRule="atLeast"/>
        <w:ind w:left="720"/>
        <w:jc w:val="both"/>
        <w:rPr>
          <w:rFonts w:ascii="Times New Roman" w:hAnsi="Times New Roman" w:cs="Times New Roman"/>
          <w:sz w:val="28"/>
          <w:szCs w:val="28"/>
          <w:lang w:val="uk-UA"/>
        </w:rPr>
      </w:pPr>
    </w:p>
    <w:p w:rsidR="00DC275F" w:rsidRPr="00BF49F0" w:rsidRDefault="00DC275F" w:rsidP="00DC275F">
      <w:pPr>
        <w:spacing w:after="0" w:line="100" w:lineRule="atLeast"/>
        <w:ind w:firstLine="709"/>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 xml:space="preserve"> На балансі КП «Павлоградводоканал» перебуває водопровідна насосна станція другого підйому майданчик №4, яка здійснює  подачу води в розподільну мережу міста. Введена в експлуатацію в 1992  році.  Проектна потужність насосної станції -120,00 тис.мз/ добу, </w:t>
      </w:r>
      <w:r w:rsidR="008432F8" w:rsidRPr="00BF49F0">
        <w:rPr>
          <w:rFonts w:ascii="Times New Roman" w:eastAsia="Times New Roman" w:hAnsi="Times New Roman" w:cs="Times New Roman"/>
          <w:sz w:val="28"/>
          <w:szCs w:val="28"/>
          <w:lang w:val="uk-UA"/>
        </w:rPr>
        <w:t>фактична -11</w:t>
      </w:r>
      <w:r w:rsidRPr="00BF49F0">
        <w:rPr>
          <w:rFonts w:ascii="Times New Roman" w:eastAsia="Times New Roman" w:hAnsi="Times New Roman" w:cs="Times New Roman"/>
          <w:sz w:val="28"/>
          <w:szCs w:val="28"/>
          <w:lang w:val="uk-UA"/>
        </w:rPr>
        <w:t xml:space="preserve">,5 тис.м3/добу. </w:t>
      </w:r>
    </w:p>
    <w:p w:rsidR="00DC275F" w:rsidRPr="00BF49F0" w:rsidRDefault="00DC275F" w:rsidP="00DC275F">
      <w:pPr>
        <w:spacing w:after="0" w:line="100" w:lineRule="atLeast"/>
        <w:ind w:firstLine="709"/>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Питна вода в систему централізованого водопостачання міста Павлоград надходить від ДМП ВКГ «Дніпро-Західний Донбас» через магістральний водогін. По трубопроводу (d=1200 мм) насосною станцією І-го підйому, яка розташована у смт. Вороново (Синельниківського району), вода подається на насосну станцію ІІ-го підйому (майданчик № 4) у три РЧВ, де здійснюється її додаткове хлорування.</w:t>
      </w:r>
    </w:p>
    <w:p w:rsidR="00DC275F" w:rsidRPr="00BF49F0" w:rsidRDefault="00DC275F" w:rsidP="00DC275F">
      <w:pPr>
        <w:spacing w:after="0" w:line="240" w:lineRule="auto"/>
        <w:ind w:firstLine="709"/>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u w:val="single"/>
          <w:lang w:val="uk-UA"/>
        </w:rPr>
        <w:t>Майданчик № 4</w:t>
      </w:r>
      <w:r w:rsidRPr="00BF49F0">
        <w:rPr>
          <w:rFonts w:ascii="Times New Roman" w:eastAsia="Times New Roman" w:hAnsi="Times New Roman" w:cs="Times New Roman"/>
          <w:sz w:val="28"/>
          <w:szCs w:val="28"/>
          <w:lang w:val="uk-UA"/>
        </w:rPr>
        <w:t xml:space="preserve"> розміщений у південно-західній частині від м. Павлоград на ділянці землі Привовчанської сільської ради площею 3,65 га за адресою: с. Малоолександрівка, вул.Вишнева,2в. Територія майданчика огороджена залізобетонними плитами висотою 2 м. Житлова забудова розташована на відстані 500 м від майданчика.</w:t>
      </w:r>
    </w:p>
    <w:p w:rsidR="00DC275F" w:rsidRPr="00BF49F0" w:rsidRDefault="00DC275F" w:rsidP="00DC275F">
      <w:pPr>
        <w:spacing w:after="0" w:line="240" w:lineRule="auto"/>
        <w:ind w:firstLine="708"/>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На території майданчика № 4 знаходяться : резервуари чистої води - 3 шт. (загальний об’єм - 22 тис. м</w:t>
      </w:r>
      <w:r w:rsidRPr="00BF49F0">
        <w:rPr>
          <w:rFonts w:ascii="Times New Roman" w:eastAsia="Times New Roman" w:hAnsi="Times New Roman" w:cs="Times New Roman"/>
          <w:sz w:val="28"/>
          <w:szCs w:val="28"/>
          <w:vertAlign w:val="superscript"/>
          <w:lang w:val="uk-UA"/>
        </w:rPr>
        <w:t>3</w:t>
      </w:r>
      <w:r w:rsidRPr="00BF49F0">
        <w:rPr>
          <w:rFonts w:ascii="Times New Roman" w:eastAsia="Times New Roman" w:hAnsi="Times New Roman" w:cs="Times New Roman"/>
          <w:sz w:val="28"/>
          <w:szCs w:val="28"/>
          <w:lang w:val="uk-UA"/>
        </w:rPr>
        <w:t>); хлораторна;водопровідна насосна станція ІІ-го підйому.</w:t>
      </w:r>
    </w:p>
    <w:p w:rsidR="00DC275F" w:rsidRPr="00BF49F0" w:rsidRDefault="00DC275F" w:rsidP="00DC275F">
      <w:pPr>
        <w:spacing w:after="0" w:line="240" w:lineRule="auto"/>
        <w:ind w:firstLine="709"/>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В машинному залі встановлено 6 насосних агрегатів: Д 1250/60 (250кВт)  – 4 шт.   (працюючі №2,5, не працюють №3,4); Д 630/90(250кВт)       -1 шт., (резервний);</w:t>
      </w:r>
      <w:r w:rsidRPr="00BF49F0">
        <w:rPr>
          <w:rFonts w:ascii="Times New Roman" w:hAnsi="Times New Roman" w:cs="Times New Roman"/>
          <w:sz w:val="28"/>
          <w:szCs w:val="28"/>
          <w:lang w:val="uk-UA"/>
        </w:rPr>
        <w:t xml:space="preserve"> </w:t>
      </w:r>
      <w:r w:rsidRPr="00BF49F0">
        <w:rPr>
          <w:rFonts w:ascii="Times New Roman" w:eastAsia="Times New Roman" w:hAnsi="Times New Roman" w:cs="Times New Roman"/>
          <w:sz w:val="28"/>
          <w:szCs w:val="28"/>
          <w:lang w:val="uk-UA"/>
        </w:rPr>
        <w:t>Д 320/70                      - 1 шт., (резервний).</w:t>
      </w:r>
    </w:p>
    <w:p w:rsidR="00DC275F" w:rsidRPr="00BF49F0" w:rsidRDefault="00DC275F" w:rsidP="00DC275F">
      <w:pPr>
        <w:spacing w:after="0" w:line="100" w:lineRule="atLeast"/>
        <w:ind w:firstLine="709"/>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 xml:space="preserve">Реконструкція водопровідної  насосної станції II-го підйому  майданчику №4 станції передбачає заміну зношеного, морально застарілого насосного обладнання та встановлення нових, менш енергоємних насосів. Виконання робіт забезпечить безаварійну роботу насосної станції та стабільне водопостачання  м. Павлоград  де мешкає понад 100 тис. населення та знаходиться велика кількість підприємств та організацій. Захід має як соціальну направленість, сприяючи стабільній експлуатації станції в цілому та безперебійному водопостачанню питної води на місто, так і економії енергоресурсів. Проектом планується  передбачити  зниження енергоємності та забезпечити безаварійну експлуатацію насосної станції в цілому  шляхом заміни існуючих, морально застарілих насосів з переобладнанням трубопроводів та запірної арматури як в насосній станції так і на резервуари. </w:t>
      </w:r>
    </w:p>
    <w:p w:rsidR="00DC275F" w:rsidRPr="00BF49F0" w:rsidRDefault="00DC275F" w:rsidP="00DC275F">
      <w:pPr>
        <w:spacing w:after="0" w:line="100" w:lineRule="atLeast"/>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ab/>
        <w:t>Проєктом реконструкції планується  передбачити: ремонт будівлі насосної станції :</w:t>
      </w:r>
      <w:r w:rsidRPr="00BF49F0">
        <w:rPr>
          <w:rFonts w:ascii="Times New Roman" w:hAnsi="Times New Roman" w:cs="Times New Roman"/>
          <w:sz w:val="28"/>
          <w:szCs w:val="28"/>
          <w:lang w:val="uk-UA"/>
        </w:rPr>
        <w:t xml:space="preserve"> </w:t>
      </w:r>
      <w:r w:rsidRPr="00BF49F0">
        <w:rPr>
          <w:rFonts w:ascii="Times New Roman" w:eastAsia="Times New Roman" w:hAnsi="Times New Roman" w:cs="Times New Roman"/>
          <w:sz w:val="28"/>
          <w:szCs w:val="28"/>
          <w:lang w:val="uk-UA"/>
        </w:rPr>
        <w:t>утеплення зовнішніх стін, ремонт покрівлі, заміна старих вікон на пластикові,утеплення воріт,ремонт  приміщень та  машинного залу; реконструкцію підводящих трубопроводів та запірної арматури до резервуарів;</w:t>
      </w:r>
      <w:r w:rsidRPr="00BF49F0">
        <w:rPr>
          <w:rFonts w:ascii="Times New Roman" w:hAnsi="Times New Roman" w:cs="Times New Roman"/>
          <w:sz w:val="28"/>
          <w:szCs w:val="28"/>
          <w:lang w:val="uk-UA"/>
        </w:rPr>
        <w:t xml:space="preserve"> з</w:t>
      </w:r>
      <w:r w:rsidRPr="00BF49F0">
        <w:rPr>
          <w:rFonts w:ascii="Times New Roman" w:eastAsia="Times New Roman" w:hAnsi="Times New Roman" w:cs="Times New Roman"/>
          <w:sz w:val="28"/>
          <w:szCs w:val="28"/>
          <w:lang w:val="uk-UA"/>
        </w:rPr>
        <w:t xml:space="preserve">аміна насосного обладнання  в ВНС; диспетчеризація  ВНС. </w:t>
      </w:r>
    </w:p>
    <w:p w:rsidR="00DC275F" w:rsidRPr="00BF49F0" w:rsidRDefault="00DC275F" w:rsidP="00DC275F">
      <w:pPr>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 xml:space="preserve">               </w:t>
      </w:r>
      <w:r w:rsidRPr="00BF49F0">
        <w:rPr>
          <w:rFonts w:ascii="Times New Roman" w:eastAsia="Times New Roman" w:hAnsi="Times New Roman" w:cs="Times New Roman"/>
          <w:sz w:val="28"/>
          <w:szCs w:val="28"/>
          <w:lang w:val="uk-UA"/>
        </w:rPr>
        <w:t>Орієнто</w:t>
      </w:r>
      <w:r w:rsidR="003D5B2E" w:rsidRPr="00BF49F0">
        <w:rPr>
          <w:rFonts w:ascii="Times New Roman" w:eastAsia="Times New Roman" w:hAnsi="Times New Roman" w:cs="Times New Roman"/>
          <w:sz w:val="28"/>
          <w:szCs w:val="28"/>
          <w:lang w:val="uk-UA"/>
        </w:rPr>
        <w:t>вна вартість реалізації заходу-10</w:t>
      </w:r>
      <w:r w:rsidRPr="00BF49F0">
        <w:rPr>
          <w:rFonts w:ascii="Times New Roman" w:eastAsia="Times New Roman" w:hAnsi="Times New Roman" w:cs="Times New Roman"/>
          <w:sz w:val="28"/>
          <w:szCs w:val="28"/>
          <w:lang w:val="uk-UA"/>
        </w:rPr>
        <w:t xml:space="preserve">00,00тис. грн. без ПДВ. </w:t>
      </w:r>
    </w:p>
    <w:p w:rsidR="00DC275F" w:rsidRPr="00BF49F0" w:rsidRDefault="003D5B2E" w:rsidP="00E85FE0">
      <w:pPr>
        <w:spacing w:after="0" w:line="100" w:lineRule="atLeast"/>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ab/>
      </w:r>
      <w:r w:rsidR="00D53525" w:rsidRPr="00BF49F0">
        <w:rPr>
          <w:rFonts w:ascii="Times New Roman" w:eastAsia="Times New Roman" w:hAnsi="Times New Roman" w:cs="Times New Roman"/>
          <w:sz w:val="28"/>
          <w:szCs w:val="28"/>
          <w:lang w:val="uk-UA"/>
        </w:rPr>
        <w:t xml:space="preserve">     </w:t>
      </w:r>
      <w:r w:rsidRPr="00BF49F0">
        <w:rPr>
          <w:rFonts w:ascii="Times New Roman" w:eastAsia="Times New Roman" w:hAnsi="Times New Roman" w:cs="Times New Roman"/>
          <w:sz w:val="28"/>
          <w:szCs w:val="28"/>
          <w:lang w:val="uk-UA"/>
        </w:rPr>
        <w:t>Захід заплановано на 2030</w:t>
      </w:r>
      <w:r w:rsidR="00DC275F" w:rsidRPr="00BF49F0">
        <w:rPr>
          <w:rFonts w:ascii="Times New Roman" w:eastAsia="Times New Roman" w:hAnsi="Times New Roman" w:cs="Times New Roman"/>
          <w:sz w:val="28"/>
          <w:szCs w:val="28"/>
          <w:lang w:val="uk-UA"/>
        </w:rPr>
        <w:t>р.</w:t>
      </w:r>
    </w:p>
    <w:p w:rsidR="00DC275F" w:rsidRPr="00BF49F0" w:rsidRDefault="00DC275F" w:rsidP="00DC275F">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E85FE0" w:rsidP="00DC275F">
      <w:pPr>
        <w:tabs>
          <w:tab w:val="left" w:pos="752"/>
          <w:tab w:val="left" w:pos="832"/>
        </w:tabs>
        <w:spacing w:after="0" w:line="100" w:lineRule="atLeast"/>
        <w:jc w:val="center"/>
        <w:rPr>
          <w:rFonts w:ascii="Times New Roman" w:eastAsia="Times New Roman" w:hAnsi="Times New Roman" w:cs="Times New Roman"/>
          <w:bCs/>
          <w:sz w:val="28"/>
          <w:szCs w:val="28"/>
          <w:lang w:val="uk-UA"/>
        </w:rPr>
      </w:pPr>
      <w:r w:rsidRPr="00BF49F0">
        <w:rPr>
          <w:rFonts w:ascii="Times New Roman" w:eastAsia="Times New Roman" w:hAnsi="Times New Roman" w:cs="Times New Roman"/>
          <w:bCs/>
          <w:sz w:val="28"/>
          <w:szCs w:val="28"/>
          <w:lang w:val="uk-UA"/>
        </w:rPr>
        <w:t>1.7.2</w:t>
      </w:r>
      <w:r w:rsidR="00DC275F" w:rsidRPr="00BF49F0">
        <w:rPr>
          <w:rFonts w:ascii="Times New Roman" w:eastAsia="Times New Roman" w:hAnsi="Times New Roman" w:cs="Times New Roman"/>
          <w:bCs/>
          <w:sz w:val="28"/>
          <w:szCs w:val="28"/>
          <w:lang w:val="uk-UA"/>
        </w:rPr>
        <w:t xml:space="preserve"> </w:t>
      </w:r>
      <w:r w:rsidR="002C4F26" w:rsidRPr="00BF49F0">
        <w:rPr>
          <w:rFonts w:ascii="Times New Roman" w:eastAsia="Times New Roman" w:hAnsi="Times New Roman" w:cs="Times New Roman"/>
          <w:bCs/>
          <w:sz w:val="28"/>
          <w:szCs w:val="28"/>
          <w:lang w:val="uk-UA"/>
        </w:rPr>
        <w:t xml:space="preserve"> </w:t>
      </w:r>
      <w:r w:rsidR="00DC275F" w:rsidRPr="00BF49F0">
        <w:rPr>
          <w:rFonts w:ascii="Times New Roman" w:eastAsia="Times New Roman" w:hAnsi="Times New Roman" w:cs="Times New Roman"/>
          <w:bCs/>
          <w:sz w:val="28"/>
          <w:szCs w:val="28"/>
          <w:lang w:val="uk-UA"/>
        </w:rPr>
        <w:t>Розробка  проєктно-кошторисної документації на реконструкцію ВНС «Північна» в м. Павлоград</w:t>
      </w:r>
    </w:p>
    <w:p w:rsidR="00DC275F" w:rsidRPr="00BF49F0" w:rsidRDefault="00DC275F" w:rsidP="00DC275F">
      <w:pPr>
        <w:tabs>
          <w:tab w:val="left" w:pos="752"/>
          <w:tab w:val="left" w:pos="832"/>
        </w:tabs>
        <w:spacing w:after="0" w:line="100" w:lineRule="atLeast"/>
        <w:jc w:val="center"/>
        <w:rPr>
          <w:lang w:val="uk-UA"/>
        </w:rPr>
      </w:pPr>
    </w:p>
    <w:p w:rsidR="00DC275F" w:rsidRPr="00BF49F0" w:rsidRDefault="00DC275F" w:rsidP="00DC275F">
      <w:pPr>
        <w:tabs>
          <w:tab w:val="left" w:pos="752"/>
          <w:tab w:val="left" w:pos="832"/>
        </w:tabs>
        <w:spacing w:after="0" w:line="100" w:lineRule="atLeast"/>
        <w:rPr>
          <w:lang w:val="uk-UA"/>
        </w:rPr>
      </w:pPr>
    </w:p>
    <w:p w:rsidR="00DC275F" w:rsidRPr="00BF49F0" w:rsidRDefault="00DC275F" w:rsidP="00DC275F">
      <w:pPr>
        <w:spacing w:after="0" w:line="100" w:lineRule="atLeast"/>
        <w:ind w:firstLine="709"/>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 xml:space="preserve">На балансі КП «Павлоградводоканал» перебуває водопровідна насосна станція  «Північна», яка здійснює  подачу води  на мкр. «ПМЗ». Введена в експлуатацію в 1997  році.  </w:t>
      </w: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lang w:val="uk-UA"/>
        </w:rPr>
        <w:tab/>
        <w:t>Проектом реконструкції планується  передбачити: ремонт будівлі насосної станції :</w:t>
      </w:r>
      <w:r w:rsidRPr="00BF49F0">
        <w:rPr>
          <w:lang w:val="uk-UA"/>
        </w:rPr>
        <w:t xml:space="preserve"> </w:t>
      </w:r>
      <w:r w:rsidRPr="00BF49F0">
        <w:rPr>
          <w:rFonts w:ascii="Times New Roman" w:eastAsia="Times New Roman" w:hAnsi="Times New Roman" w:cs="Times New Roman"/>
          <w:sz w:val="28"/>
          <w:szCs w:val="28"/>
          <w:lang w:val="uk-UA"/>
        </w:rPr>
        <w:t>утеплення зовнішніх стін, ремонт покрівлі, заміна старих вікон на пластикові,утеплення воріт, ремонт  приміщень та  машинного залу; реконструкцію підводящих трубопроводів та запірної арматури;</w:t>
      </w:r>
      <w:r w:rsidRPr="00BF49F0">
        <w:rPr>
          <w:lang w:val="uk-UA"/>
        </w:rPr>
        <w:t xml:space="preserve"> З</w:t>
      </w:r>
      <w:r w:rsidRPr="00BF49F0">
        <w:rPr>
          <w:rFonts w:ascii="Times New Roman" w:eastAsia="Times New Roman" w:hAnsi="Times New Roman" w:cs="Times New Roman"/>
          <w:sz w:val="28"/>
          <w:szCs w:val="28"/>
          <w:lang w:val="uk-UA"/>
        </w:rPr>
        <w:t xml:space="preserve">аміна насосного обладнання  в ВНС; диспетчеризація  ВНС. </w:t>
      </w:r>
    </w:p>
    <w:p w:rsidR="00DC275F" w:rsidRPr="00BF49F0" w:rsidRDefault="00DC275F" w:rsidP="00DC275F">
      <w:pPr>
        <w:spacing w:after="0" w:line="100" w:lineRule="atLeast"/>
        <w:jc w:val="both"/>
        <w:rPr>
          <w:lang w:val="uk-UA"/>
        </w:rPr>
      </w:pPr>
      <w:r w:rsidRPr="00BF49F0">
        <w:rPr>
          <w:lang w:val="uk-UA"/>
        </w:rPr>
        <w:t xml:space="preserve">            </w:t>
      </w:r>
    </w:p>
    <w:p w:rsidR="00DC275F" w:rsidRPr="00BF49F0" w:rsidRDefault="00DC275F" w:rsidP="00DC275F">
      <w:pPr>
        <w:spacing w:after="0" w:line="100" w:lineRule="atLeast"/>
        <w:jc w:val="both"/>
        <w:rPr>
          <w:lang w:val="uk-UA"/>
        </w:rPr>
      </w:pPr>
      <w:r w:rsidRPr="00BF49F0">
        <w:rPr>
          <w:lang w:val="uk-UA"/>
        </w:rPr>
        <w:t xml:space="preserve">   </w:t>
      </w:r>
      <w:r w:rsidRPr="00BF49F0">
        <w:rPr>
          <w:rFonts w:ascii="Times New Roman" w:eastAsia="Times New Roman" w:hAnsi="Times New Roman" w:cs="Times New Roman"/>
          <w:sz w:val="28"/>
          <w:szCs w:val="28"/>
          <w:lang w:val="uk-UA"/>
        </w:rPr>
        <w:t>Орієнто</w:t>
      </w:r>
      <w:r w:rsidR="003D5B2E" w:rsidRPr="00BF49F0">
        <w:rPr>
          <w:rFonts w:ascii="Times New Roman" w:eastAsia="Times New Roman" w:hAnsi="Times New Roman" w:cs="Times New Roman"/>
          <w:sz w:val="28"/>
          <w:szCs w:val="28"/>
          <w:lang w:val="uk-UA"/>
        </w:rPr>
        <w:t>вна вартість реалізації заходу - 5</w:t>
      </w:r>
      <w:r w:rsidRPr="00BF49F0">
        <w:rPr>
          <w:rFonts w:ascii="Times New Roman" w:eastAsia="Times New Roman" w:hAnsi="Times New Roman" w:cs="Times New Roman"/>
          <w:sz w:val="28"/>
          <w:szCs w:val="28"/>
          <w:lang w:val="uk-UA"/>
        </w:rPr>
        <w:t xml:space="preserve">00,00тис. грн. без ПДВ. </w:t>
      </w:r>
    </w:p>
    <w:p w:rsidR="00DC275F" w:rsidRPr="00BF49F0" w:rsidRDefault="00DC275F" w:rsidP="00DC275F">
      <w:pPr>
        <w:spacing w:after="0" w:line="100" w:lineRule="atLeast"/>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r>
    </w:p>
    <w:p w:rsidR="00DC275F" w:rsidRPr="00BF49F0" w:rsidRDefault="00AF06CB" w:rsidP="00DC275F">
      <w:pPr>
        <w:spacing w:after="0" w:line="100" w:lineRule="atLeast"/>
        <w:jc w:val="both"/>
        <w:rPr>
          <w:lang w:val="uk-UA"/>
        </w:rPr>
      </w:pPr>
      <w:r w:rsidRPr="00BF49F0">
        <w:rPr>
          <w:rFonts w:ascii="Times New Roman" w:eastAsia="Times New Roman" w:hAnsi="Times New Roman" w:cs="Times New Roman"/>
          <w:sz w:val="28"/>
          <w:szCs w:val="28"/>
          <w:lang w:val="uk-UA"/>
        </w:rPr>
        <w:t xml:space="preserve">  Захід заплановано на 202</w:t>
      </w:r>
      <w:r w:rsidR="003D5B2E" w:rsidRPr="00BF49F0">
        <w:rPr>
          <w:rFonts w:ascii="Times New Roman" w:eastAsia="Times New Roman" w:hAnsi="Times New Roman" w:cs="Times New Roman"/>
          <w:sz w:val="28"/>
          <w:szCs w:val="28"/>
          <w:lang w:val="uk-UA"/>
        </w:rPr>
        <w:t>8</w:t>
      </w:r>
      <w:r w:rsidR="00DC275F" w:rsidRPr="00BF49F0">
        <w:rPr>
          <w:rFonts w:ascii="Times New Roman" w:eastAsia="Times New Roman" w:hAnsi="Times New Roman" w:cs="Times New Roman"/>
          <w:sz w:val="28"/>
          <w:szCs w:val="28"/>
          <w:lang w:val="uk-UA"/>
        </w:rPr>
        <w:t>р.</w:t>
      </w:r>
    </w:p>
    <w:p w:rsidR="00DC275F" w:rsidRPr="00BF49F0" w:rsidRDefault="00DC275F" w:rsidP="00DC275F">
      <w:pPr>
        <w:rPr>
          <w:lang w:val="uk-U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6B7990" w:rsidRPr="00BF49F0" w:rsidRDefault="006B7990"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FE55FB" w:rsidRPr="00BF49F0" w:rsidRDefault="00FE55FB" w:rsidP="00FE55FB">
      <w:pPr>
        <w:tabs>
          <w:tab w:val="center" w:pos="4999"/>
          <w:tab w:val="left" w:pos="7545"/>
        </w:tabs>
        <w:ind w:left="360"/>
        <w:jc w:val="center"/>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lastRenderedPageBreak/>
        <w:t>1.7.3. Розробка ПКД по об’єкту «Реконструкція магістрального водоводу на селище «18 Вересня» в м. Павлоград Дніпропетровської області»</w:t>
      </w:r>
    </w:p>
    <w:p w:rsidR="00FE55FB" w:rsidRPr="00BF49F0" w:rsidRDefault="00FE55FB" w:rsidP="00FE55FB">
      <w:pPr>
        <w:tabs>
          <w:tab w:val="center" w:pos="4999"/>
          <w:tab w:val="left" w:pos="7545"/>
        </w:tabs>
        <w:ind w:left="360"/>
        <w:rPr>
          <w:rFonts w:ascii="Times New Roman" w:eastAsiaTheme="minorHAnsi" w:hAnsi="Times New Roman" w:cs="Times New Roman"/>
          <w:sz w:val="28"/>
          <w:szCs w:val="28"/>
          <w:lang w:val="uk-UA"/>
        </w:rPr>
      </w:pPr>
    </w:p>
    <w:p w:rsidR="00FE55FB" w:rsidRPr="00BF49F0" w:rsidRDefault="00FE55FB" w:rsidP="00FE55FB">
      <w:pPr>
        <w:spacing w:line="240" w:lineRule="auto"/>
        <w:ind w:firstLine="709"/>
        <w:jc w:val="both"/>
        <w:rPr>
          <w:rFonts w:ascii="Times New Roman" w:hAnsi="Times New Roman" w:cs="Times New Roman"/>
          <w:sz w:val="28"/>
          <w:szCs w:val="28"/>
          <w:lang w:val="uk-UA" w:eastAsia="en-US"/>
        </w:rPr>
      </w:pPr>
      <w:r w:rsidRPr="00BF49F0">
        <w:rPr>
          <w:rFonts w:ascii="Times New Roman" w:hAnsi="Times New Roman" w:cs="Times New Roman"/>
          <w:color w:val="000000"/>
          <w:sz w:val="28"/>
          <w:szCs w:val="28"/>
          <w:lang w:val="uk-UA"/>
        </w:rPr>
        <w:t xml:space="preserve">У зв’язку зі зношеністю мереж, кількість аварій на водопровідних мережах постійно зростає. Однією із найбільш аварійних ділянок водопровідних мереж є водовід на селище «18 Вересня». Так за 2024 рік на водопровідних мережах сталося 282 аварії, або 1,1 аварії  на 1 кілометр  водопровідних мереж. Кількість аварій на водоводі на селище «18 Вересня» в 2023 році становить </w:t>
      </w:r>
      <w:r w:rsidRPr="00BF49F0">
        <w:rPr>
          <w:rFonts w:ascii="Times New Roman" w:hAnsi="Times New Roman" w:cs="Times New Roman"/>
          <w:sz w:val="28"/>
          <w:szCs w:val="28"/>
          <w:lang w:val="uk-UA"/>
        </w:rPr>
        <w:t>16– аварій, а в 2024 році кількість аварій становить –  21 аварія, або  7,4% від загальної кількості аварій.</w:t>
      </w:r>
      <w:r w:rsidRPr="00BF49F0">
        <w:rPr>
          <w:rFonts w:ascii="Times New Roman" w:hAnsi="Times New Roman" w:cs="Times New Roman"/>
          <w:color w:val="000000"/>
          <w:sz w:val="28"/>
          <w:szCs w:val="28"/>
          <w:lang w:val="uk-UA"/>
        </w:rPr>
        <w:t xml:space="preserve"> Ускладнення усунення аварійних ситуацій викликано ще й тим, що </w:t>
      </w:r>
      <w:r w:rsidRPr="00BF49F0">
        <w:rPr>
          <w:rFonts w:ascii="Times New Roman" w:hAnsi="Times New Roman" w:cs="Times New Roman"/>
          <w:bCs/>
          <w:color w:val="000000"/>
          <w:sz w:val="28"/>
          <w:szCs w:val="28"/>
          <w:lang w:val="uk-UA"/>
        </w:rPr>
        <w:t xml:space="preserve"> водовід перетинає річку та залізничні колії.</w:t>
      </w:r>
    </w:p>
    <w:p w:rsidR="00FE55FB" w:rsidRPr="00BF49F0" w:rsidRDefault="00FE55FB" w:rsidP="00FE55FB">
      <w:pPr>
        <w:autoSpaceDE w:val="0"/>
        <w:autoSpaceDN w:val="0"/>
        <w:adjustRightInd w:val="0"/>
        <w:spacing w:line="240" w:lineRule="auto"/>
        <w:ind w:firstLine="709"/>
        <w:jc w:val="both"/>
        <w:rPr>
          <w:rFonts w:ascii="Times New Roman" w:hAnsi="Times New Roman" w:cs="Times New Roman"/>
          <w:color w:val="000000"/>
          <w:sz w:val="28"/>
          <w:szCs w:val="28"/>
          <w:lang w:val="uk-UA"/>
        </w:rPr>
      </w:pPr>
      <w:r w:rsidRPr="00BF49F0">
        <w:rPr>
          <w:rFonts w:ascii="Times New Roman" w:hAnsi="Times New Roman" w:cs="Times New Roman"/>
          <w:color w:val="000000"/>
          <w:sz w:val="28"/>
          <w:szCs w:val="28"/>
          <w:lang w:val="uk-UA"/>
        </w:rPr>
        <w:t xml:space="preserve">Водовід  на сел. «18 Вересня» передано на баланс підприємства в 1990 році, водовід побудовано зі стальних труб діаметром  500мм, загальною протяжністю - </w:t>
      </w:r>
      <w:r w:rsidRPr="00BF49F0">
        <w:rPr>
          <w:rFonts w:ascii="Times New Roman" w:eastAsia="Andale Sans UI" w:hAnsi="Times New Roman" w:cs="Times New Roman"/>
          <w:kern w:val="2"/>
          <w:sz w:val="28"/>
          <w:szCs w:val="28"/>
          <w:lang w:val="uk-UA" w:eastAsia="en-US"/>
        </w:rPr>
        <w:t>2990 м (  дві нитки по 1495 метрів)</w:t>
      </w:r>
      <w:r w:rsidRPr="00BF49F0">
        <w:rPr>
          <w:rFonts w:ascii="Times New Roman" w:hAnsi="Times New Roman" w:cs="Times New Roman"/>
          <w:color w:val="000000"/>
          <w:sz w:val="28"/>
          <w:szCs w:val="28"/>
          <w:lang w:val="uk-UA"/>
        </w:rPr>
        <w:t>. Даний водовід подає воду на селище «18 Вересня», де проживає орієнтовно 14  тисяч мешканців м. Павлоград, а також з даного водоводу подається водопостачання на Павлоградський хімічний завод.</w:t>
      </w:r>
    </w:p>
    <w:p w:rsidR="00FE55FB" w:rsidRPr="00BF49F0" w:rsidRDefault="00FE55FB" w:rsidP="00FE55FB">
      <w:pPr>
        <w:autoSpaceDE w:val="0"/>
        <w:autoSpaceDN w:val="0"/>
        <w:adjustRightInd w:val="0"/>
        <w:spacing w:line="240" w:lineRule="auto"/>
        <w:ind w:firstLine="709"/>
        <w:jc w:val="both"/>
        <w:rPr>
          <w:rFonts w:ascii="Times New Roman" w:hAnsi="Times New Roman" w:cs="Times New Roman"/>
          <w:bCs/>
          <w:color w:val="000000"/>
          <w:sz w:val="28"/>
          <w:szCs w:val="28"/>
          <w:lang w:val="uk-UA"/>
        </w:rPr>
      </w:pPr>
      <w:r w:rsidRPr="00BF49F0">
        <w:rPr>
          <w:rFonts w:ascii="Times New Roman" w:hAnsi="Times New Roman" w:cs="Times New Roman"/>
          <w:color w:val="000000"/>
          <w:sz w:val="28"/>
          <w:szCs w:val="28"/>
          <w:lang w:val="uk-UA"/>
        </w:rPr>
        <w:t>На сьогоднішній день водопостачання подається на  сел. «18 Вересня» по одній нитці водоводу, запірна арматура в камерах перемикання не працює, а у разі виникнення пориву на мережі  не можливо переключитися на іншу нитку ї селище залишається  без водопостачання на період усунення аварійної ситуації.</w:t>
      </w:r>
    </w:p>
    <w:p w:rsidR="00FE55FB" w:rsidRPr="00BF49F0" w:rsidRDefault="00FE55FB" w:rsidP="00FE55FB">
      <w:pPr>
        <w:spacing w:line="240" w:lineRule="auto"/>
        <w:jc w:val="both"/>
        <w:rPr>
          <w:rFonts w:ascii="Times New Roman" w:eastAsiaTheme="minorHAnsi" w:hAnsi="Times New Roman" w:cs="Times New Roman"/>
          <w:sz w:val="28"/>
          <w:szCs w:val="28"/>
          <w:lang w:val="uk-UA"/>
        </w:rPr>
      </w:pPr>
      <w:r w:rsidRPr="00BF49F0">
        <w:rPr>
          <w:rFonts w:ascii="Times New Roman" w:hAnsi="Times New Roman" w:cs="Times New Roman"/>
          <w:color w:val="000000"/>
          <w:sz w:val="28"/>
          <w:szCs w:val="28"/>
          <w:lang w:val="uk-UA"/>
        </w:rPr>
        <w:tab/>
        <w:t xml:space="preserve">Реалізація проєкту </w:t>
      </w:r>
      <w:r w:rsidRPr="00BF49F0">
        <w:rPr>
          <w:rFonts w:ascii="Times New Roman" w:eastAsiaTheme="minorHAnsi" w:hAnsi="Times New Roman" w:cs="Times New Roman"/>
          <w:sz w:val="28"/>
          <w:szCs w:val="28"/>
          <w:lang w:val="uk-UA"/>
        </w:rPr>
        <w:t xml:space="preserve">«Реконструкція магістрального водоводу на селище «18 Вересня» в м. Павлоград Дніпропетровської області» </w:t>
      </w:r>
      <w:r w:rsidRPr="00BF49F0">
        <w:rPr>
          <w:rFonts w:ascii="Times New Roman" w:hAnsi="Times New Roman" w:cs="Times New Roman"/>
          <w:color w:val="000000"/>
          <w:sz w:val="28"/>
          <w:szCs w:val="28"/>
          <w:lang w:val="uk-UA"/>
        </w:rPr>
        <w:t>значно зменшить втрати води при настанні аварійних ситуацій та скоротить експлуатаційні витрати на їх усунення, а також  підвищить якість надання послуг з централізованого водопостачання.</w:t>
      </w:r>
    </w:p>
    <w:p w:rsidR="00FE55FB" w:rsidRPr="00BF49F0" w:rsidRDefault="00FE55FB" w:rsidP="00FE55FB">
      <w:pPr>
        <w:spacing w:after="0" w:line="100" w:lineRule="atLeast"/>
        <w:jc w:val="both"/>
        <w:rPr>
          <w:rFonts w:ascii="Times New Roman" w:hAnsi="Times New Roman" w:cs="Times New Roman"/>
          <w:lang w:val="uk-UA"/>
        </w:rPr>
      </w:pPr>
      <w:r w:rsidRPr="00BF49F0">
        <w:rPr>
          <w:rFonts w:ascii="Times New Roman" w:eastAsia="Cambria" w:hAnsi="Times New Roman" w:cs="Times New Roman"/>
          <w:sz w:val="28"/>
          <w:szCs w:val="28"/>
          <w:lang w:val="uk-UA" w:eastAsia="en-US"/>
        </w:rPr>
        <w:tab/>
      </w:r>
      <w:r w:rsidRPr="00BF49F0">
        <w:rPr>
          <w:rFonts w:ascii="Times New Roman" w:eastAsia="Times New Roman" w:hAnsi="Times New Roman" w:cs="Times New Roman"/>
          <w:sz w:val="28"/>
          <w:szCs w:val="28"/>
          <w:lang w:val="uk-UA"/>
        </w:rPr>
        <w:t xml:space="preserve">Орієнтовна вартість реалізації заходу – 1050,00 тис. грн. без ПДВ. </w:t>
      </w:r>
    </w:p>
    <w:p w:rsidR="00FE55FB" w:rsidRPr="00BF49F0" w:rsidRDefault="00FE55FB" w:rsidP="00FE55FB">
      <w:pPr>
        <w:spacing w:after="0" w:line="100" w:lineRule="atLeast"/>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r>
    </w:p>
    <w:p w:rsidR="00FE55FB" w:rsidRPr="00BF49F0" w:rsidRDefault="00FE55FB" w:rsidP="00FE55FB">
      <w:pPr>
        <w:spacing w:after="0" w:line="100" w:lineRule="atLeast"/>
        <w:jc w:val="both"/>
        <w:rPr>
          <w:rFonts w:ascii="Times New Roman" w:hAnsi="Times New Roman" w:cs="Times New Roman"/>
          <w:lang w:val="uk-UA"/>
        </w:rPr>
      </w:pPr>
      <w:r w:rsidRPr="00BF49F0">
        <w:rPr>
          <w:rFonts w:ascii="Times New Roman" w:eastAsia="Times New Roman" w:hAnsi="Times New Roman" w:cs="Times New Roman"/>
          <w:sz w:val="28"/>
          <w:szCs w:val="28"/>
          <w:lang w:val="uk-UA"/>
        </w:rPr>
        <w:t xml:space="preserve"> </w:t>
      </w:r>
      <w:r w:rsidRPr="00BF49F0">
        <w:rPr>
          <w:rFonts w:ascii="Times New Roman" w:eastAsia="Times New Roman" w:hAnsi="Times New Roman" w:cs="Times New Roman"/>
          <w:sz w:val="28"/>
          <w:szCs w:val="28"/>
          <w:lang w:val="uk-UA"/>
        </w:rPr>
        <w:tab/>
        <w:t xml:space="preserve"> Захід заплановано на 2026р.</w:t>
      </w:r>
    </w:p>
    <w:p w:rsidR="00FE55FB" w:rsidRPr="00BF49F0" w:rsidRDefault="00FE55FB" w:rsidP="00FE55FB">
      <w:pPr>
        <w:tabs>
          <w:tab w:val="left" w:pos="752"/>
          <w:tab w:val="left" w:pos="832"/>
        </w:tabs>
        <w:autoSpaceDE w:val="0"/>
        <w:autoSpaceDN w:val="0"/>
        <w:adjustRightInd w:val="0"/>
        <w:rPr>
          <w:rFonts w:ascii="Times New Roman" w:eastAsia="Cambria" w:hAnsi="Times New Roman" w:cs="Times New Roman"/>
          <w:sz w:val="28"/>
          <w:szCs w:val="28"/>
          <w:lang w:val="uk-UA" w:eastAsia="en-US"/>
        </w:rPr>
      </w:pP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FE55FB" w:rsidRPr="00BF49F0" w:rsidRDefault="00FE55FB"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FE55FB" w:rsidRPr="00BF49F0" w:rsidRDefault="00FE55FB"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FE55FB" w:rsidRPr="00BF49F0" w:rsidRDefault="00FE55FB"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FE55FB" w:rsidRPr="00BF49F0" w:rsidRDefault="00FE55FB" w:rsidP="00DC275F">
      <w:pPr>
        <w:tabs>
          <w:tab w:val="left" w:pos="752"/>
          <w:tab w:val="left" w:pos="832"/>
        </w:tabs>
        <w:suppressAutoHyphens w:val="0"/>
        <w:autoSpaceDE w:val="0"/>
        <w:autoSpaceDN w:val="0"/>
        <w:adjustRightInd w:val="0"/>
        <w:spacing w:after="0" w:line="240" w:lineRule="auto"/>
        <w:jc w:val="center"/>
        <w:rPr>
          <w:rFonts w:ascii="Times New Roman" w:eastAsia="Cambria" w:hAnsi="Times New Roman" w:cs="Times New Roman"/>
          <w:color w:val="000000"/>
          <w:sz w:val="28"/>
          <w:szCs w:val="28"/>
          <w:lang w:val="uk-UA" w:eastAsia="ru-RU" w:bidi="ar-SA"/>
        </w:rPr>
      </w:pPr>
    </w:p>
    <w:p w:rsidR="00FE55FB" w:rsidRPr="00BF49F0" w:rsidRDefault="00FE55FB" w:rsidP="00DC275F">
      <w:pPr>
        <w:tabs>
          <w:tab w:val="left" w:pos="752"/>
          <w:tab w:val="left" w:pos="832"/>
        </w:tabs>
        <w:suppressAutoHyphens w:val="0"/>
        <w:autoSpaceDE w:val="0"/>
        <w:autoSpaceDN w:val="0"/>
        <w:adjustRightInd w:val="0"/>
        <w:spacing w:after="0" w:line="240" w:lineRule="auto"/>
        <w:jc w:val="center"/>
        <w:rPr>
          <w:rFonts w:ascii="Times New Roman" w:eastAsia="Cambria" w:hAnsi="Times New Roman" w:cs="Times New Roman"/>
          <w:color w:val="000000"/>
          <w:sz w:val="28"/>
          <w:szCs w:val="28"/>
          <w:lang w:val="uk-UA" w:eastAsia="ru-RU" w:bidi="ar-SA"/>
        </w:rPr>
      </w:pPr>
    </w:p>
    <w:p w:rsidR="00FE55FB" w:rsidRPr="00BF49F0" w:rsidRDefault="00FE55FB" w:rsidP="00DC275F">
      <w:pPr>
        <w:tabs>
          <w:tab w:val="left" w:pos="752"/>
          <w:tab w:val="left" w:pos="832"/>
        </w:tabs>
        <w:suppressAutoHyphens w:val="0"/>
        <w:autoSpaceDE w:val="0"/>
        <w:autoSpaceDN w:val="0"/>
        <w:adjustRightInd w:val="0"/>
        <w:spacing w:after="0" w:line="240" w:lineRule="auto"/>
        <w:jc w:val="center"/>
        <w:rPr>
          <w:rFonts w:ascii="Times New Roman" w:eastAsia="Cambria" w:hAnsi="Times New Roman" w:cs="Times New Roman"/>
          <w:color w:val="000000"/>
          <w:sz w:val="28"/>
          <w:szCs w:val="28"/>
          <w:lang w:val="uk-UA" w:eastAsia="ru-RU" w:bidi="ar-SA"/>
        </w:rPr>
      </w:pPr>
    </w:p>
    <w:p w:rsidR="00DC275F" w:rsidRPr="00BF49F0" w:rsidRDefault="0030200A" w:rsidP="00DC275F">
      <w:pPr>
        <w:tabs>
          <w:tab w:val="left" w:pos="752"/>
          <w:tab w:val="left" w:pos="832"/>
        </w:tabs>
        <w:suppressAutoHyphens w:val="0"/>
        <w:autoSpaceDE w:val="0"/>
        <w:autoSpaceDN w:val="0"/>
        <w:adjustRightInd w:val="0"/>
        <w:spacing w:after="0" w:line="240" w:lineRule="auto"/>
        <w:jc w:val="center"/>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lastRenderedPageBreak/>
        <w:t>1.7.</w:t>
      </w:r>
      <w:r w:rsidR="001214C2" w:rsidRPr="00BF49F0">
        <w:rPr>
          <w:rFonts w:ascii="Times New Roman" w:eastAsia="Cambria" w:hAnsi="Times New Roman" w:cs="Times New Roman"/>
          <w:color w:val="000000"/>
          <w:sz w:val="28"/>
          <w:szCs w:val="28"/>
          <w:lang w:val="uk-UA" w:eastAsia="ru-RU" w:bidi="ar-SA"/>
        </w:rPr>
        <w:t>4</w:t>
      </w:r>
      <w:r w:rsidR="00DC275F" w:rsidRPr="00BF49F0">
        <w:rPr>
          <w:rFonts w:ascii="Times New Roman" w:eastAsia="Cambria" w:hAnsi="Times New Roman" w:cs="Times New Roman"/>
          <w:color w:val="000000"/>
          <w:sz w:val="28"/>
          <w:szCs w:val="28"/>
          <w:lang w:val="uk-UA" w:eastAsia="ru-RU" w:bidi="ar-SA"/>
        </w:rPr>
        <w:t xml:space="preserve"> Придбання запірної арматури</w:t>
      </w:r>
    </w:p>
    <w:p w:rsidR="00DC275F" w:rsidRPr="00BF49F0" w:rsidRDefault="00DC275F" w:rsidP="00DC275F">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DC275F" w:rsidRPr="00BF49F0" w:rsidRDefault="00DC275F" w:rsidP="00DC275F">
      <w:pPr>
        <w:widowControl/>
        <w:suppressAutoHyphens w:val="0"/>
        <w:spacing w:after="0" w:line="240" w:lineRule="auto"/>
        <w:ind w:firstLine="709"/>
        <w:jc w:val="both"/>
        <w:rPr>
          <w:rFonts w:ascii="Times New Roman" w:eastAsia="Times New Roman" w:hAnsi="Times New Roman" w:cs="Times New Roman"/>
          <w:color w:val="auto"/>
          <w:sz w:val="24"/>
          <w:szCs w:val="24"/>
          <w:lang w:val="uk-UA" w:eastAsia="ru-RU" w:bidi="ar-SA"/>
        </w:rPr>
      </w:pPr>
      <w:r w:rsidRPr="00BF49F0">
        <w:rPr>
          <w:rFonts w:ascii="Times New Roman" w:eastAsia="Times New Roman" w:hAnsi="Times New Roman" w:cs="Times New Roman"/>
          <w:color w:val="auto"/>
          <w:sz w:val="28"/>
          <w:szCs w:val="28"/>
          <w:lang w:val="uk-UA" w:eastAsia="ru-RU" w:bidi="ar-SA"/>
        </w:rPr>
        <w:t xml:space="preserve">На балансі КП"Павлоградводоканал" знаходиться 255,5 км мереж водопостачання. За сорок років експлуатації мереж більшість запірної арматури вийшла з ладу та не підлягає ремонту. Відсутність засувок на мережах водопостачання призводить до збільшення втрат води при усуненні аварійних ситуацій. При усунені аварійних ситуацій працівники підприємства змушені інколи відключати від водопостачання цілі мікрорайони із-за несправних засувок на розподільчих мережах водопостачання. </w:t>
      </w:r>
    </w:p>
    <w:p w:rsidR="00DC275F" w:rsidRPr="00BF49F0" w:rsidRDefault="00DC275F" w:rsidP="00DC275F">
      <w:pPr>
        <w:widowControl/>
        <w:suppressAutoHyphens w:val="0"/>
        <w:spacing w:after="0" w:line="240" w:lineRule="auto"/>
        <w:ind w:firstLine="709"/>
        <w:jc w:val="both"/>
        <w:rPr>
          <w:rFonts w:ascii="Times New Roman" w:eastAsia="Times New Roman" w:hAnsi="Times New Roman" w:cs="Times New Roman"/>
          <w:color w:val="auto"/>
          <w:sz w:val="24"/>
          <w:szCs w:val="24"/>
          <w:lang w:val="uk-UA" w:eastAsia="ru-RU" w:bidi="ar-SA"/>
        </w:rPr>
      </w:pPr>
      <w:r w:rsidRPr="00BF49F0">
        <w:rPr>
          <w:rFonts w:ascii="Times New Roman" w:eastAsia="Times New Roman" w:hAnsi="Times New Roman" w:cs="Times New Roman"/>
          <w:color w:val="auto"/>
          <w:sz w:val="28"/>
          <w:szCs w:val="28"/>
          <w:lang w:val="uk-UA" w:eastAsia="ru-RU" w:bidi="ar-SA"/>
        </w:rPr>
        <w:t xml:space="preserve">Встановлення запірної арматури на мережах дозволить підприємству зменшити втрати води при виникненні аварійних ситуацій та зменшити кількість відключений абонентів під час усунення аварійних ситуацій. </w:t>
      </w: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r w:rsidRPr="00BF49F0">
        <w:rPr>
          <w:rFonts w:ascii="Times New Roman" w:eastAsia="Times New Roman" w:hAnsi="Times New Roman" w:cs="Times New Roman"/>
          <w:color w:val="auto"/>
          <w:sz w:val="28"/>
          <w:szCs w:val="28"/>
          <w:lang w:val="uk-UA" w:eastAsia="ru-RU" w:bidi="ar-SA"/>
        </w:rPr>
        <w:t>Для заміни пропонується придбати та замінити наступні засувки:</w:t>
      </w:r>
    </w:p>
    <w:p w:rsidR="00DC275F" w:rsidRPr="00BF49F0" w:rsidRDefault="006B49F3"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r w:rsidRPr="00BF49F0">
        <w:rPr>
          <w:rFonts w:ascii="Times New Roman" w:eastAsia="Times New Roman" w:hAnsi="Times New Roman" w:cs="Times New Roman"/>
          <w:color w:val="auto"/>
          <w:sz w:val="28"/>
          <w:szCs w:val="28"/>
          <w:lang w:val="uk-UA" w:eastAsia="ru-RU" w:bidi="ar-SA"/>
        </w:rPr>
        <w:t>засувка Ду 600мм – 8</w:t>
      </w:r>
      <w:r w:rsidR="00DC275F" w:rsidRPr="00BF49F0">
        <w:rPr>
          <w:rFonts w:ascii="Times New Roman" w:eastAsia="Times New Roman" w:hAnsi="Times New Roman" w:cs="Times New Roman"/>
          <w:color w:val="auto"/>
          <w:sz w:val="28"/>
          <w:szCs w:val="28"/>
          <w:lang w:val="uk-UA" w:eastAsia="ru-RU" w:bidi="ar-SA"/>
        </w:rPr>
        <w:t xml:space="preserve"> од.,</w:t>
      </w:r>
      <w:r w:rsidRPr="00BF49F0">
        <w:rPr>
          <w:rFonts w:ascii="Times New Roman" w:eastAsia="Times New Roman" w:hAnsi="Times New Roman" w:cs="Times New Roman"/>
          <w:color w:val="auto"/>
          <w:sz w:val="28"/>
          <w:szCs w:val="28"/>
          <w:lang w:val="uk-UA" w:eastAsia="ru-RU" w:bidi="ar-SA"/>
        </w:rPr>
        <w:t xml:space="preserve"> Ду 500мм – 10</w:t>
      </w:r>
      <w:r w:rsidR="00FE55FB" w:rsidRPr="00BF49F0">
        <w:rPr>
          <w:rFonts w:ascii="Times New Roman" w:eastAsia="Times New Roman" w:hAnsi="Times New Roman" w:cs="Times New Roman"/>
          <w:color w:val="auto"/>
          <w:sz w:val="28"/>
          <w:szCs w:val="28"/>
          <w:lang w:val="uk-UA" w:eastAsia="ru-RU" w:bidi="ar-SA"/>
        </w:rPr>
        <w:t xml:space="preserve"> од.</w:t>
      </w: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8"/>
          <w:szCs w:val="28"/>
          <w:lang w:val="uk-UA" w:eastAsia="ru-RU" w:bidi="ar-SA"/>
        </w:rPr>
      </w:pPr>
    </w:p>
    <w:p w:rsidR="00DC275F" w:rsidRPr="00BF49F0" w:rsidRDefault="00DC275F" w:rsidP="00DC275F">
      <w:pPr>
        <w:spacing w:after="0" w:line="240" w:lineRule="auto"/>
        <w:jc w:val="both"/>
        <w:rPr>
          <w:lang w:val="uk-UA"/>
        </w:rPr>
      </w:pPr>
      <w:r w:rsidRPr="00BF49F0">
        <w:rPr>
          <w:rFonts w:ascii="Times New Roman" w:eastAsia="Times New Roman" w:hAnsi="Times New Roman" w:cs="Times New Roman"/>
          <w:sz w:val="28"/>
          <w:szCs w:val="28"/>
          <w:lang w:val="uk-UA"/>
        </w:rPr>
        <w:tab/>
        <w:t>Орієнтовна вар</w:t>
      </w:r>
      <w:r w:rsidR="00FE55FB" w:rsidRPr="00BF49F0">
        <w:rPr>
          <w:rFonts w:ascii="Times New Roman" w:eastAsia="Times New Roman" w:hAnsi="Times New Roman" w:cs="Times New Roman"/>
          <w:sz w:val="28"/>
          <w:szCs w:val="28"/>
          <w:lang w:val="uk-UA"/>
        </w:rPr>
        <w:t>т</w:t>
      </w:r>
      <w:r w:rsidR="006B49F3" w:rsidRPr="00BF49F0">
        <w:rPr>
          <w:rFonts w:ascii="Times New Roman" w:eastAsia="Times New Roman" w:hAnsi="Times New Roman" w:cs="Times New Roman"/>
          <w:sz w:val="28"/>
          <w:szCs w:val="28"/>
          <w:lang w:val="uk-UA"/>
        </w:rPr>
        <w:t xml:space="preserve">ість реалізації заходу – </w:t>
      </w:r>
      <w:r w:rsidRPr="00BF49F0">
        <w:rPr>
          <w:rFonts w:ascii="Times New Roman" w:eastAsia="Times New Roman" w:hAnsi="Times New Roman" w:cs="Times New Roman"/>
          <w:sz w:val="28"/>
          <w:szCs w:val="28"/>
          <w:lang w:val="uk-UA"/>
        </w:rPr>
        <w:t xml:space="preserve"> тис. грн. без ПДВ. </w:t>
      </w:r>
    </w:p>
    <w:p w:rsidR="0030200A" w:rsidRPr="00BF49F0" w:rsidRDefault="00DC275F" w:rsidP="00DC275F">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t>Захід заплановано</w:t>
      </w:r>
      <w:r w:rsidR="0030200A" w:rsidRPr="00BF49F0">
        <w:rPr>
          <w:rFonts w:ascii="Times New Roman" w:eastAsia="Times New Roman" w:hAnsi="Times New Roman" w:cs="Times New Roman"/>
          <w:sz w:val="28"/>
          <w:szCs w:val="28"/>
          <w:lang w:val="uk-UA"/>
        </w:rPr>
        <w:t>:</w:t>
      </w:r>
    </w:p>
    <w:p w:rsidR="00D04D44" w:rsidRPr="00BF49F0" w:rsidRDefault="00D04D44" w:rsidP="00DC275F">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на 2026р. .-</w:t>
      </w:r>
      <w:r w:rsidR="006B49F3" w:rsidRPr="00BF49F0">
        <w:rPr>
          <w:rFonts w:ascii="Times New Roman" w:eastAsia="Times New Roman" w:hAnsi="Times New Roman" w:cs="Times New Roman"/>
          <w:color w:val="auto"/>
          <w:sz w:val="28"/>
          <w:szCs w:val="28"/>
          <w:lang w:val="uk-UA" w:eastAsia="ru-RU" w:bidi="ar-SA"/>
        </w:rPr>
        <w:t xml:space="preserve"> засувка Ду 500мм /Ду600– 5/6 од. – 992,98</w:t>
      </w:r>
      <w:r w:rsidRPr="00BF49F0">
        <w:rPr>
          <w:rFonts w:ascii="Times New Roman" w:eastAsia="Times New Roman" w:hAnsi="Times New Roman" w:cs="Times New Roman"/>
          <w:color w:val="auto"/>
          <w:sz w:val="28"/>
          <w:szCs w:val="28"/>
          <w:lang w:val="uk-UA" w:eastAsia="ru-RU" w:bidi="ar-SA"/>
        </w:rPr>
        <w:t xml:space="preserve"> тис.грн.;</w:t>
      </w:r>
    </w:p>
    <w:p w:rsidR="00FE55FB" w:rsidRPr="00BF49F0" w:rsidRDefault="00FE55FB" w:rsidP="00DC275F">
      <w:pPr>
        <w:spacing w:after="0" w:line="240" w:lineRule="auto"/>
        <w:jc w:val="both"/>
        <w:rPr>
          <w:rFonts w:ascii="Times New Roman" w:eastAsia="Times New Roman" w:hAnsi="Times New Roman" w:cs="Times New Roman"/>
          <w:color w:val="auto"/>
          <w:sz w:val="28"/>
          <w:szCs w:val="28"/>
          <w:lang w:val="uk-UA" w:eastAsia="ru-RU" w:bidi="ar-SA"/>
        </w:rPr>
      </w:pPr>
      <w:r w:rsidRPr="00BF49F0">
        <w:rPr>
          <w:rFonts w:ascii="Times New Roman" w:eastAsia="Times New Roman" w:hAnsi="Times New Roman" w:cs="Times New Roman"/>
          <w:sz w:val="28"/>
          <w:szCs w:val="28"/>
          <w:lang w:val="uk-UA"/>
        </w:rPr>
        <w:t>на 2027р. .-</w:t>
      </w:r>
      <w:r w:rsidRPr="00BF49F0">
        <w:rPr>
          <w:rFonts w:ascii="Times New Roman" w:eastAsia="Times New Roman" w:hAnsi="Times New Roman" w:cs="Times New Roman"/>
          <w:color w:val="auto"/>
          <w:sz w:val="28"/>
          <w:szCs w:val="28"/>
          <w:lang w:val="uk-UA" w:eastAsia="ru-RU" w:bidi="ar-SA"/>
        </w:rPr>
        <w:t xml:space="preserve"> засувка Ду 500мм – 2 од. – 331,63 тис.грн.;</w:t>
      </w:r>
    </w:p>
    <w:p w:rsidR="00FE55FB" w:rsidRPr="00BF49F0" w:rsidRDefault="00FE55FB" w:rsidP="00DC275F">
      <w:pPr>
        <w:spacing w:after="0" w:line="240" w:lineRule="auto"/>
        <w:jc w:val="both"/>
        <w:rPr>
          <w:lang w:val="uk-UA"/>
        </w:rPr>
      </w:pPr>
      <w:r w:rsidRPr="00BF49F0">
        <w:rPr>
          <w:rFonts w:ascii="Times New Roman" w:eastAsia="Times New Roman" w:hAnsi="Times New Roman" w:cs="Times New Roman"/>
          <w:sz w:val="28"/>
          <w:szCs w:val="28"/>
          <w:lang w:val="uk-UA"/>
        </w:rPr>
        <w:t>на 2028р. .-</w:t>
      </w:r>
      <w:r w:rsidRPr="00BF49F0">
        <w:rPr>
          <w:rFonts w:ascii="Times New Roman" w:eastAsia="Times New Roman" w:hAnsi="Times New Roman" w:cs="Times New Roman"/>
          <w:color w:val="auto"/>
          <w:sz w:val="28"/>
          <w:szCs w:val="28"/>
          <w:lang w:val="uk-UA" w:eastAsia="ru-RU" w:bidi="ar-SA"/>
        </w:rPr>
        <w:t xml:space="preserve"> засувка Ду 500мм – 3 од. – 497,44 тис.грн.;</w:t>
      </w:r>
    </w:p>
    <w:p w:rsidR="0030200A" w:rsidRPr="00BF49F0" w:rsidRDefault="00FE55FB" w:rsidP="0030200A">
      <w:pPr>
        <w:spacing w:after="0" w:line="240" w:lineRule="auto"/>
        <w:jc w:val="both"/>
        <w:rPr>
          <w:lang w:val="uk-UA"/>
        </w:rPr>
      </w:pPr>
      <w:r w:rsidRPr="00BF49F0">
        <w:rPr>
          <w:rFonts w:ascii="Times New Roman" w:eastAsia="Times New Roman" w:hAnsi="Times New Roman" w:cs="Times New Roman"/>
          <w:sz w:val="28"/>
          <w:szCs w:val="28"/>
          <w:lang w:val="uk-UA"/>
        </w:rPr>
        <w:t>на 2030</w:t>
      </w:r>
      <w:r w:rsidR="0030200A" w:rsidRPr="00BF49F0">
        <w:rPr>
          <w:rFonts w:ascii="Times New Roman" w:eastAsia="Times New Roman" w:hAnsi="Times New Roman" w:cs="Times New Roman"/>
          <w:sz w:val="28"/>
          <w:szCs w:val="28"/>
          <w:lang w:val="uk-UA"/>
        </w:rPr>
        <w:t>р. .-</w:t>
      </w:r>
      <w:r w:rsidR="0030200A" w:rsidRPr="00BF49F0">
        <w:rPr>
          <w:rFonts w:ascii="Times New Roman" w:eastAsia="Times New Roman" w:hAnsi="Times New Roman" w:cs="Times New Roman"/>
          <w:color w:val="auto"/>
          <w:sz w:val="28"/>
          <w:szCs w:val="28"/>
          <w:lang w:val="uk-UA" w:eastAsia="ru-RU" w:bidi="ar-SA"/>
        </w:rPr>
        <w:t xml:space="preserve"> засувка Ду 600мм – 2 од. – 700,00 тис.грн</w:t>
      </w: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0B693F" w:rsidRPr="00BF49F0" w:rsidRDefault="000B693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53525" w:rsidRPr="00BF49F0" w:rsidRDefault="00D53525"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0B693F" w:rsidRPr="00BF49F0" w:rsidRDefault="000B693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0B693F" w:rsidRPr="00BF49F0" w:rsidRDefault="000B693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DC275F" w:rsidRPr="00BF49F0" w:rsidRDefault="00FE55FB" w:rsidP="00FE55FB">
      <w:pPr>
        <w:widowControl/>
        <w:tabs>
          <w:tab w:val="center" w:pos="4999"/>
          <w:tab w:val="left" w:pos="7545"/>
        </w:tabs>
        <w:suppressAutoHyphens w:val="0"/>
        <w:spacing w:after="0" w:line="240" w:lineRule="auto"/>
        <w:jc w:val="center"/>
        <w:rPr>
          <w:rFonts w:ascii="Times New Roman" w:eastAsiaTheme="minorHAnsi" w:hAnsi="Times New Roman" w:cs="Times New Roman"/>
          <w:color w:val="auto"/>
          <w:sz w:val="28"/>
          <w:szCs w:val="28"/>
          <w:lang w:val="uk-UA" w:eastAsia="ru-RU" w:bidi="ar-SA"/>
        </w:rPr>
      </w:pPr>
      <w:r w:rsidRPr="00BF49F0">
        <w:rPr>
          <w:rFonts w:ascii="Times New Roman" w:eastAsiaTheme="minorHAnsi" w:hAnsi="Times New Roman" w:cs="Times New Roman"/>
          <w:color w:val="auto"/>
          <w:sz w:val="28"/>
          <w:szCs w:val="28"/>
          <w:lang w:val="uk-UA" w:eastAsia="ru-RU" w:bidi="ar-SA"/>
        </w:rPr>
        <w:t>1.7.5. Розробка схем оптимізації</w:t>
      </w:r>
    </w:p>
    <w:p w:rsidR="00DC275F" w:rsidRPr="00BF49F0" w:rsidRDefault="00DC275F" w:rsidP="00DC275F">
      <w:pPr>
        <w:widowControl/>
        <w:tabs>
          <w:tab w:val="center" w:pos="4999"/>
          <w:tab w:val="left" w:pos="7545"/>
        </w:tabs>
        <w:suppressAutoHyphens w:val="0"/>
        <w:spacing w:after="0" w:line="240" w:lineRule="auto"/>
        <w:ind w:left="360"/>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5F0FC1" w:rsidRPr="00BF49F0" w:rsidRDefault="005F0FC1" w:rsidP="005F0FC1">
      <w:pPr>
        <w:pStyle w:val="Style2"/>
        <w:widowControl/>
        <w:spacing w:line="240" w:lineRule="auto"/>
        <w:ind w:firstLine="708"/>
        <w:rPr>
          <w:rFonts w:ascii="Times New Roman" w:hAnsi="Times New Roman" w:cs="Times New Roman"/>
          <w:sz w:val="28"/>
          <w:szCs w:val="28"/>
          <w:lang w:val="uk-UA"/>
        </w:rPr>
      </w:pPr>
      <w:r w:rsidRPr="00BF49F0">
        <w:rPr>
          <w:rFonts w:ascii="Times New Roman" w:hAnsi="Times New Roman" w:cs="Times New Roman"/>
          <w:sz w:val="28"/>
          <w:szCs w:val="28"/>
          <w:lang w:val="uk-UA"/>
        </w:rPr>
        <w:t xml:space="preserve">Схема </w:t>
      </w:r>
      <w:r w:rsidRPr="00BF49F0">
        <w:rPr>
          <w:rStyle w:val="FontStyle193"/>
          <w:rFonts w:ascii="Times New Roman" w:eastAsia="Calibri" w:hAnsi="Times New Roman" w:cs="Times New Roman"/>
          <w:sz w:val="28"/>
          <w:szCs w:val="28"/>
          <w:lang w:val="uk-UA" w:eastAsia="uk-UA"/>
        </w:rPr>
        <w:t xml:space="preserve">оптимізації роботи систем централізованого водопостачання та водовідведення м. Павлоград була  </w:t>
      </w:r>
      <w:r w:rsidRPr="00BF49F0">
        <w:rPr>
          <w:rFonts w:ascii="Times New Roman" w:hAnsi="Times New Roman" w:cs="Times New Roman"/>
          <w:sz w:val="28"/>
          <w:szCs w:val="28"/>
          <w:lang w:val="uk-UA"/>
        </w:rPr>
        <w:t>розроблена ПАТ «Холдингова компанія «Укртехнопром» (л</w:t>
      </w:r>
      <w:r w:rsidRPr="00BF49F0">
        <w:rPr>
          <w:rStyle w:val="FontStyle193"/>
          <w:rFonts w:ascii="Times New Roman" w:eastAsia="Calibri" w:hAnsi="Times New Roman" w:cs="Times New Roman"/>
          <w:sz w:val="28"/>
          <w:szCs w:val="28"/>
          <w:lang w:val="uk-UA" w:eastAsia="uk-UA"/>
        </w:rPr>
        <w:t>іцензія Міністерства регіонального розвитку та будівництва України серія АВ №588616) КП «Павлоградводоканал»</w:t>
      </w:r>
      <w:r w:rsidRPr="00BF49F0">
        <w:rPr>
          <w:rFonts w:ascii="Times New Roman" w:hAnsi="Times New Roman" w:cs="Times New Roman"/>
          <w:sz w:val="28"/>
          <w:szCs w:val="28"/>
          <w:lang w:val="uk-UA"/>
        </w:rPr>
        <w:t xml:space="preserve"> в 2012 році на підставі технічного завдання, затвердженого міським головою Павлограда.</w:t>
      </w:r>
    </w:p>
    <w:p w:rsidR="00C90EF0" w:rsidRPr="00BF49F0" w:rsidRDefault="005F0FC1" w:rsidP="00C90EF0">
      <w:pPr>
        <w:pStyle w:val="Style2"/>
        <w:widowControl/>
        <w:spacing w:before="58" w:line="240" w:lineRule="auto"/>
        <w:ind w:firstLine="360"/>
        <w:rPr>
          <w:rFonts w:ascii="Times New Roman" w:hAnsi="Times New Roman" w:cs="Times New Roman"/>
          <w:sz w:val="28"/>
          <w:szCs w:val="28"/>
          <w:lang w:val="ru-RU"/>
        </w:rPr>
      </w:pPr>
      <w:r w:rsidRPr="00BF49F0">
        <w:rPr>
          <w:rFonts w:ascii="Times New Roman" w:hAnsi="Times New Roman" w:cs="Times New Roman"/>
          <w:sz w:val="28"/>
          <w:szCs w:val="28"/>
          <w:lang w:val="uk-UA"/>
        </w:rPr>
        <w:tab/>
        <w:t>Схема  була  розроблена згідно з діючими нормативними документами</w:t>
      </w:r>
      <w:r w:rsidR="00C90EF0" w:rsidRPr="00BF49F0">
        <w:rPr>
          <w:rFonts w:ascii="Times New Roman" w:hAnsi="Times New Roman" w:cs="Times New Roman"/>
          <w:sz w:val="28"/>
          <w:szCs w:val="28"/>
          <w:lang w:val="ru-RU"/>
        </w:rPr>
        <w:t>:</w:t>
      </w:r>
    </w:p>
    <w:p w:rsidR="00C90EF0" w:rsidRPr="00BF49F0" w:rsidRDefault="00C90EF0" w:rsidP="00C90EF0">
      <w:pPr>
        <w:widowControl/>
        <w:numPr>
          <w:ilvl w:val="0"/>
          <w:numId w:val="20"/>
        </w:numPr>
        <w:tabs>
          <w:tab w:val="num" w:pos="960"/>
        </w:tabs>
        <w:suppressAutoHyphens w:val="0"/>
        <w:spacing w:after="0" w:line="240" w:lineRule="auto"/>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Закон України «Про питну воду та питне водопостачання»,</w:t>
      </w:r>
    </w:p>
    <w:p w:rsidR="005F0FC1" w:rsidRPr="00BF49F0" w:rsidRDefault="00C90EF0" w:rsidP="00941AA2">
      <w:pPr>
        <w:widowControl/>
        <w:numPr>
          <w:ilvl w:val="0"/>
          <w:numId w:val="20"/>
        </w:numPr>
        <w:tabs>
          <w:tab w:val="num" w:pos="960"/>
        </w:tabs>
        <w:suppressAutoHyphens w:val="0"/>
        <w:spacing w:after="0" w:line="240" w:lineRule="auto"/>
        <w:ind w:left="709" w:firstLine="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 xml:space="preserve">Методичні рекомендації з розроблення схем оптимізації роботи систем централізованого водопостачання та водовідведення (Затверджено наказом Міністерства з питань житлово-комунального господарства України від 23.12.2010 № 476), </w:t>
      </w:r>
      <w:r w:rsidR="005F0FC1" w:rsidRPr="00BF49F0">
        <w:rPr>
          <w:rFonts w:ascii="Times New Roman" w:hAnsi="Times New Roman" w:cs="Times New Roman"/>
          <w:sz w:val="28"/>
          <w:szCs w:val="28"/>
          <w:lang w:val="uk-UA"/>
        </w:rPr>
        <w:t xml:space="preserve"> на період до 2022 року.</w:t>
      </w:r>
    </w:p>
    <w:p w:rsidR="00C90EF0" w:rsidRPr="00BF49F0" w:rsidRDefault="00941AA2" w:rsidP="00C90EF0">
      <w:pPr>
        <w:widowControl/>
        <w:suppressAutoHyphens w:val="0"/>
        <w:spacing w:after="0" w:line="240" w:lineRule="auto"/>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r>
      <w:r w:rsidR="00C90EF0" w:rsidRPr="00BF49F0">
        <w:rPr>
          <w:rFonts w:ascii="Times New Roman" w:hAnsi="Times New Roman" w:cs="Times New Roman"/>
          <w:sz w:val="28"/>
          <w:szCs w:val="28"/>
          <w:lang w:val="uk-UA"/>
        </w:rPr>
        <w:t xml:space="preserve"> У зв’язку з закінченням строку дії розроблен</w:t>
      </w:r>
      <w:r w:rsidRPr="00BF49F0">
        <w:rPr>
          <w:rFonts w:ascii="Times New Roman" w:hAnsi="Times New Roman" w:cs="Times New Roman"/>
          <w:sz w:val="28"/>
          <w:szCs w:val="28"/>
          <w:lang w:val="uk-UA"/>
        </w:rPr>
        <w:t>ої схеми оптимізації підприємство планує розробити нову схему оптимізації мереж водопостачання м. Павлоград.</w:t>
      </w:r>
    </w:p>
    <w:p w:rsidR="00941AA2" w:rsidRPr="00BF49F0" w:rsidRDefault="00941AA2" w:rsidP="00C90EF0">
      <w:pPr>
        <w:widowControl/>
        <w:suppressAutoHyphens w:val="0"/>
        <w:spacing w:after="0" w:line="240" w:lineRule="auto"/>
        <w:jc w:val="both"/>
        <w:rPr>
          <w:rFonts w:ascii="Times New Roman" w:hAnsi="Times New Roman" w:cs="Times New Roman"/>
          <w:sz w:val="28"/>
          <w:szCs w:val="28"/>
          <w:lang w:val="uk-UA"/>
        </w:rPr>
      </w:pPr>
    </w:p>
    <w:p w:rsidR="00941AA2" w:rsidRPr="00BF49F0" w:rsidRDefault="00941AA2" w:rsidP="00941AA2">
      <w:pPr>
        <w:spacing w:after="0" w:line="240" w:lineRule="auto"/>
        <w:jc w:val="both"/>
        <w:rPr>
          <w:lang w:val="uk-UA"/>
        </w:rPr>
      </w:pPr>
      <w:r w:rsidRPr="00BF49F0">
        <w:rPr>
          <w:rFonts w:ascii="Times New Roman" w:eastAsia="Times New Roman" w:hAnsi="Times New Roman" w:cs="Times New Roman"/>
          <w:sz w:val="28"/>
          <w:szCs w:val="28"/>
          <w:lang w:val="uk-UA"/>
        </w:rPr>
        <w:tab/>
        <w:t xml:space="preserve">Орієнтовна вартість реалізації заходу – 400,00 тис. грн. без ПДВ. </w:t>
      </w:r>
    </w:p>
    <w:p w:rsidR="00941AA2" w:rsidRPr="00BF49F0" w:rsidRDefault="00941AA2" w:rsidP="00941AA2">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t>Захід заплановано на 2027 рік.</w:t>
      </w: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FE55FB" w:rsidRPr="00BF49F0" w:rsidRDefault="00FE55FB"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DC275F" w:rsidRPr="00BF49F0" w:rsidRDefault="00DC275F"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r w:rsidRPr="00BF49F0">
        <w:rPr>
          <w:rFonts w:ascii="Times New Roman" w:eastAsiaTheme="minorHAnsi" w:hAnsi="Times New Roman" w:cs="Times New Roman"/>
          <w:color w:val="auto"/>
          <w:sz w:val="28"/>
          <w:szCs w:val="28"/>
          <w:lang w:val="uk-UA" w:eastAsia="ru-RU" w:bidi="ar-SA"/>
        </w:rPr>
        <w:t>ВОДОВІДВЕДЕННЯ</w:t>
      </w:r>
    </w:p>
    <w:p w:rsidR="00DC275F" w:rsidRPr="00BF49F0" w:rsidRDefault="00DC275F"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0B693F" w:rsidRPr="00BF49F0" w:rsidRDefault="000B693F"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0B693F" w:rsidRPr="00BF49F0" w:rsidRDefault="000B693F"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r w:rsidRPr="00BF49F0">
        <w:rPr>
          <w:rFonts w:ascii="Times New Roman" w:eastAsiaTheme="minorHAnsi" w:hAnsi="Times New Roman" w:cs="Times New Roman"/>
          <w:color w:val="auto"/>
          <w:sz w:val="28"/>
          <w:szCs w:val="28"/>
          <w:lang w:val="uk-UA" w:eastAsia="ru-RU" w:bidi="ar-SA"/>
        </w:rPr>
        <w:t>2.1.1. Придбання електродвигуна для повітродувки 250 кВт</w:t>
      </w:r>
    </w:p>
    <w:p w:rsidR="000B693F" w:rsidRPr="00BF49F0" w:rsidRDefault="000B693F"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0B693F" w:rsidRPr="00BF49F0" w:rsidRDefault="000B693F" w:rsidP="00757AAC">
      <w:pPr>
        <w:shd w:val="clear" w:color="auto" w:fill="FFFFFF" w:themeFill="background1"/>
        <w:spacing w:after="0" w:line="240" w:lineRule="auto"/>
        <w:ind w:firstLine="360"/>
        <w:jc w:val="both"/>
        <w:rPr>
          <w:rFonts w:ascii="Times New Roman" w:eastAsiaTheme="minorHAnsi" w:hAnsi="Times New Roman" w:cs="Times New Roman"/>
          <w:sz w:val="28"/>
          <w:szCs w:val="28"/>
          <w:lang w:val="uk-UA" w:eastAsia="en-US"/>
        </w:rPr>
      </w:pPr>
      <w:r w:rsidRPr="00BF49F0">
        <w:rPr>
          <w:rFonts w:ascii="Times New Roman" w:eastAsiaTheme="minorHAnsi" w:hAnsi="Times New Roman" w:cs="Times New Roman"/>
          <w:sz w:val="28"/>
          <w:szCs w:val="28"/>
          <w:lang w:val="uk-UA" w:eastAsia="en-US"/>
        </w:rPr>
        <w:t xml:space="preserve">08.02.2022 року вийшов з ладу  електродвигун </w:t>
      </w:r>
      <w:r w:rsidRPr="00BF49F0">
        <w:rPr>
          <w:rFonts w:ascii="Times New Roman" w:hAnsi="Times New Roman" w:cs="Times New Roman"/>
          <w:sz w:val="28"/>
          <w:szCs w:val="28"/>
          <w:lang w:val="uk-UA" w:eastAsia="en-US"/>
        </w:rPr>
        <w:t xml:space="preserve">LEROY </w:t>
      </w:r>
      <w:r w:rsidRPr="00BF49F0">
        <w:rPr>
          <w:rFonts w:ascii="Times New Roman" w:eastAsiaTheme="minorHAnsi" w:hAnsi="Times New Roman" w:cs="Times New Roman"/>
          <w:sz w:val="28"/>
          <w:szCs w:val="28"/>
          <w:lang w:val="uk-UA" w:eastAsia="en-US"/>
        </w:rPr>
        <w:t xml:space="preserve">потужністю 200 кВт, 1500 об/хв..  повітродувки ROBUSCHI ES 155/5. У зв’язку з цим терміново перейшли на роботу резервного електродвигуна повітродувки ТВ -175  №5. Але 12.02.2022р.  відбулось загоряння і цього електродвигуна, тому 12.02.2022р. після ремонту електродвигуна з повітродувки ТВ-175 №3   було запущено в роботу останній електродвигун. Станом на 12.02.2022р. не залишилось жодного резерву електродвигунів. </w:t>
      </w:r>
    </w:p>
    <w:p w:rsidR="000B693F" w:rsidRPr="00BF49F0" w:rsidRDefault="000B693F" w:rsidP="00757AAC">
      <w:pPr>
        <w:shd w:val="clear" w:color="auto" w:fill="FFFFFF" w:themeFill="background1"/>
        <w:spacing w:after="0" w:line="240" w:lineRule="auto"/>
        <w:jc w:val="both"/>
        <w:rPr>
          <w:rFonts w:ascii="Times New Roman" w:eastAsiaTheme="minorHAnsi" w:hAnsi="Times New Roman" w:cs="Times New Roman"/>
          <w:sz w:val="28"/>
          <w:szCs w:val="28"/>
          <w:lang w:val="uk-UA" w:eastAsia="en-US"/>
        </w:rPr>
      </w:pPr>
      <w:r w:rsidRPr="00BF49F0">
        <w:rPr>
          <w:rFonts w:ascii="Times New Roman" w:eastAsiaTheme="minorHAnsi" w:hAnsi="Times New Roman" w:cs="Times New Roman"/>
          <w:sz w:val="28"/>
          <w:szCs w:val="28"/>
          <w:lang w:val="uk-UA" w:eastAsia="en-US"/>
        </w:rPr>
        <w:tab/>
        <w:t>Система аерації не може працювати без цілодобової подач повітря в аеротенк яке забезпечує життєдіяльність мікроорганізмів та стабільну очистку каналізаційних стоків.</w:t>
      </w:r>
    </w:p>
    <w:p w:rsidR="000B693F" w:rsidRPr="00BF49F0" w:rsidRDefault="000B693F" w:rsidP="00757AAC">
      <w:pPr>
        <w:spacing w:after="0" w:line="240" w:lineRule="auto"/>
        <w:jc w:val="both"/>
        <w:rPr>
          <w:rFonts w:ascii="Times New Roman" w:hAnsi="Times New Roman" w:cs="Times New Roman"/>
          <w:sz w:val="28"/>
          <w:szCs w:val="28"/>
          <w:lang w:val="uk-UA" w:eastAsia="en-US"/>
        </w:rPr>
      </w:pPr>
      <w:r w:rsidRPr="00BF49F0">
        <w:rPr>
          <w:rFonts w:ascii="Times New Roman" w:eastAsiaTheme="minorHAnsi" w:hAnsi="Times New Roman" w:cs="Times New Roman"/>
          <w:sz w:val="28"/>
          <w:szCs w:val="28"/>
          <w:lang w:val="uk-UA" w:eastAsia="en-US"/>
        </w:rPr>
        <w:tab/>
        <w:t xml:space="preserve">В 2022  році в рамках інвестиційної програми було придбано новий електродвигун  </w:t>
      </w:r>
      <w:r w:rsidRPr="00BF49F0">
        <w:rPr>
          <w:rFonts w:ascii="Times New Roman" w:hAnsi="Times New Roman" w:cs="Times New Roman"/>
          <w:sz w:val="28"/>
          <w:szCs w:val="28"/>
          <w:lang w:val="uk-UA" w:eastAsia="en-US"/>
        </w:rPr>
        <w:t xml:space="preserve"> потужністю  200 кВт, 1500 об/хв. до  повітродувки ROBUSCHI ES 155/5Р. Наразі повітродувна насосна станція, яка забезпечує подачу повітря в аеротенки працює без жодного резерву електродвигунів</w:t>
      </w:r>
    </w:p>
    <w:p w:rsidR="000B693F" w:rsidRPr="00BF49F0" w:rsidRDefault="000B693F" w:rsidP="00757AAC">
      <w:pPr>
        <w:spacing w:after="0" w:line="240" w:lineRule="auto"/>
        <w:jc w:val="both"/>
        <w:rPr>
          <w:rFonts w:ascii="Times New Roman" w:hAnsi="Times New Roman" w:cs="Times New Roman"/>
          <w:sz w:val="28"/>
          <w:szCs w:val="28"/>
          <w:lang w:val="uk-UA" w:eastAsia="en-US"/>
        </w:rPr>
      </w:pPr>
      <w:r w:rsidRPr="00BF49F0">
        <w:rPr>
          <w:rFonts w:ascii="Times New Roman" w:hAnsi="Times New Roman" w:cs="Times New Roman"/>
          <w:sz w:val="28"/>
          <w:szCs w:val="28"/>
          <w:lang w:val="uk-UA" w:eastAsia="en-US"/>
        </w:rPr>
        <w:tab/>
        <w:t>Враховуючи постійні відключення  електричної енергії для забезпечення стабільної та безперервної роботи  системи аерації на каналізаційних очисних спорудах м. Павлоград  прийнято рішення придбати резервний електродвигун для повітродувки ROBUSCHI ES 155/5Р потужністю 250 кВт.</w:t>
      </w:r>
    </w:p>
    <w:p w:rsidR="00757AAC" w:rsidRPr="00BF49F0" w:rsidRDefault="00757AAC" w:rsidP="000B693F">
      <w:pPr>
        <w:spacing w:after="0" w:line="100" w:lineRule="atLeast"/>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r>
    </w:p>
    <w:p w:rsidR="000B693F" w:rsidRPr="00BF49F0" w:rsidRDefault="00757AAC" w:rsidP="000B693F">
      <w:pPr>
        <w:spacing w:after="0" w:line="100" w:lineRule="atLeast"/>
        <w:jc w:val="both"/>
        <w:rPr>
          <w:lang w:val="uk-UA"/>
        </w:rPr>
      </w:pPr>
      <w:r w:rsidRPr="00BF49F0">
        <w:rPr>
          <w:rFonts w:ascii="Times New Roman" w:eastAsia="Times New Roman" w:hAnsi="Times New Roman" w:cs="Times New Roman"/>
          <w:sz w:val="28"/>
          <w:szCs w:val="28"/>
          <w:lang w:val="uk-UA"/>
        </w:rPr>
        <w:tab/>
      </w:r>
      <w:r w:rsidR="000B693F" w:rsidRPr="00BF49F0">
        <w:rPr>
          <w:rFonts w:ascii="Times New Roman" w:eastAsia="Times New Roman" w:hAnsi="Times New Roman" w:cs="Times New Roman"/>
          <w:sz w:val="28"/>
          <w:szCs w:val="28"/>
          <w:lang w:val="uk-UA"/>
        </w:rPr>
        <w:t>Орієнтовна в</w:t>
      </w:r>
      <w:r w:rsidR="00134BB7" w:rsidRPr="00BF49F0">
        <w:rPr>
          <w:rFonts w:ascii="Times New Roman" w:eastAsia="Times New Roman" w:hAnsi="Times New Roman" w:cs="Times New Roman"/>
          <w:sz w:val="28"/>
          <w:szCs w:val="28"/>
          <w:lang w:val="uk-UA"/>
        </w:rPr>
        <w:t>артість реалізації заходу-925,11</w:t>
      </w:r>
      <w:r w:rsidR="000B693F" w:rsidRPr="00BF49F0">
        <w:rPr>
          <w:rFonts w:ascii="Times New Roman" w:eastAsia="Times New Roman" w:hAnsi="Times New Roman" w:cs="Times New Roman"/>
          <w:sz w:val="28"/>
          <w:szCs w:val="28"/>
          <w:lang w:val="uk-UA"/>
        </w:rPr>
        <w:t xml:space="preserve"> тис. грн. без ПДВ. </w:t>
      </w:r>
    </w:p>
    <w:p w:rsidR="000B693F" w:rsidRPr="00BF49F0" w:rsidRDefault="000B693F" w:rsidP="000B693F">
      <w:pPr>
        <w:spacing w:after="0" w:line="100" w:lineRule="atLeast"/>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r>
    </w:p>
    <w:p w:rsidR="000B693F" w:rsidRPr="00BF49F0" w:rsidRDefault="000B693F" w:rsidP="000B693F">
      <w:pPr>
        <w:spacing w:after="0" w:line="100" w:lineRule="atLeast"/>
        <w:jc w:val="both"/>
        <w:rPr>
          <w:lang w:val="uk-UA"/>
        </w:rPr>
      </w:pPr>
      <w:r w:rsidRPr="00BF49F0">
        <w:rPr>
          <w:rFonts w:ascii="Times New Roman" w:eastAsia="Times New Roman" w:hAnsi="Times New Roman" w:cs="Times New Roman"/>
          <w:sz w:val="28"/>
          <w:szCs w:val="28"/>
          <w:lang w:val="uk-UA"/>
        </w:rPr>
        <w:t xml:space="preserve"> </w:t>
      </w:r>
      <w:r w:rsidR="00757AAC" w:rsidRPr="00BF49F0">
        <w:rPr>
          <w:rFonts w:ascii="Times New Roman" w:eastAsia="Times New Roman" w:hAnsi="Times New Roman" w:cs="Times New Roman"/>
          <w:sz w:val="28"/>
          <w:szCs w:val="28"/>
          <w:lang w:val="uk-UA"/>
        </w:rPr>
        <w:tab/>
      </w:r>
      <w:r w:rsidRPr="00BF49F0">
        <w:rPr>
          <w:rFonts w:ascii="Times New Roman" w:eastAsia="Times New Roman" w:hAnsi="Times New Roman" w:cs="Times New Roman"/>
          <w:sz w:val="28"/>
          <w:szCs w:val="28"/>
          <w:lang w:val="uk-UA"/>
        </w:rPr>
        <w:t>Захід заплановано н</w:t>
      </w:r>
      <w:r w:rsidR="00903255" w:rsidRPr="00BF49F0">
        <w:rPr>
          <w:rFonts w:ascii="Times New Roman" w:eastAsia="Times New Roman" w:hAnsi="Times New Roman" w:cs="Times New Roman"/>
          <w:sz w:val="28"/>
          <w:szCs w:val="28"/>
          <w:lang w:val="uk-UA"/>
        </w:rPr>
        <w:t>а 2028</w:t>
      </w:r>
      <w:r w:rsidRPr="00BF49F0">
        <w:rPr>
          <w:rFonts w:ascii="Times New Roman" w:eastAsia="Times New Roman" w:hAnsi="Times New Roman" w:cs="Times New Roman"/>
          <w:sz w:val="28"/>
          <w:szCs w:val="28"/>
          <w:lang w:val="uk-UA"/>
        </w:rPr>
        <w:t>р.</w:t>
      </w:r>
    </w:p>
    <w:p w:rsidR="000B693F" w:rsidRPr="00BF49F0" w:rsidRDefault="000B693F" w:rsidP="000B693F">
      <w:pPr>
        <w:jc w:val="both"/>
        <w:rPr>
          <w:rFonts w:eastAsiaTheme="minorHAnsi"/>
          <w:sz w:val="28"/>
          <w:szCs w:val="28"/>
          <w:lang w:val="uk-UA" w:eastAsia="en-US"/>
        </w:rPr>
      </w:pPr>
    </w:p>
    <w:p w:rsidR="000B693F" w:rsidRPr="00BF49F0" w:rsidRDefault="000B693F" w:rsidP="000B693F">
      <w:pPr>
        <w:jc w:val="both"/>
        <w:rPr>
          <w:rFonts w:eastAsiaTheme="minorHAnsi"/>
          <w:sz w:val="28"/>
          <w:szCs w:val="28"/>
          <w:lang w:val="uk-UA" w:eastAsia="en-US"/>
        </w:rPr>
      </w:pPr>
    </w:p>
    <w:p w:rsidR="000B693F" w:rsidRPr="00BF49F0" w:rsidRDefault="000B693F" w:rsidP="000B693F">
      <w:pPr>
        <w:tabs>
          <w:tab w:val="center" w:pos="4999"/>
          <w:tab w:val="left" w:pos="7545"/>
        </w:tabs>
        <w:ind w:left="360"/>
        <w:jc w:val="center"/>
        <w:rPr>
          <w:rFonts w:eastAsiaTheme="minorHAnsi"/>
          <w:sz w:val="28"/>
          <w:szCs w:val="28"/>
          <w:lang w:val="uk-UA"/>
        </w:rPr>
      </w:pPr>
    </w:p>
    <w:p w:rsidR="000B693F" w:rsidRPr="00BF49F0" w:rsidRDefault="000B693F" w:rsidP="000B693F">
      <w:pPr>
        <w:tabs>
          <w:tab w:val="center" w:pos="4999"/>
          <w:tab w:val="left" w:pos="7545"/>
        </w:tabs>
        <w:ind w:left="360"/>
        <w:jc w:val="center"/>
        <w:rPr>
          <w:rFonts w:eastAsiaTheme="minorHAnsi"/>
          <w:sz w:val="28"/>
          <w:szCs w:val="28"/>
          <w:lang w:val="uk-UA"/>
        </w:rPr>
      </w:pPr>
    </w:p>
    <w:p w:rsidR="000B693F" w:rsidRPr="00BF49F0" w:rsidRDefault="000B693F" w:rsidP="000B693F">
      <w:pPr>
        <w:tabs>
          <w:tab w:val="center" w:pos="4999"/>
          <w:tab w:val="left" w:pos="7545"/>
        </w:tabs>
        <w:ind w:left="360"/>
        <w:jc w:val="center"/>
        <w:rPr>
          <w:rFonts w:eastAsiaTheme="minorHAnsi"/>
          <w:sz w:val="28"/>
          <w:szCs w:val="28"/>
          <w:lang w:val="uk-UA"/>
        </w:rPr>
      </w:pPr>
    </w:p>
    <w:p w:rsidR="00757AAC" w:rsidRPr="00BF49F0" w:rsidRDefault="00757AAC" w:rsidP="000B693F">
      <w:pPr>
        <w:tabs>
          <w:tab w:val="center" w:pos="4999"/>
          <w:tab w:val="left" w:pos="7545"/>
        </w:tabs>
        <w:ind w:left="360"/>
        <w:jc w:val="center"/>
        <w:rPr>
          <w:rFonts w:eastAsiaTheme="minorHAnsi"/>
          <w:sz w:val="28"/>
          <w:szCs w:val="28"/>
          <w:lang w:val="uk-UA"/>
        </w:rPr>
      </w:pPr>
    </w:p>
    <w:p w:rsidR="00757AAC" w:rsidRPr="00BF49F0" w:rsidRDefault="00757AAC" w:rsidP="000B693F">
      <w:pPr>
        <w:tabs>
          <w:tab w:val="center" w:pos="4999"/>
          <w:tab w:val="left" w:pos="7545"/>
        </w:tabs>
        <w:ind w:left="360"/>
        <w:jc w:val="center"/>
        <w:rPr>
          <w:rFonts w:eastAsiaTheme="minorHAnsi"/>
          <w:sz w:val="28"/>
          <w:szCs w:val="28"/>
          <w:lang w:val="uk-UA"/>
        </w:rPr>
      </w:pPr>
    </w:p>
    <w:p w:rsidR="00757AAC" w:rsidRPr="00BF49F0" w:rsidRDefault="00757AAC" w:rsidP="000B693F">
      <w:pPr>
        <w:tabs>
          <w:tab w:val="center" w:pos="4999"/>
          <w:tab w:val="left" w:pos="7545"/>
        </w:tabs>
        <w:ind w:left="360"/>
        <w:jc w:val="center"/>
        <w:rPr>
          <w:rFonts w:eastAsiaTheme="minorHAnsi"/>
          <w:sz w:val="28"/>
          <w:szCs w:val="28"/>
          <w:lang w:val="uk-UA"/>
        </w:rPr>
      </w:pPr>
    </w:p>
    <w:p w:rsidR="000B693F" w:rsidRPr="00BF49F0" w:rsidRDefault="000B693F" w:rsidP="000B693F">
      <w:pPr>
        <w:tabs>
          <w:tab w:val="center" w:pos="4999"/>
          <w:tab w:val="left" w:pos="7545"/>
        </w:tabs>
        <w:ind w:left="360"/>
        <w:jc w:val="center"/>
        <w:rPr>
          <w:rFonts w:eastAsiaTheme="minorHAnsi"/>
          <w:sz w:val="28"/>
          <w:szCs w:val="28"/>
          <w:lang w:val="uk-UA"/>
        </w:rPr>
      </w:pPr>
    </w:p>
    <w:p w:rsidR="000B693F" w:rsidRPr="00BF49F0" w:rsidRDefault="000B693F" w:rsidP="00DF38C0">
      <w:pPr>
        <w:pStyle w:val="ab"/>
        <w:widowControl/>
        <w:numPr>
          <w:ilvl w:val="2"/>
          <w:numId w:val="13"/>
        </w:numPr>
        <w:tabs>
          <w:tab w:val="center" w:pos="4999"/>
          <w:tab w:val="left" w:pos="7545"/>
        </w:tabs>
        <w:suppressAutoHyphens w:val="0"/>
        <w:spacing w:after="0" w:line="240" w:lineRule="auto"/>
        <w:jc w:val="center"/>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Придбання шафи керування з частотним перетворювачем на КНС</w:t>
      </w:r>
    </w:p>
    <w:p w:rsidR="00903255" w:rsidRPr="00BF49F0" w:rsidRDefault="00903255" w:rsidP="00903255">
      <w:pPr>
        <w:pStyle w:val="ab"/>
        <w:widowControl/>
        <w:tabs>
          <w:tab w:val="center" w:pos="4999"/>
          <w:tab w:val="left" w:pos="7545"/>
        </w:tabs>
        <w:suppressAutoHyphens w:val="0"/>
        <w:spacing w:after="0" w:line="240" w:lineRule="auto"/>
        <w:ind w:left="1140"/>
        <w:jc w:val="center"/>
        <w:rPr>
          <w:rFonts w:ascii="Times New Roman" w:eastAsiaTheme="minorHAnsi" w:hAnsi="Times New Roman" w:cs="Times New Roman"/>
          <w:sz w:val="28"/>
          <w:szCs w:val="28"/>
          <w:lang w:val="uk-UA"/>
        </w:rPr>
      </w:pPr>
    </w:p>
    <w:p w:rsidR="00903255" w:rsidRPr="00BF49F0" w:rsidRDefault="00903255" w:rsidP="00903255">
      <w:pPr>
        <w:spacing w:after="0" w:line="240" w:lineRule="auto"/>
        <w:ind w:firstLine="360"/>
        <w:jc w:val="both"/>
        <w:rPr>
          <w:rFonts w:ascii="Times New Roman" w:eastAsiaTheme="minorHAnsi" w:hAnsi="Times New Roman" w:cs="Times New Roman"/>
          <w:sz w:val="28"/>
          <w:szCs w:val="28"/>
          <w:lang w:val="uk-UA" w:eastAsia="en-US"/>
        </w:rPr>
      </w:pPr>
      <w:r w:rsidRPr="00BF49F0">
        <w:rPr>
          <w:rFonts w:ascii="Times New Roman" w:eastAsiaTheme="minorHAnsi" w:hAnsi="Times New Roman" w:cs="Times New Roman"/>
          <w:sz w:val="28"/>
          <w:szCs w:val="28"/>
          <w:lang w:val="uk-UA" w:eastAsia="en-US"/>
        </w:rPr>
        <w:t>Каналізаційна насосна станція (КНС)  № 31  побудована  в  1998р.  Розташована за адресою: вул. Олександрівська,20а.  Проєктна потужність насосної   становить – 21,6 тис.м3/добу, фактична потужність – 3,19 тис. м3/добу.На  КНС  встановлене наступне насосне обладнання:</w:t>
      </w:r>
    </w:p>
    <w:p w:rsidR="00903255" w:rsidRPr="00BF49F0" w:rsidRDefault="00903255" w:rsidP="00903255">
      <w:pPr>
        <w:framePr w:hSpace="180" w:wrap="around" w:vAnchor="text" w:hAnchor="margin" w:y="1"/>
        <w:autoSpaceDE w:val="0"/>
        <w:autoSpaceDN w:val="0"/>
        <w:adjustRightInd w:val="0"/>
        <w:spacing w:after="0" w:line="240" w:lineRule="auto"/>
        <w:contextualSpacing/>
        <w:jc w:val="both"/>
        <w:rPr>
          <w:rFonts w:ascii="Times New Roman" w:hAnsi="Times New Roman" w:cs="Times New Roman"/>
          <w:sz w:val="28"/>
          <w:szCs w:val="28"/>
          <w:lang w:val="uk-UA"/>
        </w:rPr>
      </w:pPr>
    </w:p>
    <w:p w:rsidR="00903255" w:rsidRPr="00BF49F0" w:rsidRDefault="00903255" w:rsidP="00903255">
      <w:pPr>
        <w:pStyle w:val="ab"/>
        <w:widowControl/>
        <w:suppressAutoHyphens w:val="0"/>
        <w:spacing w:after="0" w:line="240" w:lineRule="auto"/>
        <w:ind w:left="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 xml:space="preserve">     2СМ250-200-400/6 - 55кВт     -2 од.</w:t>
      </w:r>
    </w:p>
    <w:p w:rsidR="00903255" w:rsidRPr="00BF49F0" w:rsidRDefault="00903255" w:rsidP="00903255">
      <w:pPr>
        <w:spacing w:after="0" w:line="240" w:lineRule="auto"/>
        <w:jc w:val="both"/>
        <w:rPr>
          <w:rFonts w:ascii="Times New Roman" w:eastAsiaTheme="minorHAnsi" w:hAnsi="Times New Roman" w:cs="Times New Roman"/>
          <w:sz w:val="28"/>
          <w:szCs w:val="28"/>
          <w:lang w:val="uk-UA" w:eastAsia="en-US"/>
        </w:rPr>
      </w:pPr>
      <w:r w:rsidRPr="00BF49F0">
        <w:rPr>
          <w:rFonts w:ascii="Times New Roman" w:eastAsiaTheme="minorHAnsi" w:hAnsi="Times New Roman" w:cs="Times New Roman"/>
          <w:sz w:val="28"/>
          <w:szCs w:val="28"/>
          <w:lang w:val="uk-UA" w:eastAsia="en-US"/>
        </w:rPr>
        <w:t>Середнє споживання електричної енергії –  260  кВт*год/добу.</w:t>
      </w:r>
    </w:p>
    <w:p w:rsidR="00903255" w:rsidRPr="00BF49F0" w:rsidRDefault="00903255" w:rsidP="00903255">
      <w:pPr>
        <w:spacing w:after="0" w:line="240" w:lineRule="auto"/>
        <w:jc w:val="both"/>
        <w:rPr>
          <w:rFonts w:ascii="Times New Roman" w:eastAsiaTheme="minorHAnsi" w:hAnsi="Times New Roman" w:cs="Times New Roman"/>
          <w:sz w:val="28"/>
          <w:szCs w:val="28"/>
          <w:lang w:val="uk-UA" w:eastAsia="en-US"/>
        </w:rPr>
      </w:pPr>
      <w:r w:rsidRPr="00BF49F0">
        <w:rPr>
          <w:rFonts w:ascii="Times New Roman" w:eastAsiaTheme="minorHAnsi" w:hAnsi="Times New Roman" w:cs="Times New Roman"/>
          <w:sz w:val="28"/>
          <w:szCs w:val="28"/>
          <w:lang w:val="uk-UA" w:eastAsia="en-US"/>
        </w:rPr>
        <w:t xml:space="preserve">    Кількість обслуговуючого персоналу на КНС – 4 працівники.</w:t>
      </w:r>
      <w:r w:rsidRPr="00BF49F0">
        <w:rPr>
          <w:rFonts w:ascii="Times New Roman" w:eastAsiaTheme="minorHAnsi" w:hAnsi="Times New Roman" w:cs="Times New Roman"/>
          <w:sz w:val="28"/>
          <w:szCs w:val="28"/>
          <w:lang w:val="uk-UA" w:eastAsia="en-US"/>
        </w:rPr>
        <w:tab/>
      </w:r>
    </w:p>
    <w:p w:rsidR="000B693F" w:rsidRPr="00BF49F0" w:rsidRDefault="00903255" w:rsidP="00903255">
      <w:pPr>
        <w:spacing w:after="0" w:line="240" w:lineRule="auto"/>
        <w:jc w:val="both"/>
        <w:rPr>
          <w:rFonts w:ascii="Times New Roman" w:eastAsiaTheme="minorHAnsi" w:hAnsi="Times New Roman" w:cs="Times New Roman"/>
          <w:sz w:val="28"/>
          <w:szCs w:val="28"/>
          <w:lang w:val="uk-UA" w:eastAsia="en-US"/>
        </w:rPr>
      </w:pPr>
      <w:r w:rsidRPr="00BF49F0">
        <w:rPr>
          <w:rFonts w:ascii="Times New Roman" w:eastAsiaTheme="minorHAnsi" w:hAnsi="Times New Roman" w:cs="Times New Roman"/>
          <w:sz w:val="28"/>
          <w:szCs w:val="28"/>
          <w:lang w:val="uk-UA" w:eastAsia="en-US"/>
        </w:rPr>
        <w:t xml:space="preserve">    </w:t>
      </w:r>
      <w:r w:rsidR="000B693F" w:rsidRPr="00BF49F0">
        <w:rPr>
          <w:rFonts w:ascii="Times New Roman" w:eastAsiaTheme="minorHAnsi" w:hAnsi="Times New Roman" w:cs="Times New Roman"/>
          <w:sz w:val="28"/>
          <w:szCs w:val="28"/>
          <w:lang w:val="uk-UA" w:eastAsia="en-US"/>
        </w:rPr>
        <w:t xml:space="preserve">Даним заходом інвестиційної програми </w:t>
      </w:r>
      <w:r w:rsidRPr="00BF49F0">
        <w:rPr>
          <w:rFonts w:ascii="Times New Roman" w:eastAsiaTheme="minorHAnsi" w:hAnsi="Times New Roman" w:cs="Times New Roman"/>
          <w:sz w:val="28"/>
          <w:szCs w:val="28"/>
          <w:lang w:val="uk-UA" w:eastAsia="en-US"/>
        </w:rPr>
        <w:t>на 2026</w:t>
      </w:r>
      <w:r w:rsidR="008432F8" w:rsidRPr="00BF49F0">
        <w:rPr>
          <w:rFonts w:ascii="Times New Roman" w:eastAsiaTheme="minorHAnsi" w:hAnsi="Times New Roman" w:cs="Times New Roman"/>
          <w:sz w:val="28"/>
          <w:szCs w:val="28"/>
          <w:lang w:val="uk-UA" w:eastAsia="en-US"/>
        </w:rPr>
        <w:t xml:space="preserve"> рік </w:t>
      </w:r>
      <w:r w:rsidRPr="00BF49F0">
        <w:rPr>
          <w:rFonts w:ascii="Times New Roman" w:eastAsiaTheme="minorHAnsi" w:hAnsi="Times New Roman" w:cs="Times New Roman"/>
          <w:sz w:val="28"/>
          <w:szCs w:val="28"/>
          <w:lang w:val="uk-UA" w:eastAsia="en-US"/>
        </w:rPr>
        <w:t xml:space="preserve">передбачається </w:t>
      </w:r>
      <w:r w:rsidR="000B693F" w:rsidRPr="00BF49F0">
        <w:rPr>
          <w:rFonts w:ascii="Times New Roman" w:eastAsiaTheme="minorHAnsi" w:hAnsi="Times New Roman" w:cs="Times New Roman"/>
          <w:sz w:val="28"/>
          <w:szCs w:val="28"/>
          <w:lang w:val="uk-UA" w:eastAsia="en-US"/>
        </w:rPr>
        <w:t xml:space="preserve">встановлення двох шаф керування </w:t>
      </w:r>
      <w:r w:rsidR="000B693F" w:rsidRPr="00BF49F0">
        <w:rPr>
          <w:rFonts w:ascii="Times New Roman" w:eastAsiaTheme="minorHAnsi" w:hAnsi="Times New Roman" w:cs="Times New Roman"/>
          <w:sz w:val="28"/>
          <w:szCs w:val="28"/>
          <w:lang w:val="en-US" w:eastAsia="en-US"/>
        </w:rPr>
        <w:t>AQVA</w:t>
      </w:r>
      <w:r w:rsidR="000B693F" w:rsidRPr="00BF49F0">
        <w:rPr>
          <w:rFonts w:ascii="Times New Roman" w:eastAsiaTheme="minorHAnsi" w:hAnsi="Times New Roman" w:cs="Times New Roman"/>
          <w:sz w:val="28"/>
          <w:szCs w:val="28"/>
          <w:lang w:val="uk-UA" w:eastAsia="en-US"/>
        </w:rPr>
        <w:t xml:space="preserve"> </w:t>
      </w:r>
      <w:r w:rsidR="000B693F" w:rsidRPr="00BF49F0">
        <w:rPr>
          <w:rFonts w:ascii="Times New Roman" w:eastAsiaTheme="minorHAnsi" w:hAnsi="Times New Roman" w:cs="Times New Roman"/>
          <w:sz w:val="28"/>
          <w:szCs w:val="28"/>
          <w:lang w:val="en-US" w:eastAsia="en-US"/>
        </w:rPr>
        <w:t>STAR</w:t>
      </w:r>
      <w:r w:rsidR="000B693F" w:rsidRPr="00BF49F0">
        <w:rPr>
          <w:rFonts w:ascii="Times New Roman" w:eastAsiaTheme="minorHAnsi" w:hAnsi="Times New Roman" w:cs="Times New Roman"/>
          <w:sz w:val="28"/>
          <w:szCs w:val="28"/>
          <w:lang w:val="uk-UA" w:eastAsia="en-US"/>
        </w:rPr>
        <w:t xml:space="preserve"> </w:t>
      </w:r>
      <w:r w:rsidR="000B693F" w:rsidRPr="00BF49F0">
        <w:rPr>
          <w:rFonts w:ascii="Times New Roman" w:eastAsiaTheme="minorHAnsi" w:hAnsi="Times New Roman" w:cs="Times New Roman"/>
          <w:sz w:val="28"/>
          <w:szCs w:val="28"/>
          <w:lang w:val="en-US" w:eastAsia="en-US"/>
        </w:rPr>
        <w:t>SOLO</w:t>
      </w:r>
      <w:r w:rsidR="000B693F" w:rsidRPr="00BF49F0">
        <w:rPr>
          <w:rFonts w:ascii="Times New Roman" w:eastAsiaTheme="minorHAnsi" w:hAnsi="Times New Roman" w:cs="Times New Roman"/>
          <w:sz w:val="28"/>
          <w:szCs w:val="28"/>
          <w:lang w:val="uk-UA" w:eastAsia="en-US"/>
        </w:rPr>
        <w:t xml:space="preserve"> 2-3-37.0 -1</w:t>
      </w:r>
      <w:r w:rsidR="000B693F" w:rsidRPr="00BF49F0">
        <w:rPr>
          <w:rFonts w:ascii="Times New Roman" w:eastAsiaTheme="minorHAnsi" w:hAnsi="Times New Roman" w:cs="Times New Roman"/>
          <w:sz w:val="28"/>
          <w:szCs w:val="28"/>
          <w:lang w:val="en-US" w:eastAsia="en-US"/>
        </w:rPr>
        <w:t>DOA</w:t>
      </w:r>
      <w:r w:rsidR="000B693F" w:rsidRPr="00BF49F0">
        <w:rPr>
          <w:rFonts w:ascii="Times New Roman" w:eastAsiaTheme="minorHAnsi" w:hAnsi="Times New Roman" w:cs="Times New Roman"/>
          <w:sz w:val="28"/>
          <w:szCs w:val="28"/>
          <w:lang w:val="uk-UA" w:eastAsia="en-US"/>
        </w:rPr>
        <w:t>.</w:t>
      </w:r>
      <w:r w:rsidR="000B693F" w:rsidRPr="00BF49F0">
        <w:rPr>
          <w:rFonts w:ascii="Times New Roman" w:eastAsiaTheme="minorHAnsi" w:hAnsi="Times New Roman" w:cs="Times New Roman"/>
          <w:sz w:val="28"/>
          <w:szCs w:val="28"/>
          <w:lang w:val="en-US" w:eastAsia="en-US"/>
        </w:rPr>
        <w:t>F</w:t>
      </w:r>
      <w:r w:rsidR="000B693F" w:rsidRPr="00BF49F0">
        <w:rPr>
          <w:rFonts w:ascii="Times New Roman" w:eastAsiaTheme="minorHAnsi" w:hAnsi="Times New Roman" w:cs="Times New Roman"/>
          <w:sz w:val="28"/>
          <w:szCs w:val="28"/>
          <w:lang w:val="uk-UA" w:eastAsia="en-US"/>
        </w:rPr>
        <w:t xml:space="preserve">5 з частотним перетворювачем </w:t>
      </w:r>
      <w:r w:rsidR="000B693F" w:rsidRPr="00BF49F0">
        <w:rPr>
          <w:rFonts w:ascii="Times New Roman" w:eastAsiaTheme="minorHAnsi" w:hAnsi="Times New Roman" w:cs="Times New Roman"/>
          <w:sz w:val="28"/>
          <w:szCs w:val="28"/>
          <w:lang w:val="en-US" w:eastAsia="en-US"/>
        </w:rPr>
        <w:t>Frecon</w:t>
      </w:r>
      <w:r w:rsidRPr="00BF49F0">
        <w:rPr>
          <w:rFonts w:ascii="Times New Roman" w:eastAsiaTheme="minorHAnsi" w:hAnsi="Times New Roman" w:cs="Times New Roman"/>
          <w:sz w:val="28"/>
          <w:szCs w:val="28"/>
          <w:lang w:val="uk-UA" w:eastAsia="en-US"/>
        </w:rPr>
        <w:t xml:space="preserve"> –  на  КНС №31</w:t>
      </w:r>
      <w:r w:rsidR="000B693F" w:rsidRPr="00BF49F0">
        <w:rPr>
          <w:rFonts w:ascii="Times New Roman" w:eastAsiaTheme="minorHAnsi" w:hAnsi="Times New Roman" w:cs="Times New Roman"/>
          <w:sz w:val="28"/>
          <w:szCs w:val="28"/>
          <w:lang w:val="uk-UA" w:eastAsia="en-US"/>
        </w:rPr>
        <w:t>.</w:t>
      </w:r>
      <w:r w:rsidRPr="00BF49F0">
        <w:rPr>
          <w:rFonts w:ascii="Times New Roman" w:eastAsiaTheme="minorHAnsi" w:hAnsi="Times New Roman" w:cs="Times New Roman"/>
          <w:sz w:val="28"/>
          <w:szCs w:val="28"/>
          <w:lang w:val="uk-UA" w:eastAsia="en-US"/>
        </w:rPr>
        <w:t xml:space="preserve"> В 2027</w:t>
      </w:r>
      <w:r w:rsidR="008432F8" w:rsidRPr="00BF49F0">
        <w:rPr>
          <w:rFonts w:ascii="Times New Roman" w:eastAsiaTheme="minorHAnsi" w:hAnsi="Times New Roman" w:cs="Times New Roman"/>
          <w:sz w:val="28"/>
          <w:szCs w:val="28"/>
          <w:lang w:val="uk-UA" w:eastAsia="en-US"/>
        </w:rPr>
        <w:t xml:space="preserve"> році планується встановити шаф</w:t>
      </w:r>
      <w:r w:rsidR="007A18DE" w:rsidRPr="00BF49F0">
        <w:rPr>
          <w:rFonts w:ascii="Times New Roman" w:eastAsiaTheme="minorHAnsi" w:hAnsi="Times New Roman" w:cs="Times New Roman"/>
          <w:sz w:val="28"/>
          <w:szCs w:val="28"/>
          <w:lang w:val="uk-UA" w:eastAsia="en-US"/>
        </w:rPr>
        <w:t>и</w:t>
      </w:r>
      <w:r w:rsidR="008432F8" w:rsidRPr="00BF49F0">
        <w:rPr>
          <w:rFonts w:ascii="Times New Roman" w:eastAsiaTheme="minorHAnsi" w:hAnsi="Times New Roman" w:cs="Times New Roman"/>
          <w:sz w:val="28"/>
          <w:szCs w:val="28"/>
          <w:lang w:val="uk-UA" w:eastAsia="en-US"/>
        </w:rPr>
        <w:t xml:space="preserve"> керування насосн</w:t>
      </w:r>
      <w:r w:rsidR="00556BF8" w:rsidRPr="00BF49F0">
        <w:rPr>
          <w:rFonts w:ascii="Times New Roman" w:eastAsiaTheme="minorHAnsi" w:hAnsi="Times New Roman" w:cs="Times New Roman"/>
          <w:sz w:val="28"/>
          <w:szCs w:val="28"/>
          <w:lang w:val="uk-UA" w:eastAsia="en-US"/>
        </w:rPr>
        <w:t>и</w:t>
      </w:r>
      <w:r w:rsidR="008432F8" w:rsidRPr="00BF49F0">
        <w:rPr>
          <w:rFonts w:ascii="Times New Roman" w:eastAsiaTheme="minorHAnsi" w:hAnsi="Times New Roman" w:cs="Times New Roman"/>
          <w:sz w:val="28"/>
          <w:szCs w:val="28"/>
          <w:lang w:val="uk-UA" w:eastAsia="en-US"/>
        </w:rPr>
        <w:t>ми агрегатами</w:t>
      </w:r>
      <w:r w:rsidRPr="00BF49F0">
        <w:rPr>
          <w:rFonts w:ascii="Times New Roman" w:eastAsiaTheme="minorHAnsi" w:hAnsi="Times New Roman" w:cs="Times New Roman"/>
          <w:sz w:val="28"/>
          <w:szCs w:val="28"/>
          <w:lang w:val="uk-UA" w:eastAsia="en-US"/>
        </w:rPr>
        <w:t xml:space="preserve"> на КНС №4а -2 од., та в 2029 році  на КНС №5</w:t>
      </w:r>
      <w:r w:rsidR="007A18DE" w:rsidRPr="00BF49F0">
        <w:rPr>
          <w:rFonts w:ascii="Times New Roman" w:eastAsiaTheme="minorHAnsi" w:hAnsi="Times New Roman" w:cs="Times New Roman"/>
          <w:sz w:val="28"/>
          <w:szCs w:val="28"/>
          <w:lang w:val="uk-UA" w:eastAsia="en-US"/>
        </w:rPr>
        <w:t>А – 1 од.</w:t>
      </w:r>
    </w:p>
    <w:p w:rsidR="000B693F" w:rsidRPr="00BF49F0" w:rsidRDefault="000B693F" w:rsidP="00903255">
      <w:pPr>
        <w:autoSpaceDE w:val="0"/>
        <w:autoSpaceDN w:val="0"/>
        <w:adjustRightInd w:val="0"/>
        <w:spacing w:after="0" w:line="240" w:lineRule="auto"/>
        <w:ind w:firstLine="709"/>
        <w:contextualSpacing/>
        <w:jc w:val="both"/>
        <w:rPr>
          <w:rFonts w:ascii="Times New Roman" w:eastAsia="Cambria" w:hAnsi="Times New Roman" w:cs="Times New Roman"/>
          <w:color w:val="000000"/>
          <w:sz w:val="28"/>
          <w:szCs w:val="28"/>
          <w:lang w:val="uk-UA" w:eastAsia="en-US"/>
        </w:rPr>
      </w:pPr>
      <w:r w:rsidRPr="00BF49F0">
        <w:rPr>
          <w:rFonts w:ascii="Times New Roman" w:eastAsia="Cambria" w:hAnsi="Times New Roman" w:cs="Times New Roman"/>
          <w:color w:val="000000"/>
          <w:sz w:val="28"/>
          <w:szCs w:val="28"/>
          <w:lang w:val="uk-UA" w:eastAsia="en-US"/>
        </w:rPr>
        <w:t>Встановлення частотного перетворювача  дозволить:</w:t>
      </w:r>
    </w:p>
    <w:p w:rsidR="000B693F" w:rsidRPr="00BF49F0" w:rsidRDefault="000B693F" w:rsidP="00903255">
      <w:pPr>
        <w:autoSpaceDE w:val="0"/>
        <w:autoSpaceDN w:val="0"/>
        <w:adjustRightInd w:val="0"/>
        <w:spacing w:after="0" w:line="240" w:lineRule="auto"/>
        <w:ind w:firstLine="709"/>
        <w:contextualSpacing/>
        <w:jc w:val="both"/>
        <w:rPr>
          <w:rFonts w:ascii="Times New Roman" w:eastAsia="Cambria" w:hAnsi="Times New Roman" w:cs="Times New Roman"/>
          <w:color w:val="000000"/>
          <w:sz w:val="28"/>
          <w:szCs w:val="28"/>
          <w:lang w:val="uk-UA" w:eastAsia="en-US"/>
        </w:rPr>
      </w:pPr>
      <w:r w:rsidRPr="00BF49F0">
        <w:rPr>
          <w:rFonts w:ascii="Times New Roman" w:eastAsia="Cambria" w:hAnsi="Times New Roman" w:cs="Times New Roman"/>
          <w:color w:val="000000"/>
          <w:sz w:val="28"/>
          <w:szCs w:val="28"/>
          <w:lang w:val="uk-UA" w:eastAsia="en-US"/>
        </w:rPr>
        <w:t xml:space="preserve"> - автоматизувати технологічний процес;</w:t>
      </w:r>
    </w:p>
    <w:p w:rsidR="000B693F" w:rsidRPr="00BF49F0" w:rsidRDefault="000B693F" w:rsidP="00903255">
      <w:pPr>
        <w:autoSpaceDE w:val="0"/>
        <w:autoSpaceDN w:val="0"/>
        <w:adjustRightInd w:val="0"/>
        <w:spacing w:after="0" w:line="240" w:lineRule="auto"/>
        <w:ind w:firstLine="709"/>
        <w:contextualSpacing/>
        <w:jc w:val="both"/>
        <w:rPr>
          <w:rFonts w:ascii="Times New Roman" w:eastAsia="Cambria" w:hAnsi="Times New Roman" w:cs="Times New Roman"/>
          <w:color w:val="000000"/>
          <w:sz w:val="28"/>
          <w:szCs w:val="28"/>
          <w:lang w:val="uk-UA" w:eastAsia="en-US"/>
        </w:rPr>
      </w:pPr>
      <w:r w:rsidRPr="00BF49F0">
        <w:rPr>
          <w:rFonts w:ascii="Times New Roman" w:eastAsia="Cambria" w:hAnsi="Times New Roman" w:cs="Times New Roman"/>
          <w:color w:val="000000"/>
          <w:sz w:val="28"/>
          <w:szCs w:val="28"/>
          <w:lang w:val="uk-UA" w:eastAsia="en-US"/>
        </w:rPr>
        <w:t xml:space="preserve"> - автоматично регулювати частоту оборотів електродвигуна для підтримки заданого параметра в системі по сигналу датчика 4-20мА;</w:t>
      </w:r>
    </w:p>
    <w:p w:rsidR="000B693F" w:rsidRPr="00BF49F0" w:rsidRDefault="000B693F" w:rsidP="00903255">
      <w:pPr>
        <w:autoSpaceDE w:val="0"/>
        <w:autoSpaceDN w:val="0"/>
        <w:adjustRightInd w:val="0"/>
        <w:spacing w:after="0" w:line="240" w:lineRule="auto"/>
        <w:ind w:firstLine="709"/>
        <w:contextualSpacing/>
        <w:jc w:val="both"/>
        <w:rPr>
          <w:rFonts w:ascii="Times New Roman" w:eastAsia="Cambria" w:hAnsi="Times New Roman" w:cs="Times New Roman"/>
          <w:color w:val="000000"/>
          <w:sz w:val="28"/>
          <w:szCs w:val="28"/>
          <w:lang w:val="uk-UA" w:eastAsia="en-US"/>
        </w:rPr>
      </w:pPr>
      <w:r w:rsidRPr="00BF49F0">
        <w:rPr>
          <w:rFonts w:ascii="Times New Roman" w:eastAsia="Cambria" w:hAnsi="Times New Roman" w:cs="Times New Roman"/>
          <w:color w:val="000000"/>
          <w:sz w:val="28"/>
          <w:szCs w:val="28"/>
          <w:lang w:val="uk-UA" w:eastAsia="en-US"/>
        </w:rPr>
        <w:t xml:space="preserve"> - діагностувати несправності як електродвигуна, так і перетворювача частоти;</w:t>
      </w:r>
    </w:p>
    <w:p w:rsidR="000B693F" w:rsidRPr="00BF49F0" w:rsidRDefault="000B693F" w:rsidP="00903255">
      <w:pPr>
        <w:autoSpaceDE w:val="0"/>
        <w:autoSpaceDN w:val="0"/>
        <w:adjustRightInd w:val="0"/>
        <w:spacing w:after="0" w:line="240" w:lineRule="auto"/>
        <w:ind w:firstLine="709"/>
        <w:contextualSpacing/>
        <w:jc w:val="both"/>
        <w:rPr>
          <w:rFonts w:ascii="Times New Roman" w:eastAsia="Cambria" w:hAnsi="Times New Roman" w:cs="Times New Roman"/>
          <w:color w:val="000000"/>
          <w:sz w:val="28"/>
          <w:szCs w:val="28"/>
          <w:lang w:val="uk-UA" w:eastAsia="en-US"/>
        </w:rPr>
      </w:pPr>
      <w:r w:rsidRPr="00BF49F0">
        <w:rPr>
          <w:rFonts w:ascii="Times New Roman" w:eastAsia="Cambria" w:hAnsi="Times New Roman" w:cs="Times New Roman"/>
          <w:color w:val="000000"/>
          <w:sz w:val="28"/>
          <w:szCs w:val="28"/>
          <w:lang w:val="uk-UA" w:eastAsia="en-US"/>
        </w:rPr>
        <w:t xml:space="preserve"> - відображати контрольовані параметри: споживання електричного струму, споживану потужність, частоту обертання електродвигуна, фактичну величину контрольованого параметра (тиски, рівня і тому подібне) в системі; - виключити гідроудари і динамічні ударні навантаження на електропривод (за рахунок плавного запуску і зупинку  за заданими характеристиками розгону і гальмування);</w:t>
      </w:r>
    </w:p>
    <w:p w:rsidR="000B693F" w:rsidRPr="00BF49F0" w:rsidRDefault="000B693F" w:rsidP="00903255">
      <w:pPr>
        <w:autoSpaceDE w:val="0"/>
        <w:autoSpaceDN w:val="0"/>
        <w:adjustRightInd w:val="0"/>
        <w:spacing w:after="0" w:line="240" w:lineRule="auto"/>
        <w:ind w:firstLine="709"/>
        <w:contextualSpacing/>
        <w:jc w:val="both"/>
        <w:rPr>
          <w:rFonts w:ascii="Times New Roman" w:eastAsia="Cambria" w:hAnsi="Times New Roman" w:cs="Times New Roman"/>
          <w:color w:val="000000"/>
          <w:sz w:val="28"/>
          <w:szCs w:val="28"/>
          <w:lang w:val="uk-UA" w:eastAsia="en-US"/>
        </w:rPr>
      </w:pPr>
      <w:r w:rsidRPr="00BF49F0">
        <w:rPr>
          <w:rFonts w:ascii="Times New Roman" w:eastAsia="Cambria" w:hAnsi="Times New Roman" w:cs="Times New Roman"/>
          <w:color w:val="000000"/>
          <w:sz w:val="28"/>
          <w:szCs w:val="28"/>
          <w:lang w:val="uk-UA" w:eastAsia="en-US"/>
        </w:rPr>
        <w:t xml:space="preserve"> - зменшити споживання електроенергії.;</w:t>
      </w:r>
    </w:p>
    <w:p w:rsidR="000B693F" w:rsidRPr="00BF49F0" w:rsidRDefault="000B693F" w:rsidP="00903255">
      <w:pPr>
        <w:autoSpaceDE w:val="0"/>
        <w:autoSpaceDN w:val="0"/>
        <w:adjustRightInd w:val="0"/>
        <w:spacing w:after="0" w:line="240" w:lineRule="auto"/>
        <w:ind w:firstLine="709"/>
        <w:contextualSpacing/>
        <w:jc w:val="both"/>
        <w:rPr>
          <w:rFonts w:ascii="Times New Roman" w:eastAsia="Cambria" w:hAnsi="Times New Roman" w:cs="Times New Roman"/>
          <w:color w:val="000000"/>
          <w:sz w:val="28"/>
          <w:szCs w:val="28"/>
          <w:lang w:val="uk-UA" w:eastAsia="en-US"/>
        </w:rPr>
      </w:pPr>
      <w:r w:rsidRPr="00BF49F0">
        <w:rPr>
          <w:rFonts w:ascii="Times New Roman" w:eastAsia="Cambria" w:hAnsi="Times New Roman" w:cs="Times New Roman"/>
          <w:color w:val="000000"/>
          <w:sz w:val="28"/>
          <w:szCs w:val="28"/>
          <w:lang w:val="uk-UA" w:eastAsia="en-US"/>
        </w:rPr>
        <w:t>- підключати під час відключень електричної енергії дизельний генератор потужністю 60кВт, замість  пересувного існуючого 180 кВт.</w:t>
      </w:r>
    </w:p>
    <w:p w:rsidR="000B693F" w:rsidRPr="00BF49F0" w:rsidRDefault="000B693F" w:rsidP="00903255">
      <w:pPr>
        <w:jc w:val="both"/>
        <w:rPr>
          <w:rFonts w:eastAsiaTheme="minorHAnsi"/>
          <w:sz w:val="28"/>
          <w:szCs w:val="28"/>
          <w:lang w:val="uk-UA" w:eastAsia="en-US"/>
        </w:rPr>
      </w:pPr>
    </w:p>
    <w:p w:rsidR="0010510F" w:rsidRPr="00BF49F0" w:rsidRDefault="000B693F" w:rsidP="0010510F">
      <w:pPr>
        <w:spacing w:after="0" w:line="100" w:lineRule="atLeast"/>
        <w:jc w:val="both"/>
        <w:rPr>
          <w:lang w:val="uk-UA"/>
        </w:rPr>
      </w:pPr>
      <w:r w:rsidRPr="00BF49F0">
        <w:rPr>
          <w:rFonts w:eastAsiaTheme="minorHAnsi"/>
          <w:sz w:val="28"/>
          <w:szCs w:val="28"/>
          <w:lang w:val="uk-UA" w:eastAsia="en-US"/>
        </w:rPr>
        <w:tab/>
      </w:r>
      <w:r w:rsidR="0010510F" w:rsidRPr="00BF49F0">
        <w:rPr>
          <w:rFonts w:ascii="Times New Roman" w:eastAsia="Times New Roman" w:hAnsi="Times New Roman" w:cs="Times New Roman"/>
          <w:sz w:val="28"/>
          <w:szCs w:val="28"/>
          <w:lang w:val="uk-UA"/>
        </w:rPr>
        <w:t xml:space="preserve">Орієнтовна вартість реалізації заходу-2130,00 тис. грн. без ПДВ. </w:t>
      </w:r>
    </w:p>
    <w:p w:rsidR="0010510F" w:rsidRPr="00BF49F0" w:rsidRDefault="0010510F" w:rsidP="0010510F">
      <w:pPr>
        <w:spacing w:after="0" w:line="100" w:lineRule="atLeast"/>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r>
    </w:p>
    <w:p w:rsidR="0010510F" w:rsidRPr="00BF49F0" w:rsidRDefault="0010510F" w:rsidP="0010510F">
      <w:pPr>
        <w:spacing w:after="0" w:line="100" w:lineRule="atLeast"/>
        <w:jc w:val="both"/>
        <w:rPr>
          <w:lang w:val="uk-UA"/>
        </w:rPr>
      </w:pPr>
      <w:r w:rsidRPr="00BF49F0">
        <w:rPr>
          <w:rFonts w:ascii="Times New Roman" w:eastAsia="Times New Roman" w:hAnsi="Times New Roman" w:cs="Times New Roman"/>
          <w:sz w:val="28"/>
          <w:szCs w:val="28"/>
          <w:lang w:val="uk-UA"/>
        </w:rPr>
        <w:t xml:space="preserve">          Захід</w:t>
      </w:r>
      <w:r w:rsidR="00903255" w:rsidRPr="00BF49F0">
        <w:rPr>
          <w:rFonts w:ascii="Times New Roman" w:eastAsia="Times New Roman" w:hAnsi="Times New Roman" w:cs="Times New Roman"/>
          <w:sz w:val="28"/>
          <w:szCs w:val="28"/>
          <w:lang w:val="uk-UA"/>
        </w:rPr>
        <w:t xml:space="preserve"> заплановано на 2026</w:t>
      </w:r>
      <w:r w:rsidRPr="00BF49F0">
        <w:rPr>
          <w:rFonts w:ascii="Times New Roman" w:eastAsia="Times New Roman" w:hAnsi="Times New Roman" w:cs="Times New Roman"/>
          <w:sz w:val="28"/>
          <w:szCs w:val="28"/>
          <w:lang w:val="uk-UA"/>
        </w:rPr>
        <w:t>р.,</w:t>
      </w:r>
      <w:r w:rsidR="00903255" w:rsidRPr="00BF49F0">
        <w:rPr>
          <w:rFonts w:ascii="Times New Roman" w:eastAsia="Times New Roman" w:hAnsi="Times New Roman" w:cs="Times New Roman"/>
          <w:sz w:val="28"/>
          <w:szCs w:val="28"/>
          <w:lang w:val="uk-UA"/>
        </w:rPr>
        <w:t xml:space="preserve"> 2027</w:t>
      </w:r>
      <w:r w:rsidRPr="00BF49F0">
        <w:rPr>
          <w:rFonts w:ascii="Times New Roman" w:eastAsia="Times New Roman" w:hAnsi="Times New Roman" w:cs="Times New Roman"/>
          <w:sz w:val="28"/>
          <w:szCs w:val="28"/>
          <w:lang w:val="uk-UA"/>
        </w:rPr>
        <w:t>р</w:t>
      </w:r>
      <w:r w:rsidR="00903255" w:rsidRPr="00BF49F0">
        <w:rPr>
          <w:rFonts w:ascii="Times New Roman" w:eastAsia="Times New Roman" w:hAnsi="Times New Roman" w:cs="Times New Roman"/>
          <w:sz w:val="28"/>
          <w:szCs w:val="28"/>
          <w:lang w:val="uk-UA"/>
        </w:rPr>
        <w:t>., 2029</w:t>
      </w:r>
      <w:r w:rsidRPr="00BF49F0">
        <w:rPr>
          <w:rFonts w:ascii="Times New Roman" w:eastAsia="Times New Roman" w:hAnsi="Times New Roman" w:cs="Times New Roman"/>
          <w:sz w:val="28"/>
          <w:szCs w:val="28"/>
          <w:lang w:val="uk-UA"/>
        </w:rPr>
        <w:t>р.</w:t>
      </w:r>
    </w:p>
    <w:p w:rsidR="000B693F" w:rsidRPr="00BF49F0" w:rsidRDefault="000B693F" w:rsidP="000B693F">
      <w:pPr>
        <w:jc w:val="both"/>
        <w:rPr>
          <w:rFonts w:eastAsiaTheme="minorHAnsi"/>
          <w:sz w:val="28"/>
          <w:szCs w:val="28"/>
          <w:lang w:val="uk-UA" w:eastAsia="en-US"/>
        </w:rPr>
      </w:pPr>
    </w:p>
    <w:p w:rsidR="00DC275F" w:rsidRPr="00BF49F0" w:rsidRDefault="00DC275F"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903255" w:rsidRPr="00BF49F0" w:rsidRDefault="00903255"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903255" w:rsidRPr="00BF49F0" w:rsidRDefault="00903255" w:rsidP="00811980">
      <w:pPr>
        <w:widowControl/>
        <w:tabs>
          <w:tab w:val="center" w:pos="4999"/>
          <w:tab w:val="left" w:pos="7545"/>
        </w:tabs>
        <w:suppressAutoHyphens w:val="0"/>
        <w:spacing w:after="0" w:line="240" w:lineRule="auto"/>
        <w:rPr>
          <w:rFonts w:ascii="Times New Roman" w:eastAsiaTheme="minorHAnsi" w:hAnsi="Times New Roman" w:cs="Times New Roman"/>
          <w:color w:val="auto"/>
          <w:sz w:val="28"/>
          <w:szCs w:val="28"/>
          <w:lang w:val="uk-UA" w:eastAsia="ru-RU" w:bidi="ar-SA"/>
        </w:rPr>
      </w:pPr>
    </w:p>
    <w:p w:rsidR="00903255" w:rsidRDefault="00903255"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7990" w:rsidRPr="00BF49F0" w:rsidRDefault="006B7990"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34BB7" w:rsidRPr="00BF49F0" w:rsidRDefault="00134BB7" w:rsidP="00DC275F">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DC275F" w:rsidRPr="00BF49F0" w:rsidRDefault="00DC275F" w:rsidP="00DC275F">
      <w:pPr>
        <w:spacing w:after="0" w:line="100" w:lineRule="atLeast"/>
        <w:jc w:val="center"/>
        <w:rPr>
          <w:lang w:val="uk-UA"/>
        </w:rPr>
      </w:pPr>
      <w:r w:rsidRPr="00BF49F0">
        <w:rPr>
          <w:rFonts w:ascii="Times New Roman" w:eastAsia="Times New Roman" w:hAnsi="Times New Roman" w:cs="Times New Roman"/>
          <w:sz w:val="28"/>
          <w:szCs w:val="28"/>
          <w:lang w:val="uk-UA"/>
        </w:rPr>
        <w:lastRenderedPageBreak/>
        <w:t>2.2.1. Встановлення  приладів технологічного обліку на каналізаційних насосних станціях</w:t>
      </w:r>
    </w:p>
    <w:p w:rsidR="00DC275F" w:rsidRPr="00BF49F0" w:rsidRDefault="00DC275F" w:rsidP="00DC275F">
      <w:pPr>
        <w:spacing w:after="0" w:line="100" w:lineRule="atLeast"/>
        <w:ind w:left="2160"/>
        <w:jc w:val="center"/>
        <w:rPr>
          <w:lang w:val="uk-UA"/>
        </w:rPr>
      </w:pP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lang w:val="uk-UA"/>
        </w:rPr>
        <w:tab/>
        <w:t xml:space="preserve">Згідно п. 2.4 постанови НКРЕКП  181 від 14.09.2017 р. "Заходи з оснащення об'єктів централізованого водопостачання та /або централізованого водовідведення технологічним обліком включаються до інвестиційної програми як першочергові заходи." </w:t>
      </w: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lang w:val="uk-UA"/>
        </w:rPr>
        <w:t>В 2014 році фірмою "Ергомера" розроблено проектно-кошторису документацію на встановлення технологічних приладів обліку на 10 каналізаційних насосних станціях. Проектом передбачено застосування тепловодолічильників ультразвукових (комплектна поставка)  «Ергомера-625.БВ-Б 11 Д=100-600мм. По проекту є позитивний експертний звіт щодо кошторисної частини.</w:t>
      </w:r>
    </w:p>
    <w:p w:rsidR="00DC275F" w:rsidRPr="00BF49F0" w:rsidRDefault="00DC275F" w:rsidP="00DC275F">
      <w:pPr>
        <w:spacing w:after="0" w:line="100" w:lineRule="atLeast"/>
        <w:jc w:val="both"/>
        <w:rPr>
          <w:lang w:val="uk-UA"/>
        </w:rPr>
      </w:pPr>
      <w:r w:rsidRPr="00BF49F0">
        <w:rPr>
          <w:rFonts w:ascii="Times New Roman" w:eastAsia="Times New Roman" w:hAnsi="Times New Roman" w:cs="Times New Roman"/>
          <w:sz w:val="28"/>
          <w:szCs w:val="28"/>
          <w:lang w:val="uk-UA"/>
        </w:rPr>
        <w:t xml:space="preserve">До програми розвитку підприємства планується включити захід з придбання та встановлення 10 приладів технологічного обліку каналізаційних стоків. </w:t>
      </w:r>
    </w:p>
    <w:tbl>
      <w:tblPr>
        <w:tblpPr w:leftFromText="180" w:rightFromText="180" w:bottomFromText="200" w:vertAnchor="text" w:horzAnchor="margin" w:tblpXSpec="center" w:tblpY="356"/>
        <w:tblW w:w="10320" w:type="dxa"/>
        <w:tblLayout w:type="fixed"/>
        <w:tblLook w:val="04A0" w:firstRow="1" w:lastRow="0" w:firstColumn="1" w:lastColumn="0" w:noHBand="0" w:noVBand="1"/>
      </w:tblPr>
      <w:tblGrid>
        <w:gridCol w:w="600"/>
        <w:gridCol w:w="1352"/>
        <w:gridCol w:w="1844"/>
        <w:gridCol w:w="993"/>
        <w:gridCol w:w="1034"/>
        <w:gridCol w:w="1460"/>
        <w:gridCol w:w="1377"/>
        <w:gridCol w:w="709"/>
        <w:gridCol w:w="951"/>
      </w:tblGrid>
      <w:tr w:rsidR="007D0F41" w:rsidRPr="00BF49F0" w:rsidTr="007D0F41">
        <w:trPr>
          <w:trHeight w:val="1260"/>
        </w:trPr>
        <w:tc>
          <w:tcPr>
            <w:tcW w:w="600" w:type="dxa"/>
            <w:tcBorders>
              <w:top w:val="single" w:sz="4" w:space="0" w:color="auto"/>
              <w:left w:val="single" w:sz="4" w:space="0" w:color="auto"/>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w:t>
            </w:r>
          </w:p>
        </w:tc>
        <w:tc>
          <w:tcPr>
            <w:tcW w:w="1352" w:type="dxa"/>
            <w:tcBorders>
              <w:top w:val="single" w:sz="4" w:space="0" w:color="auto"/>
              <w:left w:val="nil"/>
              <w:bottom w:val="single" w:sz="4" w:space="0" w:color="auto"/>
              <w:right w:val="single" w:sz="4" w:space="0" w:color="auto"/>
            </w:tcBorders>
            <w:vAlign w:val="bottom"/>
            <w:hideMark/>
          </w:tcPr>
          <w:p w:rsidR="007D0F41" w:rsidRPr="00BF49F0" w:rsidRDefault="007D0F41" w:rsidP="007D0F41">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Найменування обєкта</w:t>
            </w:r>
          </w:p>
        </w:tc>
        <w:tc>
          <w:tcPr>
            <w:tcW w:w="1844" w:type="dxa"/>
            <w:tcBorders>
              <w:top w:val="single" w:sz="4" w:space="0" w:color="auto"/>
              <w:left w:val="nil"/>
              <w:bottom w:val="single" w:sz="4" w:space="0" w:color="auto"/>
              <w:right w:val="single" w:sz="4" w:space="0" w:color="auto"/>
            </w:tcBorders>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Адреса</w:t>
            </w:r>
          </w:p>
        </w:tc>
        <w:tc>
          <w:tcPr>
            <w:tcW w:w="993" w:type="dxa"/>
            <w:tcBorders>
              <w:top w:val="single" w:sz="4" w:space="0" w:color="auto"/>
              <w:left w:val="nil"/>
              <w:bottom w:val="single" w:sz="4" w:space="0" w:color="auto"/>
              <w:right w:val="single" w:sz="4" w:space="0" w:color="auto"/>
            </w:tcBorders>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Діаметр</w:t>
            </w:r>
          </w:p>
        </w:tc>
        <w:tc>
          <w:tcPr>
            <w:tcW w:w="1034" w:type="dxa"/>
            <w:tcBorders>
              <w:top w:val="single" w:sz="4" w:space="0" w:color="auto"/>
              <w:left w:val="nil"/>
              <w:bottom w:val="single" w:sz="4" w:space="0" w:color="auto"/>
              <w:right w:val="single" w:sz="4" w:space="0" w:color="auto"/>
            </w:tcBorders>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Виконання встановлення лічильника</w:t>
            </w:r>
          </w:p>
        </w:tc>
        <w:tc>
          <w:tcPr>
            <w:tcW w:w="1460" w:type="dxa"/>
            <w:tcBorders>
              <w:top w:val="single" w:sz="4" w:space="0" w:color="auto"/>
              <w:left w:val="nil"/>
              <w:bottom w:val="single" w:sz="4" w:space="0" w:color="auto"/>
              <w:right w:val="single" w:sz="4" w:space="0" w:color="auto"/>
            </w:tcBorders>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Місце встановлення пєзодатчиків</w:t>
            </w:r>
          </w:p>
        </w:tc>
        <w:tc>
          <w:tcPr>
            <w:tcW w:w="1377" w:type="dxa"/>
            <w:tcBorders>
              <w:top w:val="single" w:sz="4" w:space="0" w:color="auto"/>
              <w:left w:val="nil"/>
              <w:bottom w:val="single" w:sz="4" w:space="0" w:color="auto"/>
              <w:right w:val="single" w:sz="4" w:space="0" w:color="auto"/>
            </w:tcBorders>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Місце встановлення лічильників</w:t>
            </w:r>
          </w:p>
        </w:tc>
        <w:tc>
          <w:tcPr>
            <w:tcW w:w="709" w:type="dxa"/>
            <w:tcBorders>
              <w:top w:val="single" w:sz="4" w:space="0" w:color="auto"/>
              <w:left w:val="nil"/>
              <w:bottom w:val="single" w:sz="4" w:space="0" w:color="auto"/>
              <w:right w:val="single" w:sz="4" w:space="0" w:color="auto"/>
            </w:tcBorders>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Кількість</w:t>
            </w:r>
          </w:p>
        </w:tc>
        <w:tc>
          <w:tcPr>
            <w:tcW w:w="951" w:type="dxa"/>
            <w:tcBorders>
              <w:top w:val="single" w:sz="4" w:space="0" w:color="auto"/>
              <w:left w:val="nil"/>
              <w:bottom w:val="single" w:sz="4" w:space="0" w:color="auto"/>
              <w:right w:val="single" w:sz="4" w:space="0" w:color="auto"/>
            </w:tcBorders>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Рік встановлення</w:t>
            </w:r>
          </w:p>
        </w:tc>
      </w:tr>
      <w:tr w:rsidR="007D0F41" w:rsidRPr="00BF49F0" w:rsidTr="007D0F41">
        <w:trPr>
          <w:trHeight w:val="315"/>
        </w:trPr>
        <w:tc>
          <w:tcPr>
            <w:tcW w:w="600" w:type="dxa"/>
            <w:tcBorders>
              <w:top w:val="nil"/>
              <w:left w:val="single" w:sz="4" w:space="0" w:color="auto"/>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1</w:t>
            </w:r>
          </w:p>
        </w:tc>
        <w:tc>
          <w:tcPr>
            <w:tcW w:w="1352"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КНС -1 (сел. 18 Вересня)</w:t>
            </w:r>
          </w:p>
        </w:tc>
        <w:tc>
          <w:tcPr>
            <w:tcW w:w="1844"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вул.Заводська,59а</w:t>
            </w:r>
          </w:p>
        </w:tc>
        <w:tc>
          <w:tcPr>
            <w:tcW w:w="993"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300</w:t>
            </w:r>
          </w:p>
        </w:tc>
        <w:tc>
          <w:tcPr>
            <w:tcW w:w="1034"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врізний</w:t>
            </w:r>
          </w:p>
        </w:tc>
        <w:tc>
          <w:tcPr>
            <w:tcW w:w="1460"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проектний колодязь</w:t>
            </w:r>
          </w:p>
        </w:tc>
        <w:tc>
          <w:tcPr>
            <w:tcW w:w="1377"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709"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1</w:t>
            </w:r>
          </w:p>
        </w:tc>
        <w:tc>
          <w:tcPr>
            <w:tcW w:w="951"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2025</w:t>
            </w:r>
          </w:p>
        </w:tc>
      </w:tr>
      <w:tr w:rsidR="007D0F41" w:rsidRPr="00BF49F0" w:rsidTr="007D0F41">
        <w:trPr>
          <w:trHeight w:val="315"/>
        </w:trPr>
        <w:tc>
          <w:tcPr>
            <w:tcW w:w="600" w:type="dxa"/>
            <w:tcBorders>
              <w:top w:val="nil"/>
              <w:left w:val="single" w:sz="4" w:space="0" w:color="auto"/>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2</w:t>
            </w:r>
          </w:p>
        </w:tc>
        <w:tc>
          <w:tcPr>
            <w:tcW w:w="1352"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 xml:space="preserve">КНС -1а </w:t>
            </w:r>
          </w:p>
        </w:tc>
        <w:tc>
          <w:tcPr>
            <w:tcW w:w="1844"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вул. Ганни Світличної,90</w:t>
            </w:r>
          </w:p>
        </w:tc>
        <w:tc>
          <w:tcPr>
            <w:tcW w:w="993"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500</w:t>
            </w:r>
          </w:p>
        </w:tc>
        <w:tc>
          <w:tcPr>
            <w:tcW w:w="1034"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врізний</w:t>
            </w:r>
          </w:p>
        </w:tc>
        <w:tc>
          <w:tcPr>
            <w:tcW w:w="1460"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проектний колодязь</w:t>
            </w:r>
          </w:p>
        </w:tc>
        <w:tc>
          <w:tcPr>
            <w:tcW w:w="1377"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709"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1</w:t>
            </w:r>
          </w:p>
        </w:tc>
        <w:tc>
          <w:tcPr>
            <w:tcW w:w="951"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2025</w:t>
            </w:r>
          </w:p>
        </w:tc>
      </w:tr>
      <w:tr w:rsidR="007D0F41" w:rsidRPr="00BF49F0" w:rsidTr="007D0F41">
        <w:trPr>
          <w:trHeight w:val="315"/>
        </w:trPr>
        <w:tc>
          <w:tcPr>
            <w:tcW w:w="600" w:type="dxa"/>
            <w:tcBorders>
              <w:top w:val="nil"/>
              <w:left w:val="single" w:sz="4" w:space="0" w:color="auto"/>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3</w:t>
            </w:r>
          </w:p>
        </w:tc>
        <w:tc>
          <w:tcPr>
            <w:tcW w:w="1352"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КНС -3</w:t>
            </w:r>
          </w:p>
        </w:tc>
        <w:tc>
          <w:tcPr>
            <w:tcW w:w="1844"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вул. Західнодонбаська,25а</w:t>
            </w:r>
          </w:p>
        </w:tc>
        <w:tc>
          <w:tcPr>
            <w:tcW w:w="993"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300</w:t>
            </w:r>
          </w:p>
        </w:tc>
        <w:tc>
          <w:tcPr>
            <w:tcW w:w="1034"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врізний</w:t>
            </w:r>
          </w:p>
        </w:tc>
        <w:tc>
          <w:tcPr>
            <w:tcW w:w="1460"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1377"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709"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w:t>
            </w:r>
          </w:p>
        </w:tc>
        <w:tc>
          <w:tcPr>
            <w:tcW w:w="951"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2025</w:t>
            </w:r>
          </w:p>
        </w:tc>
      </w:tr>
      <w:tr w:rsidR="007D0F41" w:rsidRPr="00BF49F0" w:rsidTr="007D0F41">
        <w:trPr>
          <w:trHeight w:val="315"/>
        </w:trPr>
        <w:tc>
          <w:tcPr>
            <w:tcW w:w="600" w:type="dxa"/>
            <w:tcBorders>
              <w:top w:val="nil"/>
              <w:left w:val="single" w:sz="4" w:space="0" w:color="auto"/>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4</w:t>
            </w:r>
          </w:p>
        </w:tc>
        <w:tc>
          <w:tcPr>
            <w:tcW w:w="1352"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КНС -4</w:t>
            </w:r>
          </w:p>
        </w:tc>
        <w:tc>
          <w:tcPr>
            <w:tcW w:w="1844"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вул. Майська,11а</w:t>
            </w:r>
          </w:p>
        </w:tc>
        <w:tc>
          <w:tcPr>
            <w:tcW w:w="993"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100</w:t>
            </w:r>
          </w:p>
        </w:tc>
        <w:tc>
          <w:tcPr>
            <w:tcW w:w="1034"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витратомірна ділянка</w:t>
            </w:r>
          </w:p>
        </w:tc>
        <w:tc>
          <w:tcPr>
            <w:tcW w:w="1460"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на території КНС</w:t>
            </w:r>
          </w:p>
        </w:tc>
        <w:tc>
          <w:tcPr>
            <w:tcW w:w="1377"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709"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1</w:t>
            </w:r>
          </w:p>
        </w:tc>
        <w:tc>
          <w:tcPr>
            <w:tcW w:w="951"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2025</w:t>
            </w:r>
          </w:p>
        </w:tc>
      </w:tr>
      <w:tr w:rsidR="007D0F41" w:rsidRPr="00BF49F0" w:rsidTr="007D0F41">
        <w:trPr>
          <w:trHeight w:val="315"/>
        </w:trPr>
        <w:tc>
          <w:tcPr>
            <w:tcW w:w="600" w:type="dxa"/>
            <w:tcBorders>
              <w:top w:val="nil"/>
              <w:left w:val="single" w:sz="4" w:space="0" w:color="auto"/>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5</w:t>
            </w:r>
          </w:p>
        </w:tc>
        <w:tc>
          <w:tcPr>
            <w:tcW w:w="1352"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КНС -4а</w:t>
            </w:r>
          </w:p>
        </w:tc>
        <w:tc>
          <w:tcPr>
            <w:tcW w:w="1844"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просп. Шахтобудівників,7а</w:t>
            </w:r>
          </w:p>
        </w:tc>
        <w:tc>
          <w:tcPr>
            <w:tcW w:w="993"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150</w:t>
            </w:r>
          </w:p>
        </w:tc>
        <w:tc>
          <w:tcPr>
            <w:tcW w:w="1034"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витратомірна ділянка</w:t>
            </w:r>
          </w:p>
        </w:tc>
        <w:tc>
          <w:tcPr>
            <w:tcW w:w="1460"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1377"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709"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1</w:t>
            </w:r>
          </w:p>
        </w:tc>
        <w:tc>
          <w:tcPr>
            <w:tcW w:w="951"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2025</w:t>
            </w:r>
          </w:p>
        </w:tc>
      </w:tr>
      <w:tr w:rsidR="007D0F41" w:rsidRPr="00BF49F0" w:rsidTr="007D0F41">
        <w:trPr>
          <w:trHeight w:val="315"/>
        </w:trPr>
        <w:tc>
          <w:tcPr>
            <w:tcW w:w="600" w:type="dxa"/>
            <w:tcBorders>
              <w:top w:val="nil"/>
              <w:left w:val="single" w:sz="4" w:space="0" w:color="auto"/>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6</w:t>
            </w:r>
          </w:p>
        </w:tc>
        <w:tc>
          <w:tcPr>
            <w:tcW w:w="1352"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КНС -4(сел. 18 Вересня)</w:t>
            </w:r>
          </w:p>
        </w:tc>
        <w:tc>
          <w:tcPr>
            <w:tcW w:w="1844"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вул. Заводська,27а</w:t>
            </w:r>
          </w:p>
        </w:tc>
        <w:tc>
          <w:tcPr>
            <w:tcW w:w="993"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150</w:t>
            </w:r>
          </w:p>
        </w:tc>
        <w:tc>
          <w:tcPr>
            <w:tcW w:w="1034"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витратомірна ділянка</w:t>
            </w:r>
          </w:p>
        </w:tc>
        <w:tc>
          <w:tcPr>
            <w:tcW w:w="1460"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1377"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709"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1</w:t>
            </w:r>
          </w:p>
        </w:tc>
        <w:tc>
          <w:tcPr>
            <w:tcW w:w="951"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2025</w:t>
            </w:r>
          </w:p>
        </w:tc>
      </w:tr>
      <w:tr w:rsidR="007D0F41" w:rsidRPr="00BF49F0" w:rsidTr="007D0F41">
        <w:trPr>
          <w:trHeight w:val="315"/>
        </w:trPr>
        <w:tc>
          <w:tcPr>
            <w:tcW w:w="600" w:type="dxa"/>
            <w:tcBorders>
              <w:top w:val="nil"/>
              <w:left w:val="single" w:sz="4" w:space="0" w:color="auto"/>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7</w:t>
            </w:r>
          </w:p>
        </w:tc>
        <w:tc>
          <w:tcPr>
            <w:tcW w:w="1352"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КНС -5</w:t>
            </w:r>
          </w:p>
        </w:tc>
        <w:tc>
          <w:tcPr>
            <w:tcW w:w="1844"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вул. Центральна,21а</w:t>
            </w:r>
          </w:p>
        </w:tc>
        <w:tc>
          <w:tcPr>
            <w:tcW w:w="993"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200</w:t>
            </w:r>
          </w:p>
        </w:tc>
        <w:tc>
          <w:tcPr>
            <w:tcW w:w="1034"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врізний</w:t>
            </w:r>
          </w:p>
        </w:tc>
        <w:tc>
          <w:tcPr>
            <w:tcW w:w="1460"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1377"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709"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1</w:t>
            </w:r>
          </w:p>
        </w:tc>
        <w:tc>
          <w:tcPr>
            <w:tcW w:w="951"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2025</w:t>
            </w:r>
          </w:p>
        </w:tc>
      </w:tr>
      <w:tr w:rsidR="007D0F41" w:rsidRPr="00BF49F0" w:rsidTr="007D0F41">
        <w:trPr>
          <w:trHeight w:val="315"/>
        </w:trPr>
        <w:tc>
          <w:tcPr>
            <w:tcW w:w="600" w:type="dxa"/>
            <w:tcBorders>
              <w:top w:val="nil"/>
              <w:left w:val="single" w:sz="4" w:space="0" w:color="auto"/>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8</w:t>
            </w:r>
          </w:p>
        </w:tc>
        <w:tc>
          <w:tcPr>
            <w:tcW w:w="1352"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КНС -5а</w:t>
            </w:r>
          </w:p>
        </w:tc>
        <w:tc>
          <w:tcPr>
            <w:tcW w:w="1844"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вул. Степового фронту,48а</w:t>
            </w:r>
          </w:p>
        </w:tc>
        <w:tc>
          <w:tcPr>
            <w:tcW w:w="993"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200</w:t>
            </w:r>
          </w:p>
        </w:tc>
        <w:tc>
          <w:tcPr>
            <w:tcW w:w="1034"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врізний</w:t>
            </w:r>
          </w:p>
        </w:tc>
        <w:tc>
          <w:tcPr>
            <w:tcW w:w="1460"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1377"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709"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1</w:t>
            </w:r>
          </w:p>
        </w:tc>
        <w:tc>
          <w:tcPr>
            <w:tcW w:w="951"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2025</w:t>
            </w:r>
          </w:p>
        </w:tc>
      </w:tr>
      <w:tr w:rsidR="007D0F41" w:rsidRPr="00BF49F0" w:rsidTr="007D0F41">
        <w:trPr>
          <w:trHeight w:val="315"/>
        </w:trPr>
        <w:tc>
          <w:tcPr>
            <w:tcW w:w="600" w:type="dxa"/>
            <w:tcBorders>
              <w:top w:val="nil"/>
              <w:left w:val="single" w:sz="4" w:space="0" w:color="auto"/>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9</w:t>
            </w:r>
          </w:p>
        </w:tc>
        <w:tc>
          <w:tcPr>
            <w:tcW w:w="1352"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КНС -7</w:t>
            </w:r>
          </w:p>
        </w:tc>
        <w:tc>
          <w:tcPr>
            <w:tcW w:w="1844"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вул. Верстатобудівників,7а</w:t>
            </w:r>
          </w:p>
        </w:tc>
        <w:tc>
          <w:tcPr>
            <w:tcW w:w="993"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250</w:t>
            </w:r>
          </w:p>
        </w:tc>
        <w:tc>
          <w:tcPr>
            <w:tcW w:w="1034"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врізний</w:t>
            </w:r>
          </w:p>
        </w:tc>
        <w:tc>
          <w:tcPr>
            <w:tcW w:w="1460"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1377"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709"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w:t>
            </w:r>
          </w:p>
        </w:tc>
        <w:tc>
          <w:tcPr>
            <w:tcW w:w="951"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2025</w:t>
            </w:r>
          </w:p>
        </w:tc>
      </w:tr>
      <w:tr w:rsidR="007D0F41" w:rsidRPr="00BF49F0" w:rsidTr="007D0F41">
        <w:trPr>
          <w:trHeight w:val="315"/>
        </w:trPr>
        <w:tc>
          <w:tcPr>
            <w:tcW w:w="600" w:type="dxa"/>
            <w:tcBorders>
              <w:top w:val="nil"/>
              <w:left w:val="single" w:sz="4" w:space="0" w:color="auto"/>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10</w:t>
            </w:r>
          </w:p>
        </w:tc>
        <w:tc>
          <w:tcPr>
            <w:tcW w:w="1352"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КНС -31</w:t>
            </w:r>
          </w:p>
        </w:tc>
        <w:tc>
          <w:tcPr>
            <w:tcW w:w="1844"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ind w:left="-219" w:firstLine="219"/>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вул. Войнової,2а</w:t>
            </w:r>
          </w:p>
        </w:tc>
        <w:tc>
          <w:tcPr>
            <w:tcW w:w="993"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600</w:t>
            </w:r>
          </w:p>
        </w:tc>
        <w:tc>
          <w:tcPr>
            <w:tcW w:w="1034"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врізний</w:t>
            </w:r>
          </w:p>
        </w:tc>
        <w:tc>
          <w:tcPr>
            <w:tcW w:w="1460"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проектний колодязь</w:t>
            </w:r>
          </w:p>
        </w:tc>
        <w:tc>
          <w:tcPr>
            <w:tcW w:w="1377"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709"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w:t>
            </w:r>
          </w:p>
        </w:tc>
        <w:tc>
          <w:tcPr>
            <w:tcW w:w="951"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2025</w:t>
            </w:r>
          </w:p>
        </w:tc>
      </w:tr>
      <w:tr w:rsidR="007D0F41" w:rsidRPr="00BF49F0" w:rsidTr="007D0F41">
        <w:trPr>
          <w:trHeight w:val="315"/>
        </w:trPr>
        <w:tc>
          <w:tcPr>
            <w:tcW w:w="600" w:type="dxa"/>
            <w:tcBorders>
              <w:top w:val="nil"/>
              <w:left w:val="single" w:sz="4" w:space="0" w:color="auto"/>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 </w:t>
            </w:r>
          </w:p>
        </w:tc>
        <w:tc>
          <w:tcPr>
            <w:tcW w:w="1352"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Всього:</w:t>
            </w:r>
          </w:p>
        </w:tc>
        <w:tc>
          <w:tcPr>
            <w:tcW w:w="1844"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 </w:t>
            </w:r>
          </w:p>
        </w:tc>
        <w:tc>
          <w:tcPr>
            <w:tcW w:w="993"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 </w:t>
            </w:r>
          </w:p>
        </w:tc>
        <w:tc>
          <w:tcPr>
            <w:tcW w:w="1034"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 </w:t>
            </w:r>
          </w:p>
        </w:tc>
        <w:tc>
          <w:tcPr>
            <w:tcW w:w="1460"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 </w:t>
            </w:r>
          </w:p>
        </w:tc>
        <w:tc>
          <w:tcPr>
            <w:tcW w:w="1377"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 </w:t>
            </w:r>
          </w:p>
        </w:tc>
        <w:tc>
          <w:tcPr>
            <w:tcW w:w="709"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 </w:t>
            </w:r>
          </w:p>
        </w:tc>
        <w:tc>
          <w:tcPr>
            <w:tcW w:w="951" w:type="dxa"/>
            <w:tcBorders>
              <w:top w:val="nil"/>
              <w:left w:val="nil"/>
              <w:bottom w:val="single" w:sz="4" w:space="0" w:color="auto"/>
              <w:right w:val="single" w:sz="4" w:space="0" w:color="auto"/>
            </w:tcBorders>
            <w:noWrap/>
            <w:vAlign w:val="bottom"/>
            <w:hideMark/>
          </w:tcPr>
          <w:p w:rsidR="007D0F41" w:rsidRPr="00BF49F0" w:rsidRDefault="007D0F41" w:rsidP="007D0F41">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 </w:t>
            </w:r>
          </w:p>
        </w:tc>
      </w:tr>
    </w:tbl>
    <w:p w:rsidR="00DC275F" w:rsidRPr="00BF49F0" w:rsidRDefault="007D0F41" w:rsidP="00DC275F">
      <w:pPr>
        <w:spacing w:after="0" w:line="100" w:lineRule="atLeast"/>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 xml:space="preserve"> </w:t>
      </w:r>
      <w:r w:rsidR="005E0D43" w:rsidRPr="00BF49F0">
        <w:rPr>
          <w:rFonts w:ascii="Times New Roman" w:eastAsia="Times New Roman" w:hAnsi="Times New Roman" w:cs="Times New Roman"/>
          <w:sz w:val="28"/>
          <w:szCs w:val="28"/>
          <w:lang w:val="uk-UA"/>
        </w:rPr>
        <w:t>Орієнтовна вартість – 1800,00</w:t>
      </w:r>
      <w:r w:rsidR="00DC275F" w:rsidRPr="00BF49F0">
        <w:rPr>
          <w:rFonts w:ascii="Times New Roman" w:eastAsia="Times New Roman" w:hAnsi="Times New Roman" w:cs="Times New Roman"/>
          <w:sz w:val="28"/>
          <w:szCs w:val="28"/>
          <w:lang w:val="uk-UA"/>
        </w:rPr>
        <w:t xml:space="preserve"> тис. грн. без ПДВ. </w:t>
      </w:r>
    </w:p>
    <w:p w:rsidR="00DC275F" w:rsidRPr="00BF49F0" w:rsidRDefault="007D0F41" w:rsidP="00DC275F">
      <w:pPr>
        <w:spacing w:after="0" w:line="240" w:lineRule="auto"/>
        <w:jc w:val="both"/>
        <w:rPr>
          <w:lang w:val="uk-UA"/>
        </w:rPr>
      </w:pPr>
      <w:r w:rsidRPr="00BF49F0">
        <w:rPr>
          <w:rFonts w:ascii="Times New Roman" w:eastAsia="Times New Roman" w:hAnsi="Times New Roman" w:cs="Times New Roman"/>
          <w:sz w:val="28"/>
          <w:szCs w:val="28"/>
          <w:lang w:val="uk-UA"/>
        </w:rPr>
        <w:t xml:space="preserve"> </w:t>
      </w:r>
      <w:r w:rsidR="005E0D43" w:rsidRPr="00BF49F0">
        <w:rPr>
          <w:rFonts w:ascii="Times New Roman" w:eastAsia="Times New Roman" w:hAnsi="Times New Roman" w:cs="Times New Roman"/>
          <w:sz w:val="28"/>
          <w:szCs w:val="28"/>
          <w:lang w:val="uk-UA"/>
        </w:rPr>
        <w:t>Захід заплановано на 2027</w:t>
      </w:r>
      <w:r w:rsidR="00DC275F" w:rsidRPr="00BF49F0">
        <w:rPr>
          <w:rFonts w:ascii="Times New Roman" w:eastAsia="Times New Roman" w:hAnsi="Times New Roman" w:cs="Times New Roman"/>
          <w:sz w:val="28"/>
          <w:szCs w:val="28"/>
          <w:lang w:val="uk-UA"/>
        </w:rPr>
        <w:t>р</w:t>
      </w:r>
      <w:r w:rsidRPr="00BF49F0">
        <w:rPr>
          <w:rFonts w:ascii="Times New Roman" w:eastAsia="Times New Roman" w:hAnsi="Times New Roman" w:cs="Times New Roman"/>
          <w:sz w:val="28"/>
          <w:szCs w:val="28"/>
          <w:lang w:val="uk-UA"/>
        </w:rPr>
        <w:t>.</w:t>
      </w:r>
    </w:p>
    <w:p w:rsidR="00DC275F" w:rsidRDefault="00DC275F" w:rsidP="00DC275F">
      <w:pPr>
        <w:widowControl/>
        <w:suppressAutoHyphens w:val="0"/>
        <w:spacing w:after="0" w:line="240" w:lineRule="auto"/>
        <w:jc w:val="both"/>
        <w:rPr>
          <w:rFonts w:ascii="Times New Roman" w:eastAsiaTheme="minorHAnsi" w:hAnsi="Times New Roman" w:cs="Times New Roman"/>
          <w:color w:val="auto"/>
          <w:sz w:val="28"/>
          <w:szCs w:val="28"/>
          <w:lang w:val="uk-UA" w:eastAsia="ru-RU" w:bidi="ar-SA"/>
        </w:rPr>
      </w:pPr>
    </w:p>
    <w:p w:rsidR="006B7990" w:rsidRPr="00BF49F0" w:rsidRDefault="006B7990" w:rsidP="00DC275F">
      <w:pPr>
        <w:widowControl/>
        <w:suppressAutoHyphens w:val="0"/>
        <w:spacing w:after="0" w:line="240" w:lineRule="auto"/>
        <w:jc w:val="both"/>
        <w:rPr>
          <w:rFonts w:ascii="Times New Roman" w:eastAsiaTheme="minorHAnsi" w:hAnsi="Times New Roman" w:cs="Times New Roman"/>
          <w:color w:val="auto"/>
          <w:sz w:val="28"/>
          <w:szCs w:val="28"/>
          <w:lang w:val="uk-UA" w:eastAsia="ru-RU" w:bidi="ar-SA"/>
        </w:rPr>
      </w:pPr>
    </w:p>
    <w:p w:rsidR="00DC275F" w:rsidRPr="00BF49F0" w:rsidRDefault="00DC275F" w:rsidP="00DC275F">
      <w:pPr>
        <w:widowControl/>
        <w:suppressAutoHyphens w:val="0"/>
        <w:spacing w:after="0" w:line="240" w:lineRule="auto"/>
        <w:ind w:left="2520"/>
        <w:contextualSpacing/>
        <w:jc w:val="both"/>
        <w:rPr>
          <w:rFonts w:ascii="Times New Roman" w:eastAsia="Times New Roman" w:hAnsi="Times New Roman" w:cs="Times New Roman"/>
          <w:color w:val="auto"/>
          <w:sz w:val="28"/>
          <w:szCs w:val="28"/>
          <w:lang w:val="uk-UA" w:eastAsia="ru-RU" w:bidi="ar-SA"/>
        </w:rPr>
      </w:pPr>
    </w:p>
    <w:p w:rsidR="00DC275F" w:rsidRPr="00BF49F0" w:rsidRDefault="00DC275F" w:rsidP="00DC275F">
      <w:pPr>
        <w:widowControl/>
        <w:suppressAutoHyphens w:val="0"/>
        <w:spacing w:after="0" w:line="240" w:lineRule="auto"/>
        <w:ind w:left="2520"/>
        <w:contextualSpacing/>
        <w:jc w:val="both"/>
        <w:rPr>
          <w:rFonts w:ascii="Times New Roman" w:eastAsia="Times New Roman" w:hAnsi="Times New Roman" w:cs="Times New Roman"/>
          <w:color w:val="auto"/>
          <w:sz w:val="28"/>
          <w:szCs w:val="28"/>
          <w:lang w:val="uk-UA" w:eastAsia="ru-RU" w:bidi="ar-SA"/>
        </w:rPr>
      </w:pPr>
      <w:r w:rsidRPr="00BF49F0">
        <w:rPr>
          <w:rFonts w:ascii="Times New Roman" w:eastAsia="Times New Roman" w:hAnsi="Times New Roman" w:cs="Times New Roman"/>
          <w:color w:val="auto"/>
          <w:sz w:val="28"/>
          <w:szCs w:val="28"/>
          <w:lang w:val="uk-UA" w:eastAsia="ru-RU" w:bidi="ar-SA"/>
        </w:rPr>
        <w:lastRenderedPageBreak/>
        <w:t>2.4.1. Придбання каналопромивного автомобіля</w:t>
      </w: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8"/>
          <w:szCs w:val="28"/>
          <w:lang w:val="uk-UA" w:eastAsia="ru-RU" w:bidi="ar-SA"/>
        </w:rPr>
      </w:pPr>
    </w:p>
    <w:p w:rsidR="003C257F" w:rsidRPr="00BF49F0" w:rsidRDefault="003C257F" w:rsidP="003C257F">
      <w:pPr>
        <w:spacing w:line="100" w:lineRule="atLeast"/>
        <w:ind w:firstLine="709"/>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 xml:space="preserve">На балансі КП"Павлоградводоканал" знаходиться 263,4 км каналізаційних мереж. Для усунення заторів на мережах каналізації на балансі підприємства знаходиться два каналопромивні автомобілі і ще один підприємство орендувало. </w:t>
      </w:r>
    </w:p>
    <w:tbl>
      <w:tblPr>
        <w:tblW w:w="9911" w:type="dxa"/>
        <w:tblInd w:w="93" w:type="dxa"/>
        <w:tblLook w:val="04A0" w:firstRow="1" w:lastRow="0" w:firstColumn="1" w:lastColumn="0" w:noHBand="0" w:noVBand="1"/>
      </w:tblPr>
      <w:tblGrid>
        <w:gridCol w:w="456"/>
        <w:gridCol w:w="1830"/>
        <w:gridCol w:w="1538"/>
        <w:gridCol w:w="834"/>
        <w:gridCol w:w="1717"/>
        <w:gridCol w:w="1074"/>
        <w:gridCol w:w="1469"/>
        <w:gridCol w:w="993"/>
      </w:tblGrid>
      <w:tr w:rsidR="003C257F" w:rsidRPr="00BF49F0" w:rsidTr="00FF0839">
        <w:trPr>
          <w:trHeight w:val="1065"/>
        </w:trPr>
        <w:tc>
          <w:tcPr>
            <w:tcW w:w="430" w:type="dxa"/>
            <w:vMerge w:val="restart"/>
            <w:tcBorders>
              <w:top w:val="single" w:sz="4" w:space="0" w:color="auto"/>
              <w:left w:val="single" w:sz="4" w:space="0" w:color="auto"/>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 з/п</w:t>
            </w:r>
          </w:p>
        </w:tc>
        <w:tc>
          <w:tcPr>
            <w:tcW w:w="1830" w:type="dxa"/>
            <w:vMerge w:val="restart"/>
            <w:tcBorders>
              <w:top w:val="single" w:sz="4" w:space="0" w:color="auto"/>
              <w:left w:val="single" w:sz="4" w:space="0" w:color="auto"/>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Марка колісної техніки</w:t>
            </w:r>
          </w:p>
        </w:tc>
        <w:tc>
          <w:tcPr>
            <w:tcW w:w="1538" w:type="dxa"/>
            <w:vMerge w:val="restart"/>
            <w:tcBorders>
              <w:top w:val="single" w:sz="4" w:space="0" w:color="auto"/>
              <w:left w:val="single" w:sz="4" w:space="0" w:color="auto"/>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Призначення (тип)</w:t>
            </w:r>
          </w:p>
        </w:tc>
        <w:tc>
          <w:tcPr>
            <w:tcW w:w="834" w:type="dxa"/>
            <w:vMerge w:val="restart"/>
            <w:tcBorders>
              <w:top w:val="single" w:sz="4" w:space="0" w:color="auto"/>
              <w:left w:val="single" w:sz="4" w:space="0" w:color="auto"/>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Рік випуску</w:t>
            </w:r>
          </w:p>
        </w:tc>
        <w:tc>
          <w:tcPr>
            <w:tcW w:w="1717" w:type="dxa"/>
            <w:vMerge w:val="restart"/>
            <w:tcBorders>
              <w:top w:val="single" w:sz="4" w:space="0" w:color="auto"/>
              <w:left w:val="single" w:sz="4" w:space="0" w:color="auto"/>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Належність (структурний підрозділ)</w:t>
            </w: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Витрати пального*, л/100 км</w:t>
            </w:r>
          </w:p>
        </w:tc>
        <w:tc>
          <w:tcPr>
            <w:tcW w:w="1523" w:type="dxa"/>
            <w:vMerge w:val="restart"/>
            <w:tcBorders>
              <w:top w:val="single" w:sz="4" w:space="0" w:color="auto"/>
              <w:left w:val="single" w:sz="4" w:space="0" w:color="auto"/>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Залишкова вартість, тис. грн</w:t>
            </w:r>
          </w:p>
        </w:tc>
        <w:tc>
          <w:tcPr>
            <w:tcW w:w="965" w:type="dxa"/>
            <w:vMerge w:val="restart"/>
            <w:tcBorders>
              <w:top w:val="single" w:sz="4" w:space="0" w:color="auto"/>
              <w:left w:val="single" w:sz="4" w:space="0" w:color="auto"/>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Підстава для списання/</w:t>
            </w:r>
            <w:r w:rsidRPr="00BF49F0">
              <w:rPr>
                <w:sz w:val="18"/>
                <w:szCs w:val="18"/>
                <w:lang w:val="uk-UA" w:eastAsia="uk-UA"/>
              </w:rPr>
              <w:br/>
              <w:t>заміни</w:t>
            </w:r>
          </w:p>
        </w:tc>
      </w:tr>
      <w:tr w:rsidR="003C257F" w:rsidRPr="00BF49F0" w:rsidTr="00FF0839">
        <w:trPr>
          <w:trHeight w:val="4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3C257F" w:rsidRPr="00BF49F0" w:rsidRDefault="003C257F" w:rsidP="00FF0839">
            <w:pPr>
              <w:rPr>
                <w:sz w:val="18"/>
                <w:szCs w:val="18"/>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257F" w:rsidRPr="00BF49F0" w:rsidRDefault="003C257F" w:rsidP="00FF0839">
            <w:pPr>
              <w:rPr>
                <w:sz w:val="18"/>
                <w:szCs w:val="18"/>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257F" w:rsidRPr="00BF49F0" w:rsidRDefault="003C257F" w:rsidP="00FF0839">
            <w:pPr>
              <w:rPr>
                <w:sz w:val="18"/>
                <w:szCs w:val="18"/>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257F" w:rsidRPr="00BF49F0" w:rsidRDefault="003C257F" w:rsidP="00FF0839">
            <w:pPr>
              <w:rPr>
                <w:sz w:val="18"/>
                <w:szCs w:val="18"/>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257F" w:rsidRPr="00BF49F0" w:rsidRDefault="003C257F" w:rsidP="00FF0839">
            <w:pPr>
              <w:rPr>
                <w:sz w:val="18"/>
                <w:szCs w:val="18"/>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257F" w:rsidRPr="00BF49F0" w:rsidRDefault="003C257F" w:rsidP="00FF0839">
            <w:pPr>
              <w:rPr>
                <w:sz w:val="18"/>
                <w:szCs w:val="18"/>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257F" w:rsidRPr="00BF49F0" w:rsidRDefault="003C257F" w:rsidP="00FF0839">
            <w:pPr>
              <w:rPr>
                <w:sz w:val="18"/>
                <w:szCs w:val="18"/>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C257F" w:rsidRPr="00BF49F0" w:rsidRDefault="003C257F" w:rsidP="00FF0839">
            <w:pPr>
              <w:rPr>
                <w:sz w:val="18"/>
                <w:szCs w:val="18"/>
                <w:lang w:val="uk-UA" w:eastAsia="uk-UA"/>
              </w:rPr>
            </w:pPr>
          </w:p>
        </w:tc>
      </w:tr>
      <w:tr w:rsidR="003C257F" w:rsidRPr="00BF49F0" w:rsidTr="00FF0839">
        <w:trPr>
          <w:trHeight w:val="240"/>
        </w:trPr>
        <w:tc>
          <w:tcPr>
            <w:tcW w:w="430" w:type="dxa"/>
            <w:tcBorders>
              <w:top w:val="nil"/>
              <w:left w:val="single" w:sz="4" w:space="0" w:color="auto"/>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1</w:t>
            </w:r>
          </w:p>
        </w:tc>
        <w:tc>
          <w:tcPr>
            <w:tcW w:w="1830" w:type="dxa"/>
            <w:tcBorders>
              <w:top w:val="nil"/>
              <w:left w:val="nil"/>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2</w:t>
            </w:r>
          </w:p>
        </w:tc>
        <w:tc>
          <w:tcPr>
            <w:tcW w:w="1538" w:type="dxa"/>
            <w:tcBorders>
              <w:top w:val="nil"/>
              <w:left w:val="nil"/>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3</w:t>
            </w:r>
          </w:p>
        </w:tc>
        <w:tc>
          <w:tcPr>
            <w:tcW w:w="834" w:type="dxa"/>
            <w:tcBorders>
              <w:top w:val="nil"/>
              <w:left w:val="nil"/>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4</w:t>
            </w:r>
          </w:p>
        </w:tc>
        <w:tc>
          <w:tcPr>
            <w:tcW w:w="1717" w:type="dxa"/>
            <w:tcBorders>
              <w:top w:val="nil"/>
              <w:left w:val="nil"/>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5</w:t>
            </w:r>
          </w:p>
        </w:tc>
        <w:tc>
          <w:tcPr>
            <w:tcW w:w="1074" w:type="dxa"/>
            <w:tcBorders>
              <w:top w:val="nil"/>
              <w:left w:val="nil"/>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6</w:t>
            </w:r>
          </w:p>
        </w:tc>
        <w:tc>
          <w:tcPr>
            <w:tcW w:w="1523" w:type="dxa"/>
            <w:tcBorders>
              <w:top w:val="nil"/>
              <w:left w:val="nil"/>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7</w:t>
            </w:r>
          </w:p>
        </w:tc>
        <w:tc>
          <w:tcPr>
            <w:tcW w:w="965" w:type="dxa"/>
            <w:tcBorders>
              <w:top w:val="nil"/>
              <w:left w:val="nil"/>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8</w:t>
            </w:r>
          </w:p>
        </w:tc>
      </w:tr>
      <w:tr w:rsidR="003C257F" w:rsidRPr="00BF49F0" w:rsidTr="00FF0839">
        <w:trPr>
          <w:trHeight w:val="240"/>
        </w:trPr>
        <w:tc>
          <w:tcPr>
            <w:tcW w:w="430" w:type="dxa"/>
            <w:tcBorders>
              <w:top w:val="nil"/>
              <w:left w:val="single" w:sz="4" w:space="0" w:color="auto"/>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1</w:t>
            </w:r>
          </w:p>
        </w:tc>
        <w:tc>
          <w:tcPr>
            <w:tcW w:w="1830" w:type="dxa"/>
            <w:tcBorders>
              <w:top w:val="nil"/>
              <w:left w:val="nil"/>
              <w:bottom w:val="single" w:sz="4" w:space="0" w:color="auto"/>
              <w:right w:val="single" w:sz="4" w:space="0" w:color="auto"/>
            </w:tcBorders>
            <w:noWrap/>
            <w:vAlign w:val="center"/>
            <w:hideMark/>
          </w:tcPr>
          <w:p w:rsidR="003C257F" w:rsidRPr="00BF49F0" w:rsidRDefault="003C257F" w:rsidP="00FF0839">
            <w:pPr>
              <w:jc w:val="both"/>
              <w:rPr>
                <w:color w:val="000000"/>
                <w:sz w:val="20"/>
                <w:szCs w:val="20"/>
                <w:lang w:val="uk-UA" w:eastAsia="uk-UA"/>
              </w:rPr>
            </w:pPr>
            <w:r w:rsidRPr="00BF49F0">
              <w:rPr>
                <w:color w:val="000000"/>
                <w:sz w:val="20"/>
                <w:szCs w:val="20"/>
                <w:lang w:val="uk-UA" w:eastAsia="uk-UA"/>
              </w:rPr>
              <w:t>КАМАЗ 53213 КО 512</w:t>
            </w:r>
          </w:p>
        </w:tc>
        <w:tc>
          <w:tcPr>
            <w:tcW w:w="1538" w:type="dxa"/>
            <w:tcBorders>
              <w:top w:val="nil"/>
              <w:left w:val="nil"/>
              <w:bottom w:val="single" w:sz="4" w:space="0" w:color="auto"/>
              <w:right w:val="single" w:sz="4" w:space="0" w:color="auto"/>
            </w:tcBorders>
            <w:noWrap/>
            <w:vAlign w:val="center"/>
            <w:hideMark/>
          </w:tcPr>
          <w:p w:rsidR="003C257F" w:rsidRPr="00BF49F0" w:rsidRDefault="003C257F" w:rsidP="00FF0839">
            <w:pPr>
              <w:jc w:val="both"/>
              <w:rPr>
                <w:color w:val="000000"/>
                <w:sz w:val="20"/>
                <w:szCs w:val="20"/>
                <w:lang w:val="uk-UA" w:eastAsia="uk-UA"/>
              </w:rPr>
            </w:pPr>
            <w:r w:rsidRPr="00BF49F0">
              <w:rPr>
                <w:color w:val="000000"/>
                <w:sz w:val="20"/>
                <w:szCs w:val="20"/>
                <w:lang w:val="uk-UA" w:eastAsia="uk-UA"/>
              </w:rPr>
              <w:t>"Спеціальна машина"</w:t>
            </w:r>
          </w:p>
        </w:tc>
        <w:tc>
          <w:tcPr>
            <w:tcW w:w="834" w:type="dxa"/>
            <w:tcBorders>
              <w:top w:val="nil"/>
              <w:left w:val="nil"/>
              <w:bottom w:val="single" w:sz="4" w:space="0" w:color="auto"/>
              <w:right w:val="single" w:sz="4" w:space="0" w:color="auto"/>
            </w:tcBorders>
            <w:noWrap/>
            <w:vAlign w:val="center"/>
            <w:hideMark/>
          </w:tcPr>
          <w:p w:rsidR="003C257F" w:rsidRPr="00BF49F0" w:rsidRDefault="003C257F" w:rsidP="00FF0839">
            <w:pPr>
              <w:jc w:val="both"/>
              <w:rPr>
                <w:color w:val="000000"/>
                <w:sz w:val="20"/>
                <w:szCs w:val="20"/>
                <w:lang w:val="uk-UA" w:eastAsia="uk-UA"/>
              </w:rPr>
            </w:pPr>
            <w:r w:rsidRPr="00BF49F0">
              <w:rPr>
                <w:color w:val="000000"/>
                <w:sz w:val="20"/>
                <w:szCs w:val="20"/>
                <w:lang w:val="uk-UA" w:eastAsia="uk-UA"/>
              </w:rPr>
              <w:t>1 987р.</w:t>
            </w:r>
          </w:p>
        </w:tc>
        <w:tc>
          <w:tcPr>
            <w:tcW w:w="1717" w:type="dxa"/>
            <w:tcBorders>
              <w:top w:val="nil"/>
              <w:left w:val="nil"/>
              <w:bottom w:val="single" w:sz="4" w:space="0" w:color="auto"/>
              <w:right w:val="single" w:sz="4" w:space="0" w:color="auto"/>
            </w:tcBorders>
            <w:noWrap/>
            <w:vAlign w:val="center"/>
            <w:hideMark/>
          </w:tcPr>
          <w:p w:rsidR="003C257F" w:rsidRPr="00BF49F0" w:rsidRDefault="003C257F" w:rsidP="00FF0839">
            <w:pPr>
              <w:jc w:val="both"/>
              <w:rPr>
                <w:color w:val="000000"/>
                <w:sz w:val="20"/>
                <w:szCs w:val="20"/>
                <w:lang w:val="uk-UA" w:eastAsia="uk-UA"/>
              </w:rPr>
            </w:pPr>
            <w:r w:rsidRPr="00BF49F0">
              <w:rPr>
                <w:color w:val="000000"/>
                <w:sz w:val="20"/>
                <w:szCs w:val="20"/>
                <w:lang w:val="uk-UA" w:eastAsia="uk-UA"/>
              </w:rPr>
              <w:t>Канал. Дільниця№2</w:t>
            </w:r>
          </w:p>
        </w:tc>
        <w:tc>
          <w:tcPr>
            <w:tcW w:w="1074" w:type="dxa"/>
            <w:tcBorders>
              <w:top w:val="nil"/>
              <w:left w:val="nil"/>
              <w:bottom w:val="single" w:sz="4" w:space="0" w:color="auto"/>
              <w:right w:val="single" w:sz="4" w:space="0" w:color="auto"/>
            </w:tcBorders>
            <w:noWrap/>
            <w:vAlign w:val="center"/>
            <w:hideMark/>
          </w:tcPr>
          <w:p w:rsidR="003C257F" w:rsidRPr="00BF49F0" w:rsidRDefault="003C257F" w:rsidP="00FF0839">
            <w:pPr>
              <w:jc w:val="both"/>
              <w:rPr>
                <w:color w:val="000000"/>
                <w:sz w:val="20"/>
                <w:szCs w:val="20"/>
                <w:lang w:val="uk-UA" w:eastAsia="uk-UA"/>
              </w:rPr>
            </w:pPr>
            <w:r w:rsidRPr="00BF49F0">
              <w:rPr>
                <w:color w:val="000000"/>
                <w:sz w:val="20"/>
                <w:szCs w:val="20"/>
                <w:lang w:val="uk-UA" w:eastAsia="uk-UA"/>
              </w:rPr>
              <w:t>29,5</w:t>
            </w:r>
          </w:p>
        </w:tc>
        <w:tc>
          <w:tcPr>
            <w:tcW w:w="1523" w:type="dxa"/>
            <w:tcBorders>
              <w:top w:val="nil"/>
              <w:left w:val="nil"/>
              <w:bottom w:val="single" w:sz="4" w:space="0" w:color="auto"/>
              <w:right w:val="single" w:sz="4" w:space="0" w:color="auto"/>
            </w:tcBorders>
            <w:vAlign w:val="center"/>
            <w:hideMark/>
          </w:tcPr>
          <w:p w:rsidR="003C257F" w:rsidRPr="00BF49F0" w:rsidRDefault="003C257F" w:rsidP="00FF0839">
            <w:pPr>
              <w:jc w:val="both"/>
              <w:rPr>
                <w:lang w:val="uk-UA" w:eastAsia="uk-UA"/>
              </w:rPr>
            </w:pPr>
            <w:r w:rsidRPr="00BF49F0">
              <w:rPr>
                <w:lang w:val="uk-UA" w:eastAsia="uk-UA"/>
              </w:rPr>
              <w:t xml:space="preserve"> -</w:t>
            </w:r>
          </w:p>
        </w:tc>
        <w:tc>
          <w:tcPr>
            <w:tcW w:w="965" w:type="dxa"/>
            <w:tcBorders>
              <w:top w:val="nil"/>
              <w:left w:val="nil"/>
              <w:bottom w:val="single" w:sz="4" w:space="0" w:color="auto"/>
              <w:right w:val="single" w:sz="4" w:space="0" w:color="auto"/>
            </w:tcBorders>
            <w:vAlign w:val="center"/>
            <w:hideMark/>
          </w:tcPr>
          <w:p w:rsidR="003C257F" w:rsidRPr="00BF49F0" w:rsidRDefault="003C257F" w:rsidP="00FF0839">
            <w:pPr>
              <w:jc w:val="both"/>
              <w:rPr>
                <w:lang w:val="uk-UA" w:eastAsia="uk-UA"/>
              </w:rPr>
            </w:pPr>
            <w:r w:rsidRPr="00BF49F0">
              <w:rPr>
                <w:lang w:val="uk-UA" w:eastAsia="uk-UA"/>
              </w:rPr>
              <w:t>100% знос</w:t>
            </w:r>
          </w:p>
        </w:tc>
      </w:tr>
      <w:tr w:rsidR="003C257F" w:rsidRPr="00BF49F0" w:rsidTr="00FF0839">
        <w:trPr>
          <w:trHeight w:val="240"/>
        </w:trPr>
        <w:tc>
          <w:tcPr>
            <w:tcW w:w="430" w:type="dxa"/>
            <w:tcBorders>
              <w:top w:val="nil"/>
              <w:left w:val="single" w:sz="4" w:space="0" w:color="auto"/>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2</w:t>
            </w:r>
          </w:p>
        </w:tc>
        <w:tc>
          <w:tcPr>
            <w:tcW w:w="1830" w:type="dxa"/>
            <w:tcBorders>
              <w:top w:val="nil"/>
              <w:left w:val="nil"/>
              <w:bottom w:val="single" w:sz="4" w:space="0" w:color="auto"/>
              <w:right w:val="single" w:sz="4" w:space="0" w:color="auto"/>
            </w:tcBorders>
            <w:noWrap/>
            <w:vAlign w:val="center"/>
            <w:hideMark/>
          </w:tcPr>
          <w:p w:rsidR="003C257F" w:rsidRPr="00BF49F0" w:rsidRDefault="003C257F" w:rsidP="00FF0839">
            <w:pPr>
              <w:jc w:val="both"/>
              <w:rPr>
                <w:color w:val="000000"/>
                <w:sz w:val="20"/>
                <w:szCs w:val="20"/>
                <w:lang w:val="uk-UA" w:eastAsia="uk-UA"/>
              </w:rPr>
            </w:pPr>
            <w:r w:rsidRPr="00BF49F0">
              <w:rPr>
                <w:color w:val="000000"/>
                <w:sz w:val="20"/>
                <w:szCs w:val="20"/>
                <w:lang w:val="uk-UA" w:eastAsia="uk-UA"/>
              </w:rPr>
              <w:t>КАМАЗ 53213 КО 512</w:t>
            </w:r>
          </w:p>
        </w:tc>
        <w:tc>
          <w:tcPr>
            <w:tcW w:w="1538" w:type="dxa"/>
            <w:tcBorders>
              <w:top w:val="nil"/>
              <w:left w:val="nil"/>
              <w:bottom w:val="single" w:sz="4" w:space="0" w:color="auto"/>
              <w:right w:val="single" w:sz="4" w:space="0" w:color="auto"/>
            </w:tcBorders>
            <w:noWrap/>
            <w:vAlign w:val="center"/>
            <w:hideMark/>
          </w:tcPr>
          <w:p w:rsidR="003C257F" w:rsidRPr="00BF49F0" w:rsidRDefault="003C257F" w:rsidP="00FF0839">
            <w:pPr>
              <w:jc w:val="both"/>
              <w:rPr>
                <w:color w:val="000000"/>
                <w:sz w:val="20"/>
                <w:szCs w:val="20"/>
                <w:lang w:val="uk-UA" w:eastAsia="uk-UA"/>
              </w:rPr>
            </w:pPr>
            <w:r w:rsidRPr="00BF49F0">
              <w:rPr>
                <w:color w:val="000000"/>
                <w:sz w:val="20"/>
                <w:szCs w:val="20"/>
                <w:lang w:val="uk-UA" w:eastAsia="uk-UA"/>
              </w:rPr>
              <w:t>"Специальная машина"</w:t>
            </w:r>
          </w:p>
        </w:tc>
        <w:tc>
          <w:tcPr>
            <w:tcW w:w="834" w:type="dxa"/>
            <w:tcBorders>
              <w:top w:val="nil"/>
              <w:left w:val="nil"/>
              <w:bottom w:val="single" w:sz="4" w:space="0" w:color="auto"/>
              <w:right w:val="single" w:sz="4" w:space="0" w:color="auto"/>
            </w:tcBorders>
            <w:noWrap/>
            <w:vAlign w:val="center"/>
            <w:hideMark/>
          </w:tcPr>
          <w:p w:rsidR="003C257F" w:rsidRPr="00BF49F0" w:rsidRDefault="003C257F" w:rsidP="00FF0839">
            <w:pPr>
              <w:jc w:val="both"/>
              <w:rPr>
                <w:color w:val="000000"/>
                <w:sz w:val="20"/>
                <w:szCs w:val="20"/>
                <w:lang w:val="uk-UA" w:eastAsia="uk-UA"/>
              </w:rPr>
            </w:pPr>
            <w:r w:rsidRPr="00BF49F0">
              <w:rPr>
                <w:color w:val="000000"/>
                <w:sz w:val="20"/>
                <w:szCs w:val="20"/>
                <w:lang w:val="uk-UA" w:eastAsia="uk-UA"/>
              </w:rPr>
              <w:t>2 000р.</w:t>
            </w:r>
          </w:p>
        </w:tc>
        <w:tc>
          <w:tcPr>
            <w:tcW w:w="1717" w:type="dxa"/>
            <w:tcBorders>
              <w:top w:val="nil"/>
              <w:left w:val="nil"/>
              <w:bottom w:val="single" w:sz="4" w:space="0" w:color="auto"/>
              <w:right w:val="single" w:sz="4" w:space="0" w:color="auto"/>
            </w:tcBorders>
            <w:noWrap/>
            <w:vAlign w:val="center"/>
            <w:hideMark/>
          </w:tcPr>
          <w:p w:rsidR="003C257F" w:rsidRPr="00BF49F0" w:rsidRDefault="003C257F" w:rsidP="00FF0839">
            <w:pPr>
              <w:jc w:val="both"/>
              <w:rPr>
                <w:color w:val="000000"/>
                <w:sz w:val="20"/>
                <w:szCs w:val="20"/>
                <w:lang w:val="uk-UA" w:eastAsia="uk-UA"/>
              </w:rPr>
            </w:pPr>
            <w:r w:rsidRPr="00BF49F0">
              <w:rPr>
                <w:color w:val="000000"/>
                <w:sz w:val="20"/>
                <w:szCs w:val="20"/>
                <w:lang w:val="uk-UA" w:eastAsia="uk-UA"/>
              </w:rPr>
              <w:t>Канал. Дільниця№2</w:t>
            </w:r>
          </w:p>
        </w:tc>
        <w:tc>
          <w:tcPr>
            <w:tcW w:w="1074" w:type="dxa"/>
            <w:tcBorders>
              <w:top w:val="nil"/>
              <w:left w:val="nil"/>
              <w:bottom w:val="single" w:sz="4" w:space="0" w:color="auto"/>
              <w:right w:val="single" w:sz="4" w:space="0" w:color="auto"/>
            </w:tcBorders>
            <w:noWrap/>
            <w:vAlign w:val="center"/>
            <w:hideMark/>
          </w:tcPr>
          <w:p w:rsidR="003C257F" w:rsidRPr="00BF49F0" w:rsidRDefault="003C257F" w:rsidP="00FF0839">
            <w:pPr>
              <w:jc w:val="both"/>
              <w:rPr>
                <w:color w:val="000000"/>
                <w:sz w:val="20"/>
                <w:szCs w:val="20"/>
                <w:lang w:val="uk-UA" w:eastAsia="uk-UA"/>
              </w:rPr>
            </w:pPr>
            <w:r w:rsidRPr="00BF49F0">
              <w:rPr>
                <w:color w:val="000000"/>
                <w:sz w:val="20"/>
                <w:szCs w:val="20"/>
                <w:lang w:val="uk-UA" w:eastAsia="uk-UA"/>
              </w:rPr>
              <w:t>29,5</w:t>
            </w:r>
          </w:p>
        </w:tc>
        <w:tc>
          <w:tcPr>
            <w:tcW w:w="1523" w:type="dxa"/>
            <w:tcBorders>
              <w:top w:val="nil"/>
              <w:left w:val="nil"/>
              <w:bottom w:val="single" w:sz="4" w:space="0" w:color="auto"/>
              <w:right w:val="single" w:sz="4" w:space="0" w:color="auto"/>
            </w:tcBorders>
            <w:vAlign w:val="center"/>
            <w:hideMark/>
          </w:tcPr>
          <w:p w:rsidR="003C257F" w:rsidRPr="00BF49F0" w:rsidRDefault="003C257F" w:rsidP="00FF0839">
            <w:pPr>
              <w:jc w:val="both"/>
              <w:rPr>
                <w:lang w:val="uk-UA" w:eastAsia="uk-UA"/>
              </w:rPr>
            </w:pPr>
            <w:r w:rsidRPr="00BF49F0">
              <w:rPr>
                <w:lang w:val="uk-UA" w:eastAsia="uk-UA"/>
              </w:rPr>
              <w:t>орендована</w:t>
            </w:r>
          </w:p>
        </w:tc>
        <w:tc>
          <w:tcPr>
            <w:tcW w:w="965" w:type="dxa"/>
            <w:tcBorders>
              <w:top w:val="nil"/>
              <w:left w:val="nil"/>
              <w:bottom w:val="single" w:sz="4" w:space="0" w:color="auto"/>
              <w:right w:val="single" w:sz="4" w:space="0" w:color="auto"/>
            </w:tcBorders>
            <w:vAlign w:val="center"/>
            <w:hideMark/>
          </w:tcPr>
          <w:p w:rsidR="003C257F" w:rsidRPr="00BF49F0" w:rsidRDefault="003C257F" w:rsidP="00FF0839">
            <w:pPr>
              <w:jc w:val="both"/>
              <w:rPr>
                <w:lang w:val="uk-UA" w:eastAsia="uk-UA"/>
              </w:rPr>
            </w:pPr>
            <w:r w:rsidRPr="00BF49F0">
              <w:rPr>
                <w:lang w:val="uk-UA" w:eastAsia="uk-UA"/>
              </w:rPr>
              <w:t xml:space="preserve"> -</w:t>
            </w:r>
          </w:p>
        </w:tc>
      </w:tr>
      <w:tr w:rsidR="003C257F" w:rsidRPr="00BF49F0" w:rsidTr="00FF0839">
        <w:trPr>
          <w:trHeight w:val="240"/>
        </w:trPr>
        <w:tc>
          <w:tcPr>
            <w:tcW w:w="430" w:type="dxa"/>
            <w:tcBorders>
              <w:top w:val="nil"/>
              <w:left w:val="single" w:sz="4" w:space="0" w:color="auto"/>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3</w:t>
            </w:r>
          </w:p>
        </w:tc>
        <w:tc>
          <w:tcPr>
            <w:tcW w:w="1830" w:type="dxa"/>
            <w:tcBorders>
              <w:top w:val="nil"/>
              <w:left w:val="nil"/>
              <w:bottom w:val="single" w:sz="4" w:space="0" w:color="auto"/>
              <w:right w:val="single" w:sz="4" w:space="0" w:color="auto"/>
            </w:tcBorders>
            <w:noWrap/>
            <w:vAlign w:val="center"/>
            <w:hideMark/>
          </w:tcPr>
          <w:p w:rsidR="003C257F" w:rsidRPr="00BF49F0" w:rsidRDefault="003C257F" w:rsidP="00FF0839">
            <w:pPr>
              <w:jc w:val="both"/>
              <w:rPr>
                <w:color w:val="000000"/>
                <w:sz w:val="20"/>
                <w:szCs w:val="20"/>
                <w:lang w:val="uk-UA" w:eastAsia="uk-UA"/>
              </w:rPr>
            </w:pPr>
            <w:r w:rsidRPr="00BF49F0">
              <w:rPr>
                <w:color w:val="000000"/>
                <w:sz w:val="20"/>
                <w:szCs w:val="20"/>
                <w:lang w:val="uk-UA" w:eastAsia="uk-UA"/>
              </w:rPr>
              <w:t>КАМАЗ 53215 КО 512</w:t>
            </w:r>
          </w:p>
        </w:tc>
        <w:tc>
          <w:tcPr>
            <w:tcW w:w="1538" w:type="dxa"/>
            <w:tcBorders>
              <w:top w:val="nil"/>
              <w:left w:val="nil"/>
              <w:bottom w:val="single" w:sz="4" w:space="0" w:color="auto"/>
              <w:right w:val="single" w:sz="4" w:space="0" w:color="auto"/>
            </w:tcBorders>
            <w:noWrap/>
            <w:vAlign w:val="center"/>
            <w:hideMark/>
          </w:tcPr>
          <w:p w:rsidR="003C257F" w:rsidRPr="00BF49F0" w:rsidRDefault="003C257F" w:rsidP="00FF0839">
            <w:pPr>
              <w:jc w:val="both"/>
              <w:rPr>
                <w:color w:val="000000"/>
                <w:sz w:val="20"/>
                <w:szCs w:val="20"/>
                <w:lang w:val="uk-UA" w:eastAsia="uk-UA"/>
              </w:rPr>
            </w:pPr>
            <w:r w:rsidRPr="00BF49F0">
              <w:rPr>
                <w:color w:val="000000"/>
                <w:sz w:val="20"/>
                <w:szCs w:val="20"/>
                <w:lang w:val="uk-UA" w:eastAsia="uk-UA"/>
              </w:rPr>
              <w:t>"Специальная машина"</w:t>
            </w:r>
          </w:p>
        </w:tc>
        <w:tc>
          <w:tcPr>
            <w:tcW w:w="834" w:type="dxa"/>
            <w:tcBorders>
              <w:top w:val="nil"/>
              <w:left w:val="nil"/>
              <w:bottom w:val="single" w:sz="4" w:space="0" w:color="auto"/>
              <w:right w:val="single" w:sz="4" w:space="0" w:color="auto"/>
            </w:tcBorders>
            <w:noWrap/>
            <w:vAlign w:val="center"/>
            <w:hideMark/>
          </w:tcPr>
          <w:p w:rsidR="003C257F" w:rsidRPr="00BF49F0" w:rsidRDefault="003C257F" w:rsidP="00FF0839">
            <w:pPr>
              <w:jc w:val="both"/>
              <w:rPr>
                <w:color w:val="000000"/>
                <w:sz w:val="20"/>
                <w:szCs w:val="20"/>
                <w:lang w:val="uk-UA" w:eastAsia="uk-UA"/>
              </w:rPr>
            </w:pPr>
            <w:r w:rsidRPr="00BF49F0">
              <w:rPr>
                <w:color w:val="000000"/>
                <w:sz w:val="20"/>
                <w:szCs w:val="20"/>
                <w:lang w:val="uk-UA" w:eastAsia="uk-UA"/>
              </w:rPr>
              <w:t>2 007р.</w:t>
            </w:r>
          </w:p>
        </w:tc>
        <w:tc>
          <w:tcPr>
            <w:tcW w:w="1717" w:type="dxa"/>
            <w:tcBorders>
              <w:top w:val="nil"/>
              <w:left w:val="nil"/>
              <w:bottom w:val="single" w:sz="4" w:space="0" w:color="auto"/>
              <w:right w:val="single" w:sz="4" w:space="0" w:color="auto"/>
            </w:tcBorders>
            <w:noWrap/>
            <w:vAlign w:val="center"/>
            <w:hideMark/>
          </w:tcPr>
          <w:p w:rsidR="003C257F" w:rsidRPr="00BF49F0" w:rsidRDefault="003C257F" w:rsidP="00FF0839">
            <w:pPr>
              <w:jc w:val="both"/>
              <w:rPr>
                <w:color w:val="000000"/>
                <w:sz w:val="20"/>
                <w:szCs w:val="20"/>
                <w:lang w:val="uk-UA" w:eastAsia="uk-UA"/>
              </w:rPr>
            </w:pPr>
            <w:r w:rsidRPr="00BF49F0">
              <w:rPr>
                <w:color w:val="000000"/>
                <w:sz w:val="20"/>
                <w:szCs w:val="20"/>
                <w:lang w:val="uk-UA" w:eastAsia="uk-UA"/>
              </w:rPr>
              <w:t>Канал. Дільниця№2</w:t>
            </w:r>
          </w:p>
        </w:tc>
        <w:tc>
          <w:tcPr>
            <w:tcW w:w="1074" w:type="dxa"/>
            <w:tcBorders>
              <w:top w:val="nil"/>
              <w:left w:val="nil"/>
              <w:bottom w:val="single" w:sz="4" w:space="0" w:color="auto"/>
              <w:right w:val="single" w:sz="4" w:space="0" w:color="auto"/>
            </w:tcBorders>
            <w:noWrap/>
            <w:vAlign w:val="center"/>
            <w:hideMark/>
          </w:tcPr>
          <w:p w:rsidR="003C257F" w:rsidRPr="00BF49F0" w:rsidRDefault="003C257F" w:rsidP="00FF0839">
            <w:pPr>
              <w:jc w:val="both"/>
              <w:rPr>
                <w:color w:val="000000"/>
                <w:sz w:val="20"/>
                <w:szCs w:val="20"/>
                <w:lang w:val="uk-UA" w:eastAsia="uk-UA"/>
              </w:rPr>
            </w:pPr>
            <w:r w:rsidRPr="00BF49F0">
              <w:rPr>
                <w:color w:val="000000"/>
                <w:sz w:val="20"/>
                <w:szCs w:val="20"/>
                <w:lang w:val="uk-UA" w:eastAsia="uk-UA"/>
              </w:rPr>
              <w:t>29,5</w:t>
            </w:r>
          </w:p>
        </w:tc>
        <w:tc>
          <w:tcPr>
            <w:tcW w:w="1523" w:type="dxa"/>
            <w:tcBorders>
              <w:top w:val="nil"/>
              <w:left w:val="nil"/>
              <w:bottom w:val="single" w:sz="4" w:space="0" w:color="auto"/>
              <w:right w:val="single" w:sz="4" w:space="0" w:color="auto"/>
            </w:tcBorders>
            <w:vAlign w:val="center"/>
            <w:hideMark/>
          </w:tcPr>
          <w:p w:rsidR="003C257F" w:rsidRPr="00BF49F0" w:rsidRDefault="003C257F" w:rsidP="00FF0839">
            <w:pPr>
              <w:jc w:val="both"/>
              <w:rPr>
                <w:lang w:val="uk-UA" w:eastAsia="uk-UA"/>
              </w:rPr>
            </w:pPr>
            <w:r w:rsidRPr="00BF49F0">
              <w:rPr>
                <w:lang w:val="uk-UA" w:eastAsia="uk-UA"/>
              </w:rPr>
              <w:t>5,30</w:t>
            </w:r>
          </w:p>
        </w:tc>
        <w:tc>
          <w:tcPr>
            <w:tcW w:w="965" w:type="dxa"/>
            <w:tcBorders>
              <w:top w:val="nil"/>
              <w:left w:val="nil"/>
              <w:bottom w:val="single" w:sz="4" w:space="0" w:color="auto"/>
              <w:right w:val="single" w:sz="4" w:space="0" w:color="auto"/>
            </w:tcBorders>
            <w:vAlign w:val="center"/>
            <w:hideMark/>
          </w:tcPr>
          <w:p w:rsidR="003C257F" w:rsidRPr="00BF49F0" w:rsidRDefault="003C257F" w:rsidP="00FF0839">
            <w:pPr>
              <w:jc w:val="both"/>
              <w:rPr>
                <w:lang w:val="uk-UA" w:eastAsia="uk-UA"/>
              </w:rPr>
            </w:pPr>
            <w:r w:rsidRPr="00BF49F0">
              <w:rPr>
                <w:lang w:val="uk-UA" w:eastAsia="uk-UA"/>
              </w:rPr>
              <w:t xml:space="preserve"> -</w:t>
            </w:r>
          </w:p>
        </w:tc>
      </w:tr>
      <w:tr w:rsidR="003C257F" w:rsidRPr="00BF49F0" w:rsidTr="00FF0839">
        <w:trPr>
          <w:trHeight w:val="240"/>
        </w:trPr>
        <w:tc>
          <w:tcPr>
            <w:tcW w:w="430" w:type="dxa"/>
            <w:tcBorders>
              <w:top w:val="nil"/>
              <w:left w:val="single" w:sz="4" w:space="0" w:color="auto"/>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 </w:t>
            </w:r>
          </w:p>
        </w:tc>
        <w:tc>
          <w:tcPr>
            <w:tcW w:w="1830" w:type="dxa"/>
            <w:tcBorders>
              <w:top w:val="nil"/>
              <w:left w:val="nil"/>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 </w:t>
            </w:r>
          </w:p>
        </w:tc>
        <w:tc>
          <w:tcPr>
            <w:tcW w:w="1538" w:type="dxa"/>
            <w:tcBorders>
              <w:top w:val="nil"/>
              <w:left w:val="nil"/>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 </w:t>
            </w:r>
          </w:p>
        </w:tc>
        <w:tc>
          <w:tcPr>
            <w:tcW w:w="834" w:type="dxa"/>
            <w:tcBorders>
              <w:top w:val="nil"/>
              <w:left w:val="nil"/>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 </w:t>
            </w:r>
          </w:p>
        </w:tc>
        <w:tc>
          <w:tcPr>
            <w:tcW w:w="1717" w:type="dxa"/>
            <w:tcBorders>
              <w:top w:val="nil"/>
              <w:left w:val="nil"/>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 </w:t>
            </w:r>
          </w:p>
        </w:tc>
        <w:tc>
          <w:tcPr>
            <w:tcW w:w="1074" w:type="dxa"/>
            <w:tcBorders>
              <w:top w:val="nil"/>
              <w:left w:val="nil"/>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 </w:t>
            </w:r>
          </w:p>
        </w:tc>
        <w:tc>
          <w:tcPr>
            <w:tcW w:w="1523" w:type="dxa"/>
            <w:tcBorders>
              <w:top w:val="nil"/>
              <w:left w:val="nil"/>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 </w:t>
            </w:r>
          </w:p>
        </w:tc>
        <w:tc>
          <w:tcPr>
            <w:tcW w:w="965" w:type="dxa"/>
            <w:tcBorders>
              <w:top w:val="nil"/>
              <w:left w:val="nil"/>
              <w:bottom w:val="single" w:sz="4" w:space="0" w:color="auto"/>
              <w:right w:val="single" w:sz="4" w:space="0" w:color="auto"/>
            </w:tcBorders>
            <w:vAlign w:val="center"/>
            <w:hideMark/>
          </w:tcPr>
          <w:p w:rsidR="003C257F" w:rsidRPr="00BF49F0" w:rsidRDefault="003C257F" w:rsidP="00FF0839">
            <w:pPr>
              <w:jc w:val="both"/>
              <w:rPr>
                <w:sz w:val="18"/>
                <w:szCs w:val="18"/>
                <w:lang w:val="uk-UA" w:eastAsia="uk-UA"/>
              </w:rPr>
            </w:pPr>
            <w:r w:rsidRPr="00BF49F0">
              <w:rPr>
                <w:sz w:val="18"/>
                <w:szCs w:val="18"/>
                <w:lang w:val="uk-UA" w:eastAsia="uk-UA"/>
              </w:rPr>
              <w:t> </w:t>
            </w:r>
          </w:p>
        </w:tc>
      </w:tr>
    </w:tbl>
    <w:p w:rsidR="003C257F" w:rsidRPr="00BF49F0" w:rsidRDefault="003C257F" w:rsidP="003C257F">
      <w:pPr>
        <w:spacing w:line="100" w:lineRule="atLeast"/>
        <w:jc w:val="both"/>
        <w:rPr>
          <w:sz w:val="28"/>
          <w:szCs w:val="28"/>
          <w:lang w:val="uk-UA"/>
        </w:rPr>
      </w:pPr>
    </w:p>
    <w:p w:rsidR="003C257F" w:rsidRPr="00BF49F0" w:rsidRDefault="003C257F" w:rsidP="003C257F">
      <w:pPr>
        <w:spacing w:line="100" w:lineRule="atLeast"/>
        <w:jc w:val="both"/>
        <w:rPr>
          <w:rFonts w:ascii="Times New Roman" w:hAnsi="Times New Roman" w:cs="Times New Roman"/>
          <w:sz w:val="28"/>
          <w:szCs w:val="28"/>
          <w:lang w:val="uk-UA"/>
        </w:rPr>
      </w:pPr>
      <w:r w:rsidRPr="00BF49F0">
        <w:rPr>
          <w:sz w:val="28"/>
          <w:szCs w:val="28"/>
          <w:lang w:val="uk-UA"/>
        </w:rPr>
        <w:tab/>
      </w:r>
      <w:r w:rsidRPr="00BF49F0">
        <w:rPr>
          <w:rFonts w:ascii="Times New Roman" w:hAnsi="Times New Roman" w:cs="Times New Roman"/>
          <w:sz w:val="28"/>
          <w:szCs w:val="28"/>
          <w:lang w:val="uk-UA"/>
        </w:rPr>
        <w:t xml:space="preserve">Щоденно на мережах каналізації усувається близько 11-15 заторів. Для зменшення витрат підприємства на оренду каналопромивного автомобіля планується придбати власний. </w:t>
      </w:r>
    </w:p>
    <w:p w:rsidR="003C257F" w:rsidRPr="00BF49F0" w:rsidRDefault="003C257F" w:rsidP="003C257F">
      <w:pPr>
        <w:spacing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В 2023 році  КП «Павлоградводоканал» укладено договір № 4-23-36 ств.фл/93 від 08.08.2023р з Національною акціонерною компанією «Украгролізинг» на придбання в лізинг на 36 місяців   машини комбінованої вантажної ВКК Спецмаш МВК-5.4FTO5. Загальна вартість автомобіля становить – 4775,00 тис.грн без ПДВ.  Попередня оплата становить 1432,50 тис.грн. без ПДВ.</w:t>
      </w:r>
    </w:p>
    <w:p w:rsidR="003C257F" w:rsidRPr="00BF49F0" w:rsidRDefault="003C257F" w:rsidP="003C257F">
      <w:pPr>
        <w:spacing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Всього планується сплати по роках:</w:t>
      </w:r>
    </w:p>
    <w:p w:rsidR="003C257F" w:rsidRPr="00BF49F0" w:rsidRDefault="003C257F" w:rsidP="003C257F">
      <w:pPr>
        <w:pStyle w:val="ab"/>
        <w:widowControl/>
        <w:numPr>
          <w:ilvl w:val="0"/>
          <w:numId w:val="5"/>
        </w:numPr>
        <w:suppressAutoHyphens w:val="0"/>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2023р. – 1525,347 тис.грн. без ПДВ,</w:t>
      </w:r>
    </w:p>
    <w:p w:rsidR="003C257F" w:rsidRPr="00BF49F0" w:rsidRDefault="003C257F" w:rsidP="003C257F">
      <w:pPr>
        <w:pStyle w:val="ab"/>
        <w:widowControl/>
        <w:numPr>
          <w:ilvl w:val="0"/>
          <w:numId w:val="5"/>
        </w:numPr>
        <w:suppressAutoHyphens w:val="0"/>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2024р. -  1114,167тис.грн. без ПДВ,</w:t>
      </w:r>
    </w:p>
    <w:p w:rsidR="003C257F" w:rsidRPr="00BF49F0" w:rsidRDefault="003C257F" w:rsidP="003C257F">
      <w:pPr>
        <w:pStyle w:val="ab"/>
        <w:widowControl/>
        <w:numPr>
          <w:ilvl w:val="0"/>
          <w:numId w:val="5"/>
        </w:numPr>
        <w:suppressAutoHyphens w:val="0"/>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2025р. -  1114,167 тис.грн. без ПДВ.</w:t>
      </w:r>
    </w:p>
    <w:p w:rsidR="003C257F" w:rsidRPr="00BF49F0" w:rsidRDefault="003C257F" w:rsidP="003C257F">
      <w:pPr>
        <w:pStyle w:val="ab"/>
        <w:widowControl/>
        <w:numPr>
          <w:ilvl w:val="0"/>
          <w:numId w:val="5"/>
        </w:numPr>
        <w:suppressAutoHyphens w:val="0"/>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2026р. -  1021,319 тис.грн. без ПДВ.</w:t>
      </w:r>
    </w:p>
    <w:p w:rsidR="003C257F" w:rsidRPr="00BF49F0" w:rsidRDefault="003C257F" w:rsidP="003C257F">
      <w:pPr>
        <w:pStyle w:val="ab"/>
        <w:spacing w:line="100" w:lineRule="atLeast"/>
        <w:jc w:val="both"/>
        <w:rPr>
          <w:rFonts w:ascii="Times New Roman" w:hAnsi="Times New Roman" w:cs="Times New Roman"/>
          <w:sz w:val="28"/>
          <w:szCs w:val="28"/>
          <w:lang w:val="uk-UA"/>
        </w:rPr>
      </w:pPr>
    </w:p>
    <w:p w:rsidR="003C257F" w:rsidRPr="00BF49F0" w:rsidRDefault="003C257F" w:rsidP="003C257F">
      <w:pPr>
        <w:spacing w:line="100" w:lineRule="atLeast"/>
        <w:jc w:val="both"/>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ab/>
        <w:t xml:space="preserve">Автомобіль призначено для промивання труб діаметром від 150 до 1000 мм. Завдяки високому тиску в 190атм очищення проводиться швидко і ефективно. Довжина рукава складає 100м, в комплект входить набір промивних насадок для рукава, що дозволяє застосовувати автотехніку на </w:t>
      </w:r>
      <w:r w:rsidRPr="00BF49F0">
        <w:rPr>
          <w:rFonts w:ascii="Times New Roman" w:hAnsi="Times New Roman" w:cs="Times New Roman"/>
          <w:color w:val="000000" w:themeColor="text1"/>
          <w:sz w:val="28"/>
          <w:szCs w:val="28"/>
          <w:lang w:val="uk-UA" w:eastAsia="uk-UA"/>
        </w:rPr>
        <w:lastRenderedPageBreak/>
        <w:t>різних об’єктах. Допоміжне обладнання: пристрій обмивання РВД, автономний повітряний дизельний обігрівач,система заповнення насоса незамерзаючої рідиною, ручний пістолет зі шлангом, комплектрозмивочних головок, заправна колонка, заправний рукав, що направляє вузол з системою обмивання рукава, освітлення робочих відсіків.</w:t>
      </w:r>
    </w:p>
    <w:p w:rsidR="003C257F" w:rsidRPr="00BF49F0" w:rsidRDefault="003C257F" w:rsidP="003C257F">
      <w:pPr>
        <w:spacing w:line="100" w:lineRule="atLeast"/>
        <w:jc w:val="center"/>
        <w:rPr>
          <w:rFonts w:ascii="Times New Roman" w:hAnsi="Times New Roman" w:cs="Times New Roman"/>
          <w:sz w:val="28"/>
          <w:szCs w:val="28"/>
          <w:lang w:val="uk-UA"/>
        </w:rPr>
      </w:pPr>
      <w:r w:rsidRPr="00BF49F0">
        <w:rPr>
          <w:rFonts w:ascii="Times New Roman" w:hAnsi="Times New Roman" w:cs="Times New Roman"/>
          <w:sz w:val="28"/>
          <w:szCs w:val="28"/>
          <w:lang w:val="uk-UA"/>
        </w:rPr>
        <w:t>Технічні характеристики</w:t>
      </w:r>
    </w:p>
    <w:tbl>
      <w:tblPr>
        <w:tblW w:w="9654"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5871"/>
        <w:gridCol w:w="3783"/>
      </w:tblGrid>
      <w:tr w:rsidR="003C257F" w:rsidRPr="00BF49F0" w:rsidTr="00FF0839">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C257F" w:rsidRPr="00BF49F0" w:rsidRDefault="003C257F" w:rsidP="00FF0839">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Базове шасі</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C257F" w:rsidRPr="00BF49F0" w:rsidRDefault="003C257F" w:rsidP="00FF0839">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FOTON AUMAN BJ1226</w:t>
            </w:r>
          </w:p>
        </w:tc>
      </w:tr>
      <w:tr w:rsidR="003C257F" w:rsidRPr="00BF49F0" w:rsidTr="00FF0839">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C257F" w:rsidRPr="00BF49F0" w:rsidRDefault="003C257F" w:rsidP="00FF0839">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Місткість цистерни технологічної</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C257F" w:rsidRPr="00BF49F0" w:rsidRDefault="003C257F" w:rsidP="00FF0839">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5,0 м3</w:t>
            </w:r>
          </w:p>
        </w:tc>
      </w:tr>
      <w:tr w:rsidR="003C257F" w:rsidRPr="00BF49F0" w:rsidTr="00FF0839">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C257F" w:rsidRPr="00BF49F0" w:rsidRDefault="003C257F" w:rsidP="00FF0839">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Діаметр очисних труб</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C257F" w:rsidRPr="00BF49F0" w:rsidRDefault="003C257F" w:rsidP="00FF0839">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15-1000 мм</w:t>
            </w:r>
          </w:p>
        </w:tc>
      </w:tr>
      <w:tr w:rsidR="003C257F" w:rsidRPr="00BF49F0" w:rsidTr="00FF0839">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C257F" w:rsidRPr="00BF49F0" w:rsidRDefault="003C257F" w:rsidP="00FF0839">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Довжина рукава високо тиску</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C257F" w:rsidRPr="00BF49F0" w:rsidRDefault="003C257F" w:rsidP="00FF0839">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100 м</w:t>
            </w:r>
          </w:p>
        </w:tc>
      </w:tr>
      <w:tr w:rsidR="003C257F" w:rsidRPr="00BF49F0" w:rsidTr="00FF0839">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C257F" w:rsidRPr="00BF49F0" w:rsidRDefault="003C257F" w:rsidP="00FF0839">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Насос  високого тиску Італія HPP</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C257F" w:rsidRPr="00BF49F0" w:rsidRDefault="003C257F" w:rsidP="00FF0839">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SLR (212)</w:t>
            </w:r>
          </w:p>
        </w:tc>
      </w:tr>
      <w:tr w:rsidR="003C257F" w:rsidRPr="00BF49F0" w:rsidTr="00FF0839">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C257F" w:rsidRPr="00BF49F0" w:rsidRDefault="003C257F" w:rsidP="00FF0839">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Витрати води</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C257F" w:rsidRPr="00BF49F0" w:rsidRDefault="003C257F" w:rsidP="00FF0839">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212 л/хв</w:t>
            </w:r>
          </w:p>
        </w:tc>
      </w:tr>
      <w:tr w:rsidR="003C257F" w:rsidRPr="00BF49F0" w:rsidTr="00FF0839">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C257F" w:rsidRPr="00BF49F0" w:rsidRDefault="003C257F" w:rsidP="00FF0839">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Робочий тиск</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C257F" w:rsidRPr="00BF49F0" w:rsidRDefault="003C257F" w:rsidP="00FF0839">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19 Мпа</w:t>
            </w:r>
          </w:p>
        </w:tc>
      </w:tr>
      <w:tr w:rsidR="003C257F" w:rsidRPr="00BF49F0" w:rsidTr="00FF0839">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C257F" w:rsidRPr="00BF49F0" w:rsidRDefault="003C257F" w:rsidP="00FF0839">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Максимальний тиск</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C257F" w:rsidRPr="00BF49F0" w:rsidRDefault="003C257F" w:rsidP="00FF0839">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200 атм</w:t>
            </w:r>
          </w:p>
        </w:tc>
      </w:tr>
      <w:tr w:rsidR="003C257F" w:rsidRPr="00BF49F0" w:rsidTr="00FF0839">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C257F" w:rsidRPr="00BF49F0" w:rsidRDefault="003C257F" w:rsidP="00FF0839">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Температурний режим</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C257F" w:rsidRPr="00BF49F0" w:rsidRDefault="003C257F" w:rsidP="00FF0839">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-20 + 40 град.</w:t>
            </w:r>
          </w:p>
        </w:tc>
      </w:tr>
    </w:tbl>
    <w:p w:rsidR="003C257F" w:rsidRPr="00BF49F0" w:rsidRDefault="003C257F" w:rsidP="003C257F">
      <w:pPr>
        <w:spacing w:line="100" w:lineRule="atLeast"/>
        <w:jc w:val="both"/>
        <w:rPr>
          <w:lang w:val="uk-UA"/>
        </w:rPr>
      </w:pPr>
    </w:p>
    <w:p w:rsidR="00DC275F" w:rsidRPr="00BF49F0" w:rsidRDefault="00DC275F" w:rsidP="00DC275F">
      <w:pPr>
        <w:widowControl/>
        <w:suppressAutoHyphens w:val="0"/>
        <w:spacing w:after="0" w:line="240" w:lineRule="auto"/>
        <w:jc w:val="both"/>
        <w:rPr>
          <w:rFonts w:ascii="Times New Roman" w:eastAsia="Times New Roman" w:hAnsi="Times New Roman" w:cs="Times New Roman"/>
          <w:color w:val="auto"/>
          <w:sz w:val="28"/>
          <w:szCs w:val="28"/>
          <w:lang w:eastAsia="ru-RU" w:bidi="ar-SA"/>
        </w:rPr>
      </w:pPr>
    </w:p>
    <w:p w:rsidR="00DC275F" w:rsidRPr="00BF49F0" w:rsidRDefault="00DC275F" w:rsidP="00DC275F">
      <w:pPr>
        <w:spacing w:after="0" w:line="240" w:lineRule="auto"/>
        <w:jc w:val="both"/>
        <w:rPr>
          <w:lang w:val="uk-UA"/>
        </w:rPr>
      </w:pPr>
      <w:r w:rsidRPr="00BF49F0">
        <w:rPr>
          <w:rFonts w:ascii="Times New Roman" w:eastAsia="Times New Roman" w:hAnsi="Times New Roman" w:cs="Times New Roman"/>
          <w:sz w:val="28"/>
          <w:szCs w:val="28"/>
          <w:lang w:val="uk-UA"/>
        </w:rPr>
        <w:tab/>
        <w:t>Орієнтовна варт</w:t>
      </w:r>
      <w:r w:rsidR="005E0D43" w:rsidRPr="00BF49F0">
        <w:rPr>
          <w:rFonts w:ascii="Times New Roman" w:eastAsia="Times New Roman" w:hAnsi="Times New Roman" w:cs="Times New Roman"/>
          <w:sz w:val="28"/>
          <w:szCs w:val="28"/>
          <w:lang w:val="uk-UA"/>
        </w:rPr>
        <w:t xml:space="preserve">ість реалізації заходу  </w:t>
      </w:r>
      <w:r w:rsidRPr="00BF49F0">
        <w:rPr>
          <w:rFonts w:ascii="Times New Roman" w:eastAsia="Times New Roman" w:hAnsi="Times New Roman" w:cs="Times New Roman"/>
          <w:sz w:val="28"/>
          <w:szCs w:val="28"/>
          <w:lang w:val="uk-UA"/>
        </w:rPr>
        <w:t>202</w:t>
      </w:r>
      <w:r w:rsidR="005E0D43" w:rsidRPr="00BF49F0">
        <w:rPr>
          <w:rFonts w:ascii="Times New Roman" w:eastAsia="Times New Roman" w:hAnsi="Times New Roman" w:cs="Times New Roman"/>
          <w:sz w:val="28"/>
          <w:szCs w:val="28"/>
          <w:lang w:val="uk-UA"/>
        </w:rPr>
        <w:t>6р.р.– 1021,32</w:t>
      </w:r>
      <w:r w:rsidRPr="00BF49F0">
        <w:rPr>
          <w:rFonts w:ascii="Times New Roman" w:eastAsia="Times New Roman" w:hAnsi="Times New Roman" w:cs="Times New Roman"/>
          <w:sz w:val="28"/>
          <w:szCs w:val="28"/>
          <w:lang w:val="uk-UA"/>
        </w:rPr>
        <w:t xml:space="preserve">  тис. грн. без ПДВ. </w:t>
      </w:r>
    </w:p>
    <w:p w:rsidR="00DC275F" w:rsidRPr="00BF49F0" w:rsidRDefault="00DC275F" w:rsidP="00DC275F">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t>Захід заплановано на 202</w:t>
      </w:r>
      <w:r w:rsidR="005E0D43" w:rsidRPr="00BF49F0">
        <w:rPr>
          <w:rFonts w:ascii="Times New Roman" w:eastAsia="Times New Roman" w:hAnsi="Times New Roman" w:cs="Times New Roman"/>
          <w:sz w:val="28"/>
          <w:szCs w:val="28"/>
          <w:lang w:val="uk-UA"/>
        </w:rPr>
        <w:t>6р</w:t>
      </w:r>
      <w:r w:rsidRPr="00BF49F0">
        <w:rPr>
          <w:rFonts w:ascii="Times New Roman" w:eastAsia="Times New Roman" w:hAnsi="Times New Roman" w:cs="Times New Roman"/>
          <w:sz w:val="28"/>
          <w:szCs w:val="28"/>
          <w:lang w:val="uk-UA"/>
        </w:rPr>
        <w:t>.</w:t>
      </w:r>
    </w:p>
    <w:p w:rsidR="00DC275F" w:rsidRPr="00BF49F0" w:rsidRDefault="00DC275F" w:rsidP="00DC275F">
      <w:pPr>
        <w:tabs>
          <w:tab w:val="left" w:pos="2192"/>
          <w:tab w:val="left" w:pos="2272"/>
        </w:tabs>
        <w:spacing w:after="0" w:line="100" w:lineRule="atLeast"/>
        <w:ind w:left="720"/>
        <w:rPr>
          <w:lang w:val="uk-UA"/>
        </w:rPr>
      </w:pPr>
    </w:p>
    <w:p w:rsidR="00DC275F" w:rsidRPr="00BF49F0" w:rsidRDefault="00DC275F" w:rsidP="00DC275F">
      <w:pPr>
        <w:tabs>
          <w:tab w:val="left" w:pos="2192"/>
          <w:tab w:val="left" w:pos="2272"/>
        </w:tabs>
        <w:spacing w:after="0" w:line="100" w:lineRule="atLeast"/>
        <w:ind w:left="720"/>
        <w:rPr>
          <w:lang w:val="uk-UA"/>
        </w:rPr>
      </w:pPr>
    </w:p>
    <w:p w:rsidR="00DC275F" w:rsidRPr="00BF49F0" w:rsidRDefault="00DC275F" w:rsidP="00DC275F">
      <w:pPr>
        <w:tabs>
          <w:tab w:val="left" w:pos="2192"/>
          <w:tab w:val="left" w:pos="2272"/>
        </w:tabs>
        <w:spacing w:after="0" w:line="100" w:lineRule="atLeast"/>
        <w:ind w:left="720"/>
        <w:rPr>
          <w:lang w:val="uk-UA"/>
        </w:rPr>
      </w:pPr>
    </w:p>
    <w:p w:rsidR="00DC275F" w:rsidRPr="00BF49F0" w:rsidRDefault="00DC275F" w:rsidP="00DC275F">
      <w:pPr>
        <w:tabs>
          <w:tab w:val="left" w:pos="2192"/>
          <w:tab w:val="left" w:pos="2272"/>
        </w:tabs>
        <w:spacing w:after="0" w:line="100" w:lineRule="atLeast"/>
        <w:ind w:left="720"/>
        <w:rPr>
          <w:lang w:val="uk-UA"/>
        </w:rPr>
      </w:pPr>
    </w:p>
    <w:p w:rsidR="00DC275F" w:rsidRPr="00BF49F0" w:rsidRDefault="00DC275F" w:rsidP="00DC275F">
      <w:pPr>
        <w:tabs>
          <w:tab w:val="left" w:pos="2192"/>
          <w:tab w:val="left" w:pos="2272"/>
        </w:tabs>
        <w:spacing w:after="0" w:line="100" w:lineRule="atLeast"/>
        <w:ind w:left="720"/>
        <w:rPr>
          <w:lang w:val="uk-UA"/>
        </w:rPr>
      </w:pPr>
    </w:p>
    <w:p w:rsidR="00DC275F" w:rsidRPr="00BF49F0" w:rsidRDefault="00DC275F" w:rsidP="00DC275F">
      <w:pPr>
        <w:tabs>
          <w:tab w:val="left" w:pos="2192"/>
          <w:tab w:val="left" w:pos="2272"/>
        </w:tabs>
        <w:spacing w:after="0" w:line="100" w:lineRule="atLeast"/>
        <w:ind w:left="720"/>
        <w:rPr>
          <w:lang w:val="uk-UA"/>
        </w:rPr>
      </w:pPr>
    </w:p>
    <w:p w:rsidR="00DC275F" w:rsidRPr="00BF49F0" w:rsidRDefault="00DC275F" w:rsidP="00DC275F">
      <w:pPr>
        <w:tabs>
          <w:tab w:val="left" w:pos="2192"/>
          <w:tab w:val="left" w:pos="2272"/>
        </w:tabs>
        <w:spacing w:after="0" w:line="100" w:lineRule="atLeast"/>
        <w:ind w:left="720"/>
        <w:rPr>
          <w:lang w:val="uk-UA"/>
        </w:rPr>
      </w:pPr>
    </w:p>
    <w:p w:rsidR="00DC275F" w:rsidRPr="00BF49F0" w:rsidRDefault="00DC275F" w:rsidP="00DC275F">
      <w:pPr>
        <w:tabs>
          <w:tab w:val="left" w:pos="2192"/>
          <w:tab w:val="left" w:pos="2272"/>
        </w:tabs>
        <w:spacing w:after="0" w:line="100" w:lineRule="atLeast"/>
        <w:ind w:left="720"/>
        <w:rPr>
          <w:lang w:val="uk-UA"/>
        </w:rPr>
      </w:pPr>
    </w:p>
    <w:p w:rsidR="00DC275F" w:rsidRPr="00BF49F0" w:rsidRDefault="00DC275F" w:rsidP="00DC275F">
      <w:pPr>
        <w:tabs>
          <w:tab w:val="left" w:pos="2192"/>
          <w:tab w:val="left" w:pos="2272"/>
        </w:tabs>
        <w:spacing w:after="0" w:line="100" w:lineRule="atLeast"/>
        <w:ind w:left="720"/>
        <w:rPr>
          <w:lang w:val="uk-UA"/>
        </w:rPr>
      </w:pPr>
    </w:p>
    <w:p w:rsidR="00DC275F" w:rsidRPr="00BF49F0" w:rsidRDefault="00DC275F" w:rsidP="00DC275F">
      <w:pPr>
        <w:tabs>
          <w:tab w:val="left" w:pos="2192"/>
          <w:tab w:val="left" w:pos="2272"/>
        </w:tabs>
        <w:spacing w:after="0" w:line="100" w:lineRule="atLeast"/>
        <w:ind w:left="720"/>
        <w:rPr>
          <w:lang w:val="uk-UA"/>
        </w:rPr>
      </w:pPr>
    </w:p>
    <w:p w:rsidR="00DC275F" w:rsidRPr="00BF49F0" w:rsidRDefault="00DC275F" w:rsidP="00DC275F">
      <w:pPr>
        <w:tabs>
          <w:tab w:val="left" w:pos="2192"/>
          <w:tab w:val="left" w:pos="2272"/>
        </w:tabs>
        <w:spacing w:after="0" w:line="100" w:lineRule="atLeast"/>
        <w:ind w:left="720"/>
        <w:rPr>
          <w:lang w:val="uk-UA"/>
        </w:rPr>
      </w:pPr>
    </w:p>
    <w:p w:rsidR="00DC275F" w:rsidRPr="00BF49F0" w:rsidRDefault="00DC275F" w:rsidP="00DC275F">
      <w:pPr>
        <w:tabs>
          <w:tab w:val="left" w:pos="2192"/>
          <w:tab w:val="left" w:pos="2272"/>
        </w:tabs>
        <w:spacing w:after="0" w:line="100" w:lineRule="atLeast"/>
        <w:ind w:left="720"/>
        <w:rPr>
          <w:lang w:val="uk-UA"/>
        </w:rPr>
      </w:pPr>
    </w:p>
    <w:p w:rsidR="00DC275F" w:rsidRPr="00BF49F0" w:rsidRDefault="00DC275F" w:rsidP="00DC275F">
      <w:pPr>
        <w:tabs>
          <w:tab w:val="left" w:pos="2192"/>
          <w:tab w:val="left" w:pos="2272"/>
        </w:tabs>
        <w:spacing w:after="0" w:line="100" w:lineRule="atLeast"/>
        <w:ind w:left="720"/>
        <w:rPr>
          <w:lang w:val="uk-UA"/>
        </w:rPr>
      </w:pPr>
    </w:p>
    <w:p w:rsidR="00213D2D" w:rsidRPr="00BF49F0" w:rsidRDefault="00213D2D" w:rsidP="00DC275F">
      <w:pPr>
        <w:tabs>
          <w:tab w:val="left" w:pos="2192"/>
          <w:tab w:val="left" w:pos="2272"/>
        </w:tabs>
        <w:spacing w:after="0" w:line="100" w:lineRule="atLeast"/>
        <w:ind w:left="720"/>
        <w:rPr>
          <w:lang w:val="uk-UA"/>
        </w:rPr>
      </w:pPr>
    </w:p>
    <w:p w:rsidR="00213D2D" w:rsidRPr="00BF49F0" w:rsidRDefault="00213D2D" w:rsidP="00DC275F">
      <w:pPr>
        <w:tabs>
          <w:tab w:val="left" w:pos="2192"/>
          <w:tab w:val="left" w:pos="2272"/>
        </w:tabs>
        <w:spacing w:after="0" w:line="100" w:lineRule="atLeast"/>
        <w:ind w:left="720"/>
        <w:rPr>
          <w:lang w:val="uk-UA"/>
        </w:rPr>
      </w:pPr>
    </w:p>
    <w:p w:rsidR="00213D2D" w:rsidRPr="00BF49F0" w:rsidRDefault="00213D2D" w:rsidP="00DC275F">
      <w:pPr>
        <w:tabs>
          <w:tab w:val="left" w:pos="2192"/>
          <w:tab w:val="left" w:pos="2272"/>
        </w:tabs>
        <w:spacing w:after="0" w:line="100" w:lineRule="atLeast"/>
        <w:ind w:left="720"/>
        <w:rPr>
          <w:lang w:val="uk-UA"/>
        </w:rPr>
      </w:pPr>
    </w:p>
    <w:p w:rsidR="00213D2D" w:rsidRPr="00BF49F0" w:rsidRDefault="00213D2D" w:rsidP="00DC275F">
      <w:pPr>
        <w:tabs>
          <w:tab w:val="left" w:pos="2192"/>
          <w:tab w:val="left" w:pos="2272"/>
        </w:tabs>
        <w:spacing w:after="0" w:line="100" w:lineRule="atLeast"/>
        <w:ind w:left="720"/>
        <w:rPr>
          <w:lang w:val="uk-UA"/>
        </w:rPr>
      </w:pPr>
    </w:p>
    <w:p w:rsidR="00213D2D" w:rsidRDefault="00213D2D" w:rsidP="00DC275F">
      <w:pPr>
        <w:tabs>
          <w:tab w:val="left" w:pos="2192"/>
          <w:tab w:val="left" w:pos="2272"/>
        </w:tabs>
        <w:spacing w:after="0" w:line="100" w:lineRule="atLeast"/>
        <w:ind w:left="720"/>
        <w:rPr>
          <w:lang w:val="uk-UA"/>
        </w:rPr>
      </w:pPr>
    </w:p>
    <w:p w:rsidR="006B7990" w:rsidRDefault="006B7990" w:rsidP="00DC275F">
      <w:pPr>
        <w:tabs>
          <w:tab w:val="left" w:pos="2192"/>
          <w:tab w:val="left" w:pos="2272"/>
        </w:tabs>
        <w:spacing w:after="0" w:line="100" w:lineRule="atLeast"/>
        <w:ind w:left="720"/>
        <w:rPr>
          <w:lang w:val="uk-UA"/>
        </w:rPr>
      </w:pPr>
    </w:p>
    <w:p w:rsidR="006B7990" w:rsidRPr="00BF49F0" w:rsidRDefault="006B7990" w:rsidP="00DC275F">
      <w:pPr>
        <w:tabs>
          <w:tab w:val="left" w:pos="2192"/>
          <w:tab w:val="left" w:pos="2272"/>
        </w:tabs>
        <w:spacing w:after="0" w:line="100" w:lineRule="atLeast"/>
        <w:ind w:left="720"/>
        <w:rPr>
          <w:lang w:val="uk-UA"/>
        </w:rPr>
      </w:pPr>
    </w:p>
    <w:p w:rsidR="00DC275F" w:rsidRPr="00BF49F0" w:rsidRDefault="00DC275F" w:rsidP="00DC275F">
      <w:pPr>
        <w:tabs>
          <w:tab w:val="left" w:pos="2192"/>
          <w:tab w:val="left" w:pos="2272"/>
        </w:tabs>
        <w:spacing w:after="0" w:line="100" w:lineRule="atLeast"/>
        <w:ind w:left="720"/>
        <w:rPr>
          <w:lang w:val="uk-UA"/>
        </w:rPr>
      </w:pPr>
    </w:p>
    <w:p w:rsidR="00DC275F" w:rsidRPr="00BF49F0" w:rsidRDefault="00DC275F" w:rsidP="00DC275F">
      <w:pPr>
        <w:tabs>
          <w:tab w:val="left" w:pos="2192"/>
          <w:tab w:val="left" w:pos="2272"/>
        </w:tabs>
        <w:spacing w:after="0" w:line="100" w:lineRule="atLeast"/>
        <w:ind w:left="720"/>
        <w:rPr>
          <w:lang w:val="uk-UA"/>
        </w:rPr>
      </w:pPr>
    </w:p>
    <w:p w:rsidR="00DC275F" w:rsidRPr="00BF49F0" w:rsidRDefault="00DC275F" w:rsidP="00DC275F">
      <w:pPr>
        <w:tabs>
          <w:tab w:val="left" w:pos="2192"/>
          <w:tab w:val="left" w:pos="2272"/>
        </w:tabs>
        <w:spacing w:after="0" w:line="100" w:lineRule="atLeast"/>
        <w:ind w:left="720"/>
        <w:rPr>
          <w:lang w:val="uk-UA"/>
        </w:rPr>
      </w:pPr>
    </w:p>
    <w:p w:rsidR="00DC275F" w:rsidRPr="00BF49F0" w:rsidRDefault="00DC275F" w:rsidP="00DC275F">
      <w:pPr>
        <w:tabs>
          <w:tab w:val="left" w:pos="752"/>
          <w:tab w:val="left" w:pos="832"/>
        </w:tabs>
        <w:spacing w:after="0" w:line="100" w:lineRule="atLeast"/>
        <w:rPr>
          <w:lang w:val="uk-UA"/>
        </w:rPr>
      </w:pPr>
    </w:p>
    <w:p w:rsidR="00DC275F" w:rsidRPr="00BF49F0" w:rsidRDefault="00DC275F" w:rsidP="00DC275F">
      <w:pPr>
        <w:jc w:val="center"/>
        <w:rPr>
          <w:lang w:val="uk-UA"/>
        </w:rPr>
      </w:pPr>
      <w:r w:rsidRPr="00BF49F0">
        <w:rPr>
          <w:rFonts w:ascii="Times New Roman" w:eastAsia="Times New Roman" w:hAnsi="Times New Roman" w:cs="Times New Roman"/>
          <w:sz w:val="28"/>
          <w:szCs w:val="28"/>
          <w:lang w:val="uk-UA"/>
        </w:rPr>
        <w:lastRenderedPageBreak/>
        <w:t>2.4. 2.  Придбання автомобіля «аварійно-ремонтна майстерня»</w:t>
      </w:r>
    </w:p>
    <w:p w:rsidR="00DC275F" w:rsidRPr="00BF49F0" w:rsidRDefault="00DC275F" w:rsidP="0011669F">
      <w:pPr>
        <w:spacing w:line="240" w:lineRule="auto"/>
        <w:ind w:firstLine="708"/>
        <w:jc w:val="both"/>
        <w:rPr>
          <w:lang w:val="uk-UA"/>
        </w:rPr>
      </w:pPr>
      <w:r w:rsidRPr="00BF49F0">
        <w:rPr>
          <w:rFonts w:ascii="Times New Roman" w:eastAsia="Times New Roman" w:hAnsi="Times New Roman" w:cs="Times New Roman"/>
          <w:sz w:val="28"/>
          <w:szCs w:val="28"/>
          <w:lang w:val="uk-UA"/>
        </w:rPr>
        <w:t xml:space="preserve">На балансі КП"Павлоградводоканал" знаходиться 263,4км мереж водовідведення . Для своєчасного усунення аварійних ситуацій на мережах водовідведення бригаді АВР потрібен автотранспортний засіб пересування. На сьогоднішній день автомобіль яким користується бригада має 100% знос. Автомобіль постійно виходить з ладу що призводить до збільшення часу усунення аварій. До програми розвитку підприємства планується включити захід з придбання аварійно-ремонтної майстерні для дільниці 1. На розгляд пропонується автомобіль АСАМ на шасі МАЗ 4371-1шт. </w:t>
      </w:r>
    </w:p>
    <w:p w:rsidR="00DC275F" w:rsidRPr="00BF49F0" w:rsidRDefault="00DC275F" w:rsidP="0011669F">
      <w:pPr>
        <w:spacing w:line="240" w:lineRule="auto"/>
        <w:jc w:val="both"/>
        <w:rPr>
          <w:lang w:val="uk-UA"/>
        </w:rPr>
      </w:pPr>
      <w:r w:rsidRPr="00BF49F0">
        <w:rPr>
          <w:rFonts w:ascii="Times New Roman" w:eastAsia="Times New Roman" w:hAnsi="Times New Roman" w:cs="Times New Roman"/>
          <w:sz w:val="28"/>
          <w:szCs w:val="28"/>
          <w:lang w:val="uk-UA"/>
        </w:rPr>
        <w:t xml:space="preserve">Технічні характеристики </w:t>
      </w:r>
    </w:p>
    <w:p w:rsidR="00DC275F" w:rsidRPr="00BF49F0" w:rsidRDefault="00DC275F" w:rsidP="0011669F">
      <w:pPr>
        <w:numPr>
          <w:ilvl w:val="0"/>
          <w:numId w:val="6"/>
        </w:numPr>
        <w:spacing w:after="0" w:line="240" w:lineRule="auto"/>
        <w:ind w:left="357" w:hanging="357"/>
        <w:jc w:val="both"/>
        <w:rPr>
          <w:lang w:val="uk-UA"/>
        </w:rPr>
      </w:pPr>
      <w:r w:rsidRPr="00BF49F0">
        <w:rPr>
          <w:rFonts w:ascii="Times New Roman" w:eastAsia="Times New Roman" w:hAnsi="Times New Roman" w:cs="Times New Roman"/>
          <w:sz w:val="28"/>
          <w:szCs w:val="28"/>
          <w:lang w:val="uk-UA"/>
        </w:rPr>
        <w:t>тип базового автомобіля - шасі МАЗ 4371</w:t>
      </w:r>
    </w:p>
    <w:p w:rsidR="00DC275F" w:rsidRPr="00BF49F0" w:rsidRDefault="00DC275F" w:rsidP="0011669F">
      <w:pPr>
        <w:numPr>
          <w:ilvl w:val="0"/>
          <w:numId w:val="6"/>
        </w:numPr>
        <w:spacing w:after="0" w:line="240" w:lineRule="auto"/>
        <w:ind w:left="357" w:hanging="357"/>
        <w:jc w:val="both"/>
        <w:rPr>
          <w:lang w:val="uk-UA"/>
        </w:rPr>
      </w:pPr>
      <w:r w:rsidRPr="00BF49F0">
        <w:rPr>
          <w:rFonts w:ascii="Times New Roman" w:eastAsia="Times New Roman" w:hAnsi="Times New Roman" w:cs="Times New Roman"/>
          <w:sz w:val="28"/>
          <w:szCs w:val="28"/>
          <w:lang w:val="uk-UA"/>
        </w:rPr>
        <w:t>колісна формула - 4*2</w:t>
      </w:r>
    </w:p>
    <w:p w:rsidR="00DC275F" w:rsidRPr="00BF49F0" w:rsidRDefault="00DC275F" w:rsidP="0011669F">
      <w:pPr>
        <w:numPr>
          <w:ilvl w:val="0"/>
          <w:numId w:val="6"/>
        </w:numPr>
        <w:spacing w:after="0" w:line="240" w:lineRule="auto"/>
        <w:ind w:left="357" w:hanging="357"/>
        <w:jc w:val="both"/>
        <w:rPr>
          <w:lang w:val="uk-UA"/>
        </w:rPr>
      </w:pPr>
      <w:r w:rsidRPr="00BF49F0">
        <w:rPr>
          <w:rFonts w:ascii="Times New Roman" w:eastAsia="Times New Roman" w:hAnsi="Times New Roman" w:cs="Times New Roman"/>
          <w:sz w:val="28"/>
          <w:szCs w:val="28"/>
          <w:lang w:val="uk-UA"/>
        </w:rPr>
        <w:t xml:space="preserve">тип двигуна - дизельний </w:t>
      </w:r>
    </w:p>
    <w:p w:rsidR="00DC275F" w:rsidRPr="00BF49F0" w:rsidRDefault="00DC275F" w:rsidP="0011669F">
      <w:pPr>
        <w:numPr>
          <w:ilvl w:val="0"/>
          <w:numId w:val="6"/>
        </w:numPr>
        <w:spacing w:after="0" w:line="240" w:lineRule="auto"/>
        <w:ind w:left="357" w:hanging="357"/>
        <w:jc w:val="both"/>
        <w:rPr>
          <w:lang w:val="uk-UA"/>
        </w:rPr>
      </w:pPr>
      <w:r w:rsidRPr="00BF49F0">
        <w:rPr>
          <w:rFonts w:ascii="Times New Roman" w:eastAsia="Times New Roman" w:hAnsi="Times New Roman" w:cs="Times New Roman"/>
          <w:sz w:val="28"/>
          <w:szCs w:val="28"/>
          <w:lang w:val="uk-UA"/>
        </w:rPr>
        <w:t xml:space="preserve">максимальна потужність двигуна - 190к.с </w:t>
      </w:r>
    </w:p>
    <w:p w:rsidR="00DC275F" w:rsidRPr="00BF49F0" w:rsidRDefault="00DC275F" w:rsidP="0011669F">
      <w:pPr>
        <w:numPr>
          <w:ilvl w:val="0"/>
          <w:numId w:val="6"/>
        </w:numPr>
        <w:spacing w:after="0" w:line="240" w:lineRule="auto"/>
        <w:ind w:left="357" w:hanging="357"/>
        <w:jc w:val="both"/>
        <w:rPr>
          <w:lang w:val="uk-UA"/>
        </w:rPr>
      </w:pPr>
      <w:r w:rsidRPr="00BF49F0">
        <w:rPr>
          <w:rFonts w:ascii="Times New Roman" w:eastAsia="Times New Roman" w:hAnsi="Times New Roman" w:cs="Times New Roman"/>
          <w:sz w:val="28"/>
          <w:szCs w:val="28"/>
          <w:lang w:val="uk-UA"/>
        </w:rPr>
        <w:t xml:space="preserve">кількість місць для сидіння - 3шт </w:t>
      </w:r>
    </w:p>
    <w:p w:rsidR="00DC275F" w:rsidRPr="00BF49F0" w:rsidRDefault="00DC275F" w:rsidP="0011669F">
      <w:pPr>
        <w:numPr>
          <w:ilvl w:val="0"/>
          <w:numId w:val="6"/>
        </w:numPr>
        <w:spacing w:after="0" w:line="240" w:lineRule="auto"/>
        <w:ind w:left="357" w:hanging="357"/>
        <w:jc w:val="both"/>
        <w:rPr>
          <w:lang w:val="uk-UA"/>
        </w:rPr>
      </w:pPr>
      <w:r w:rsidRPr="00BF49F0">
        <w:rPr>
          <w:rFonts w:ascii="Times New Roman" w:eastAsia="Times New Roman" w:hAnsi="Times New Roman" w:cs="Times New Roman"/>
          <w:sz w:val="28"/>
          <w:szCs w:val="28"/>
          <w:lang w:val="uk-UA"/>
        </w:rPr>
        <w:t>кількість дверей - 2шт.</w:t>
      </w:r>
    </w:p>
    <w:p w:rsidR="00DC275F" w:rsidRPr="00BF49F0" w:rsidRDefault="00DC275F" w:rsidP="0011669F">
      <w:pPr>
        <w:numPr>
          <w:ilvl w:val="0"/>
          <w:numId w:val="6"/>
        </w:numPr>
        <w:spacing w:after="0" w:line="240" w:lineRule="auto"/>
        <w:ind w:left="357" w:hanging="357"/>
        <w:jc w:val="both"/>
        <w:rPr>
          <w:lang w:val="uk-UA"/>
        </w:rPr>
      </w:pPr>
      <w:r w:rsidRPr="00BF49F0">
        <w:rPr>
          <w:rFonts w:ascii="Times New Roman" w:eastAsia="Times New Roman" w:hAnsi="Times New Roman" w:cs="Times New Roman"/>
          <w:sz w:val="28"/>
          <w:szCs w:val="28"/>
          <w:lang w:val="uk-UA"/>
        </w:rPr>
        <w:t>кількість передач-6 /1</w:t>
      </w:r>
    </w:p>
    <w:p w:rsidR="00DC275F" w:rsidRPr="00BF49F0" w:rsidRDefault="00DC275F" w:rsidP="0011669F">
      <w:pPr>
        <w:numPr>
          <w:ilvl w:val="0"/>
          <w:numId w:val="6"/>
        </w:numPr>
        <w:spacing w:after="0" w:line="240" w:lineRule="auto"/>
        <w:ind w:left="357" w:hanging="357"/>
        <w:jc w:val="both"/>
        <w:rPr>
          <w:lang w:val="uk-UA"/>
        </w:rPr>
      </w:pPr>
      <w:r w:rsidRPr="00BF49F0">
        <w:rPr>
          <w:rFonts w:ascii="Times New Roman" w:eastAsia="Times New Roman" w:hAnsi="Times New Roman" w:cs="Times New Roman"/>
          <w:sz w:val="28"/>
          <w:szCs w:val="28"/>
          <w:lang w:val="uk-UA"/>
        </w:rPr>
        <w:t xml:space="preserve">коробка передач - механічна </w:t>
      </w:r>
    </w:p>
    <w:p w:rsidR="00DC275F" w:rsidRPr="00BF49F0" w:rsidRDefault="00DC275F" w:rsidP="0011669F">
      <w:pPr>
        <w:numPr>
          <w:ilvl w:val="0"/>
          <w:numId w:val="6"/>
        </w:numPr>
        <w:spacing w:after="0" w:line="240" w:lineRule="auto"/>
        <w:ind w:left="357" w:hanging="357"/>
        <w:jc w:val="both"/>
        <w:rPr>
          <w:lang w:val="uk-UA"/>
        </w:rPr>
      </w:pPr>
      <w:r w:rsidRPr="00BF49F0">
        <w:rPr>
          <w:rFonts w:ascii="Times New Roman" w:eastAsia="Times New Roman" w:hAnsi="Times New Roman" w:cs="Times New Roman"/>
          <w:sz w:val="28"/>
          <w:szCs w:val="28"/>
          <w:lang w:val="uk-UA"/>
        </w:rPr>
        <w:t xml:space="preserve">паливний бак - 130л </w:t>
      </w:r>
    </w:p>
    <w:p w:rsidR="00DC275F" w:rsidRPr="00BF49F0" w:rsidRDefault="00DC275F" w:rsidP="0011669F">
      <w:pPr>
        <w:numPr>
          <w:ilvl w:val="0"/>
          <w:numId w:val="6"/>
        </w:numPr>
        <w:spacing w:after="0" w:line="240" w:lineRule="auto"/>
        <w:ind w:left="357" w:hanging="357"/>
        <w:jc w:val="both"/>
        <w:rPr>
          <w:lang w:val="uk-UA"/>
        </w:rPr>
      </w:pPr>
      <w:r w:rsidRPr="00BF49F0">
        <w:rPr>
          <w:rFonts w:ascii="Times New Roman" w:eastAsia="Times New Roman" w:hAnsi="Times New Roman" w:cs="Times New Roman"/>
          <w:sz w:val="28"/>
          <w:szCs w:val="28"/>
          <w:lang w:val="uk-UA"/>
        </w:rPr>
        <w:t xml:space="preserve">максимальна швидкість - 85 км /год </w:t>
      </w:r>
    </w:p>
    <w:p w:rsidR="00DC275F" w:rsidRPr="00BF49F0" w:rsidRDefault="00DC275F" w:rsidP="0011669F">
      <w:pPr>
        <w:numPr>
          <w:ilvl w:val="0"/>
          <w:numId w:val="6"/>
        </w:numPr>
        <w:spacing w:after="0" w:line="240" w:lineRule="auto"/>
        <w:ind w:left="357" w:hanging="357"/>
        <w:jc w:val="both"/>
        <w:rPr>
          <w:lang w:val="uk-UA"/>
        </w:rPr>
      </w:pPr>
      <w:r w:rsidRPr="00BF49F0">
        <w:rPr>
          <w:rFonts w:ascii="Times New Roman" w:eastAsia="Times New Roman" w:hAnsi="Times New Roman" w:cs="Times New Roman"/>
          <w:sz w:val="28"/>
          <w:szCs w:val="28"/>
          <w:lang w:val="uk-UA"/>
        </w:rPr>
        <w:t xml:space="preserve">повна маса - 10100 кг </w:t>
      </w:r>
    </w:p>
    <w:p w:rsidR="00DC275F" w:rsidRPr="00BF49F0" w:rsidRDefault="00DC275F" w:rsidP="0011669F">
      <w:pPr>
        <w:spacing w:line="240" w:lineRule="auto"/>
        <w:ind w:firstLine="357"/>
        <w:jc w:val="both"/>
        <w:rPr>
          <w:lang w:val="uk-UA"/>
        </w:rPr>
      </w:pPr>
      <w:r w:rsidRPr="00BF49F0">
        <w:rPr>
          <w:rFonts w:ascii="Times New Roman" w:eastAsia="Times New Roman" w:hAnsi="Times New Roman" w:cs="Times New Roman"/>
          <w:sz w:val="28"/>
          <w:szCs w:val="28"/>
          <w:lang w:val="uk-UA"/>
        </w:rPr>
        <w:t>Кузов - фургон суцільнозварений каркасного типу з двох відсіків. Каркас виготовлений із із гнутого профілю. Зовнішня обшивка кузова фургона виконана зі сталевих листів 1.5мм. Перший відсік призначений для перевезення ремонтної бригади. Другий технологічний, призначений для проведення робіт та перевезення технологічного устаткування. Між внутрішньою та зовнішньої ошивками кузова щільно встановлено шумотеплоізоляцію 40мм.</w:t>
      </w:r>
    </w:p>
    <w:p w:rsidR="00DC275F" w:rsidRPr="00BF49F0" w:rsidRDefault="00DC275F" w:rsidP="0011669F">
      <w:pPr>
        <w:spacing w:line="240" w:lineRule="auto"/>
        <w:ind w:firstLine="357"/>
        <w:jc w:val="both"/>
        <w:rPr>
          <w:lang w:val="uk-UA"/>
        </w:rPr>
      </w:pPr>
      <w:r w:rsidRPr="00BF49F0">
        <w:rPr>
          <w:rFonts w:ascii="Times New Roman" w:eastAsia="Times New Roman" w:hAnsi="Times New Roman" w:cs="Times New Roman"/>
          <w:sz w:val="28"/>
          <w:szCs w:val="28"/>
          <w:lang w:val="uk-UA"/>
        </w:rPr>
        <w:t>Пасажирський відсік обладнаний дверима, які оснащені обмежувачами відкриття, замковий пристроєм та поручнями. Під дверима знаходиться відкидна драбина. Відсік обладнаний сигнальними пристроєм. Пасажирський відсік обладнаний стельовим аварійно-вентиляційним люком та розсувних вікном. Внутрішня частина пасажирського відсіку виконана з алюмокомпозитної панелі 2.5мм. Покриття підлоги пасажирського відсіку виконано стійким до механічних пошкоджень матеріалу. Автономний опалювач-1шт.,сидіння рундук з ременями-1шт,кількість місць для сидіння - 3шт., стіл відкідний-1шт.</w:t>
      </w:r>
    </w:p>
    <w:p w:rsidR="00DC275F" w:rsidRPr="00BF49F0" w:rsidRDefault="00DC275F" w:rsidP="0011669F">
      <w:pPr>
        <w:spacing w:after="0" w:line="100" w:lineRule="atLeast"/>
        <w:ind w:firstLine="357"/>
        <w:jc w:val="both"/>
        <w:rPr>
          <w:lang w:val="uk-UA"/>
        </w:rPr>
      </w:pPr>
      <w:r w:rsidRPr="00BF49F0">
        <w:rPr>
          <w:rFonts w:ascii="Times New Roman" w:eastAsia="Times New Roman" w:hAnsi="Times New Roman" w:cs="Times New Roman"/>
          <w:sz w:val="28"/>
          <w:szCs w:val="28"/>
          <w:lang w:val="uk-UA"/>
        </w:rPr>
        <w:t>Орієнтовна ва</w:t>
      </w:r>
      <w:r w:rsidR="00623B9F" w:rsidRPr="00BF49F0">
        <w:rPr>
          <w:rFonts w:ascii="Times New Roman" w:eastAsia="Times New Roman" w:hAnsi="Times New Roman" w:cs="Times New Roman"/>
          <w:sz w:val="28"/>
          <w:szCs w:val="28"/>
          <w:lang w:val="uk-UA"/>
        </w:rPr>
        <w:t>р</w:t>
      </w:r>
      <w:r w:rsidR="008E0945" w:rsidRPr="00BF49F0">
        <w:rPr>
          <w:rFonts w:ascii="Times New Roman" w:eastAsia="Times New Roman" w:hAnsi="Times New Roman" w:cs="Times New Roman"/>
          <w:sz w:val="28"/>
          <w:szCs w:val="28"/>
          <w:lang w:val="uk-UA"/>
        </w:rPr>
        <w:t>тість реалізації заходу- 3709,88</w:t>
      </w:r>
      <w:r w:rsidR="00623B9F" w:rsidRPr="00BF49F0">
        <w:rPr>
          <w:rFonts w:ascii="Times New Roman" w:eastAsia="Times New Roman" w:hAnsi="Times New Roman" w:cs="Times New Roman"/>
          <w:sz w:val="28"/>
          <w:szCs w:val="28"/>
          <w:lang w:val="uk-UA"/>
        </w:rPr>
        <w:t xml:space="preserve"> </w:t>
      </w:r>
      <w:r w:rsidRPr="00BF49F0">
        <w:rPr>
          <w:rFonts w:ascii="Times New Roman" w:eastAsia="Times New Roman" w:hAnsi="Times New Roman" w:cs="Times New Roman"/>
          <w:sz w:val="28"/>
          <w:szCs w:val="28"/>
          <w:lang w:val="uk-UA"/>
        </w:rPr>
        <w:t xml:space="preserve">тис. грн. без ПДВ. </w:t>
      </w:r>
    </w:p>
    <w:p w:rsidR="00623B9F" w:rsidRDefault="004A5851" w:rsidP="00811980">
      <w:pPr>
        <w:spacing w:after="0" w:line="100" w:lineRule="atLeast"/>
        <w:ind w:firstLine="357"/>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Захід заплановано на 2029р-2030</w:t>
      </w:r>
      <w:r w:rsidR="00DC275F" w:rsidRPr="00BF49F0">
        <w:rPr>
          <w:rFonts w:ascii="Times New Roman" w:eastAsia="Times New Roman" w:hAnsi="Times New Roman" w:cs="Times New Roman"/>
          <w:sz w:val="28"/>
          <w:szCs w:val="28"/>
          <w:lang w:val="uk-UA"/>
        </w:rPr>
        <w:t>р.</w:t>
      </w:r>
    </w:p>
    <w:p w:rsidR="006B7990" w:rsidRDefault="006B7990" w:rsidP="00811980">
      <w:pPr>
        <w:spacing w:after="0" w:line="100" w:lineRule="atLeast"/>
        <w:ind w:firstLine="357"/>
        <w:jc w:val="both"/>
        <w:rPr>
          <w:rFonts w:ascii="Times New Roman" w:eastAsia="Times New Roman" w:hAnsi="Times New Roman" w:cs="Times New Roman"/>
          <w:sz w:val="28"/>
          <w:szCs w:val="28"/>
          <w:lang w:val="uk-UA"/>
        </w:rPr>
      </w:pPr>
    </w:p>
    <w:p w:rsidR="00244508" w:rsidRDefault="00244508" w:rsidP="00244508">
      <w:pPr>
        <w:tabs>
          <w:tab w:val="left" w:pos="752"/>
          <w:tab w:val="left" w:pos="832"/>
        </w:tabs>
        <w:spacing w:after="0" w:line="240" w:lineRule="auto"/>
        <w:rPr>
          <w:lang w:val="uk-UA"/>
        </w:rPr>
      </w:pPr>
    </w:p>
    <w:p w:rsidR="00DC275F" w:rsidRPr="00BF49F0" w:rsidRDefault="00DC275F" w:rsidP="00244508">
      <w:pPr>
        <w:tabs>
          <w:tab w:val="left" w:pos="752"/>
          <w:tab w:val="left" w:pos="832"/>
        </w:tabs>
        <w:spacing w:after="0" w:line="240" w:lineRule="auto"/>
        <w:jc w:val="center"/>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lastRenderedPageBreak/>
        <w:t>2.4.3 Придбання вакуумного автомобіля</w:t>
      </w:r>
    </w:p>
    <w:p w:rsidR="00DC275F" w:rsidRPr="00BF49F0" w:rsidRDefault="00DC275F" w:rsidP="00CD6DE6">
      <w:pPr>
        <w:tabs>
          <w:tab w:val="left" w:pos="752"/>
          <w:tab w:val="left" w:pos="832"/>
        </w:tabs>
        <w:spacing w:after="0" w:line="240" w:lineRule="auto"/>
        <w:jc w:val="center"/>
        <w:rPr>
          <w:rFonts w:ascii="Times New Roman" w:eastAsia="Cambria" w:hAnsi="Times New Roman" w:cs="Times New Roman"/>
          <w:sz w:val="28"/>
          <w:szCs w:val="28"/>
          <w:lang w:val="uk-UA"/>
        </w:rPr>
      </w:pPr>
    </w:p>
    <w:p w:rsidR="00244508" w:rsidRPr="00244508" w:rsidRDefault="00244508" w:rsidP="00244508">
      <w:pPr>
        <w:tabs>
          <w:tab w:val="left" w:pos="752"/>
          <w:tab w:val="left" w:pos="832"/>
        </w:tabs>
        <w:spacing w:after="0" w:line="240" w:lineRule="auto"/>
        <w:jc w:val="both"/>
        <w:rPr>
          <w:rFonts w:ascii="Times New Roman" w:eastAsia="Cambria" w:hAnsi="Times New Roman" w:cs="Times New Roman"/>
          <w:sz w:val="28"/>
          <w:szCs w:val="28"/>
          <w:lang w:val="uk-UA"/>
        </w:rPr>
      </w:pPr>
      <w:r>
        <w:rPr>
          <w:rFonts w:eastAsia="Cambria" w:cs="Cambria"/>
          <w:sz w:val="28"/>
          <w:szCs w:val="28"/>
          <w:lang w:val="uk-UA"/>
        </w:rPr>
        <w:tab/>
      </w:r>
      <w:r w:rsidRPr="00244508">
        <w:rPr>
          <w:rFonts w:ascii="Times New Roman" w:eastAsia="Cambria" w:hAnsi="Times New Roman" w:cs="Times New Roman"/>
          <w:sz w:val="28"/>
          <w:szCs w:val="28"/>
          <w:lang w:val="uk-UA"/>
        </w:rPr>
        <w:t>Для  виконання робіт по своєчасному  усуненню аварійних ситуацій на</w:t>
      </w:r>
      <w:r>
        <w:rPr>
          <w:rFonts w:ascii="Times New Roman" w:eastAsia="Cambria" w:hAnsi="Times New Roman" w:cs="Times New Roman"/>
          <w:sz w:val="28"/>
          <w:szCs w:val="28"/>
          <w:lang w:val="uk-UA"/>
        </w:rPr>
        <w:t xml:space="preserve"> напірних  колекторах,</w:t>
      </w:r>
      <w:r w:rsidRPr="00244508">
        <w:rPr>
          <w:rFonts w:ascii="Times New Roman" w:eastAsia="Cambria" w:hAnsi="Times New Roman" w:cs="Times New Roman"/>
          <w:sz w:val="28"/>
          <w:szCs w:val="28"/>
          <w:lang w:val="uk-UA"/>
        </w:rPr>
        <w:t xml:space="preserve"> а також для виконання робіт  на самопливній   каналізаційній мережі ( чистка каналізаційних колодязів, заміна ділянок) потрібна робота вакуумного автомобіля. На балансі підприємства  є  один вакуумний  автомобіль ГАЗ 53 КО 503 В,  1992 року випуску, який має 100% та потребує заміни.</w:t>
      </w:r>
    </w:p>
    <w:p w:rsidR="00244508" w:rsidRPr="00244508" w:rsidRDefault="00244508" w:rsidP="00244508">
      <w:pPr>
        <w:tabs>
          <w:tab w:val="left" w:pos="752"/>
          <w:tab w:val="left" w:pos="832"/>
        </w:tabs>
        <w:spacing w:after="0" w:line="240" w:lineRule="auto"/>
        <w:jc w:val="both"/>
        <w:rPr>
          <w:rFonts w:ascii="Times New Roman" w:hAnsi="Times New Roman" w:cs="Times New Roman"/>
          <w:color w:val="000000" w:themeColor="text1"/>
          <w:sz w:val="28"/>
          <w:szCs w:val="28"/>
          <w:shd w:val="clear" w:color="auto" w:fill="FFFFFF"/>
          <w:lang w:val="uk-UA"/>
        </w:rPr>
      </w:pPr>
      <w:r w:rsidRPr="00244508">
        <w:rPr>
          <w:rFonts w:ascii="Times New Roman" w:hAnsi="Times New Roman" w:cs="Times New Roman"/>
          <w:color w:val="333333"/>
          <w:sz w:val="28"/>
          <w:szCs w:val="28"/>
          <w:shd w:val="clear" w:color="auto" w:fill="FFFFFF"/>
          <w:lang w:val="uk-UA"/>
        </w:rPr>
        <w:tab/>
        <w:t xml:space="preserve"> Для заміни пропонується </w:t>
      </w:r>
      <w:r w:rsidRPr="00244508">
        <w:rPr>
          <w:rFonts w:ascii="Times New Roman" w:hAnsi="Times New Roman" w:cs="Times New Roman"/>
          <w:spacing w:val="-2"/>
          <w:sz w:val="28"/>
          <w:szCs w:val="28"/>
          <w:lang w:val="uk-UA"/>
        </w:rPr>
        <w:t>автомобіль</w:t>
      </w:r>
      <w:r w:rsidRPr="00244508">
        <w:rPr>
          <w:rFonts w:ascii="Times New Roman" w:hAnsi="Times New Roman" w:cs="Times New Roman"/>
          <w:spacing w:val="-8"/>
          <w:sz w:val="28"/>
          <w:szCs w:val="28"/>
          <w:lang w:val="uk-UA"/>
        </w:rPr>
        <w:t xml:space="preserve"> </w:t>
      </w:r>
      <w:r w:rsidRPr="00244508">
        <w:rPr>
          <w:rFonts w:ascii="Times New Roman" w:hAnsi="Times New Roman" w:cs="Times New Roman"/>
          <w:spacing w:val="-2"/>
          <w:sz w:val="28"/>
          <w:szCs w:val="28"/>
          <w:lang w:val="uk-UA"/>
        </w:rPr>
        <w:t>вакуумний</w:t>
      </w:r>
      <w:r w:rsidRPr="00244508">
        <w:rPr>
          <w:rFonts w:ascii="Times New Roman" w:hAnsi="Times New Roman" w:cs="Times New Roman"/>
          <w:spacing w:val="-6"/>
          <w:sz w:val="28"/>
          <w:szCs w:val="28"/>
          <w:lang w:val="uk-UA"/>
        </w:rPr>
        <w:t xml:space="preserve"> </w:t>
      </w:r>
      <w:r w:rsidRPr="00244508">
        <w:rPr>
          <w:rFonts w:ascii="Times New Roman" w:hAnsi="Times New Roman" w:cs="Times New Roman"/>
          <w:spacing w:val="-2"/>
          <w:sz w:val="28"/>
          <w:szCs w:val="28"/>
          <w:lang w:val="uk-UA"/>
        </w:rPr>
        <w:t>ВІВА</w:t>
      </w:r>
      <w:r w:rsidRPr="00244508">
        <w:rPr>
          <w:rFonts w:ascii="Times New Roman" w:hAnsi="Times New Roman" w:cs="Times New Roman"/>
          <w:spacing w:val="-6"/>
          <w:sz w:val="28"/>
          <w:szCs w:val="28"/>
          <w:lang w:val="uk-UA"/>
        </w:rPr>
        <w:t xml:space="preserve"> </w:t>
      </w:r>
      <w:r w:rsidRPr="00244508">
        <w:rPr>
          <w:rFonts w:ascii="Times New Roman" w:hAnsi="Times New Roman" w:cs="Times New Roman"/>
          <w:spacing w:val="-2"/>
          <w:sz w:val="28"/>
          <w:szCs w:val="28"/>
          <w:lang w:val="uk-UA"/>
        </w:rPr>
        <w:t>АС</w:t>
      </w:r>
      <w:r w:rsidRPr="00244508">
        <w:rPr>
          <w:rFonts w:ascii="Times New Roman" w:hAnsi="Times New Roman" w:cs="Times New Roman"/>
          <w:spacing w:val="-7"/>
          <w:sz w:val="28"/>
          <w:szCs w:val="28"/>
          <w:lang w:val="uk-UA"/>
        </w:rPr>
        <w:t xml:space="preserve"> </w:t>
      </w:r>
      <w:r w:rsidRPr="00244508">
        <w:rPr>
          <w:rFonts w:ascii="Times New Roman" w:hAnsi="Times New Roman" w:cs="Times New Roman"/>
          <w:spacing w:val="-2"/>
          <w:sz w:val="28"/>
          <w:szCs w:val="28"/>
          <w:lang w:val="uk-UA"/>
        </w:rPr>
        <w:t>0802</w:t>
      </w:r>
      <w:r w:rsidRPr="00244508">
        <w:rPr>
          <w:rFonts w:ascii="Times New Roman" w:hAnsi="Times New Roman" w:cs="Times New Roman"/>
          <w:spacing w:val="-6"/>
          <w:sz w:val="28"/>
          <w:szCs w:val="28"/>
          <w:lang w:val="uk-UA"/>
        </w:rPr>
        <w:t xml:space="preserve"> </w:t>
      </w:r>
      <w:r w:rsidRPr="00244508">
        <w:rPr>
          <w:rFonts w:ascii="Times New Roman" w:hAnsi="Times New Roman" w:cs="Times New Roman"/>
          <w:spacing w:val="-2"/>
          <w:sz w:val="28"/>
          <w:szCs w:val="28"/>
          <w:lang w:val="uk-UA"/>
        </w:rPr>
        <w:t>(5</w:t>
      </w:r>
      <w:r w:rsidRPr="00244508">
        <w:rPr>
          <w:rFonts w:ascii="Times New Roman" w:hAnsi="Times New Roman" w:cs="Times New Roman"/>
          <w:spacing w:val="-6"/>
          <w:sz w:val="28"/>
          <w:szCs w:val="28"/>
          <w:lang w:val="uk-UA"/>
        </w:rPr>
        <w:t xml:space="preserve"> </w:t>
      </w:r>
      <w:r w:rsidRPr="00244508">
        <w:rPr>
          <w:rFonts w:ascii="Times New Roman" w:hAnsi="Times New Roman" w:cs="Times New Roman"/>
          <w:spacing w:val="-2"/>
          <w:sz w:val="28"/>
          <w:szCs w:val="28"/>
          <w:lang w:val="uk-UA"/>
        </w:rPr>
        <w:t>м3</w:t>
      </w:r>
      <w:r w:rsidRPr="00244508">
        <w:rPr>
          <w:rFonts w:ascii="Times New Roman" w:hAnsi="Times New Roman" w:cs="Times New Roman"/>
          <w:spacing w:val="-3"/>
          <w:sz w:val="28"/>
          <w:szCs w:val="28"/>
          <w:lang w:val="uk-UA"/>
        </w:rPr>
        <w:t xml:space="preserve"> </w:t>
      </w:r>
      <w:r w:rsidRPr="00244508">
        <w:rPr>
          <w:rFonts w:ascii="Times New Roman" w:hAnsi="Times New Roman" w:cs="Times New Roman"/>
          <w:spacing w:val="-2"/>
          <w:sz w:val="28"/>
          <w:szCs w:val="28"/>
          <w:lang w:val="uk-UA"/>
        </w:rPr>
        <w:t>)</w:t>
      </w:r>
      <w:r w:rsidRPr="00244508">
        <w:rPr>
          <w:rFonts w:ascii="Times New Roman" w:hAnsi="Times New Roman" w:cs="Times New Roman"/>
          <w:spacing w:val="-7"/>
          <w:sz w:val="28"/>
          <w:szCs w:val="28"/>
          <w:lang w:val="uk-UA"/>
        </w:rPr>
        <w:t xml:space="preserve"> </w:t>
      </w:r>
      <w:r w:rsidRPr="00244508">
        <w:rPr>
          <w:rFonts w:ascii="Times New Roman" w:hAnsi="Times New Roman" w:cs="Times New Roman"/>
          <w:spacing w:val="-2"/>
          <w:sz w:val="28"/>
          <w:szCs w:val="28"/>
          <w:lang w:val="uk-UA"/>
        </w:rPr>
        <w:t>на</w:t>
      </w:r>
      <w:r w:rsidRPr="00244508">
        <w:rPr>
          <w:rFonts w:ascii="Times New Roman" w:hAnsi="Times New Roman" w:cs="Times New Roman"/>
          <w:spacing w:val="-9"/>
          <w:sz w:val="28"/>
          <w:szCs w:val="28"/>
          <w:lang w:val="uk-UA"/>
        </w:rPr>
        <w:t xml:space="preserve"> </w:t>
      </w:r>
      <w:r w:rsidRPr="00244508">
        <w:rPr>
          <w:rFonts w:ascii="Times New Roman" w:hAnsi="Times New Roman" w:cs="Times New Roman"/>
          <w:spacing w:val="-2"/>
          <w:sz w:val="28"/>
          <w:szCs w:val="28"/>
          <w:lang w:val="uk-UA"/>
        </w:rPr>
        <w:t>шасі</w:t>
      </w:r>
      <w:r w:rsidRPr="00244508">
        <w:rPr>
          <w:rFonts w:ascii="Times New Roman" w:hAnsi="Times New Roman" w:cs="Times New Roman"/>
          <w:spacing w:val="-4"/>
          <w:sz w:val="28"/>
          <w:szCs w:val="28"/>
          <w:lang w:val="uk-UA"/>
        </w:rPr>
        <w:t xml:space="preserve"> </w:t>
      </w:r>
      <w:r w:rsidRPr="00244508">
        <w:rPr>
          <w:rFonts w:ascii="Times New Roman" w:hAnsi="Times New Roman" w:cs="Times New Roman"/>
          <w:spacing w:val="-2"/>
          <w:sz w:val="28"/>
          <w:szCs w:val="28"/>
        </w:rPr>
        <w:t>FOTON</w:t>
      </w:r>
      <w:r w:rsidRPr="00244508">
        <w:rPr>
          <w:rFonts w:ascii="Times New Roman" w:hAnsi="Times New Roman" w:cs="Times New Roman"/>
          <w:spacing w:val="-6"/>
          <w:sz w:val="28"/>
          <w:szCs w:val="28"/>
          <w:lang w:val="uk-UA"/>
        </w:rPr>
        <w:t xml:space="preserve"> </w:t>
      </w:r>
      <w:r w:rsidRPr="00244508">
        <w:rPr>
          <w:rFonts w:ascii="Times New Roman" w:hAnsi="Times New Roman" w:cs="Times New Roman"/>
          <w:spacing w:val="-2"/>
          <w:sz w:val="28"/>
          <w:szCs w:val="28"/>
        </w:rPr>
        <w:t>AUMARK</w:t>
      </w:r>
      <w:r w:rsidRPr="00244508">
        <w:rPr>
          <w:rFonts w:ascii="Times New Roman" w:hAnsi="Times New Roman" w:cs="Times New Roman"/>
          <w:spacing w:val="-3"/>
          <w:sz w:val="28"/>
          <w:szCs w:val="28"/>
          <w:lang w:val="uk-UA"/>
        </w:rPr>
        <w:t xml:space="preserve"> </w:t>
      </w:r>
      <w:r w:rsidRPr="00244508">
        <w:rPr>
          <w:rFonts w:ascii="Times New Roman" w:hAnsi="Times New Roman" w:cs="Times New Roman"/>
          <w:spacing w:val="-2"/>
          <w:sz w:val="28"/>
          <w:szCs w:val="28"/>
        </w:rPr>
        <w:t>BJ</w:t>
      </w:r>
      <w:r w:rsidRPr="00244508">
        <w:rPr>
          <w:rFonts w:ascii="Times New Roman" w:hAnsi="Times New Roman" w:cs="Times New Roman"/>
          <w:spacing w:val="-9"/>
          <w:sz w:val="28"/>
          <w:szCs w:val="28"/>
          <w:lang w:val="uk-UA"/>
        </w:rPr>
        <w:t xml:space="preserve"> </w:t>
      </w:r>
      <w:r w:rsidRPr="00244508">
        <w:rPr>
          <w:rFonts w:ascii="Times New Roman" w:hAnsi="Times New Roman" w:cs="Times New Roman"/>
          <w:spacing w:val="-4"/>
          <w:sz w:val="28"/>
          <w:szCs w:val="28"/>
          <w:lang w:val="uk-UA"/>
        </w:rPr>
        <w:t xml:space="preserve">1108 </w:t>
      </w:r>
      <w:r w:rsidRPr="00244508">
        <w:rPr>
          <w:rFonts w:ascii="Times New Roman" w:hAnsi="Times New Roman" w:cs="Times New Roman"/>
          <w:sz w:val="28"/>
          <w:szCs w:val="28"/>
          <w:lang w:val="uk-UA"/>
        </w:rPr>
        <w:t>шасі</w:t>
      </w:r>
      <w:r w:rsidRPr="00244508">
        <w:rPr>
          <w:rFonts w:ascii="Times New Roman" w:hAnsi="Times New Roman" w:cs="Times New Roman"/>
          <w:spacing w:val="-1"/>
          <w:sz w:val="28"/>
          <w:szCs w:val="28"/>
          <w:lang w:val="uk-UA"/>
        </w:rPr>
        <w:t xml:space="preserve"> </w:t>
      </w:r>
      <w:r w:rsidRPr="00244508">
        <w:rPr>
          <w:rFonts w:ascii="Times New Roman" w:hAnsi="Times New Roman" w:cs="Times New Roman"/>
          <w:sz w:val="28"/>
          <w:szCs w:val="28"/>
          <w:lang w:val="uk-UA"/>
        </w:rPr>
        <w:t>–</w:t>
      </w:r>
      <w:r w:rsidRPr="00244508">
        <w:rPr>
          <w:rFonts w:ascii="Times New Roman" w:hAnsi="Times New Roman" w:cs="Times New Roman"/>
          <w:spacing w:val="-1"/>
          <w:sz w:val="28"/>
          <w:szCs w:val="28"/>
          <w:lang w:val="uk-UA"/>
        </w:rPr>
        <w:t xml:space="preserve"> </w:t>
      </w:r>
      <w:r w:rsidRPr="00244508">
        <w:rPr>
          <w:rFonts w:ascii="Times New Roman" w:hAnsi="Times New Roman" w:cs="Times New Roman"/>
          <w:sz w:val="28"/>
          <w:szCs w:val="28"/>
        </w:rPr>
        <w:t>FOTON</w:t>
      </w:r>
      <w:r w:rsidRPr="00244508">
        <w:rPr>
          <w:rFonts w:ascii="Times New Roman" w:hAnsi="Times New Roman" w:cs="Times New Roman"/>
          <w:spacing w:val="-3"/>
          <w:sz w:val="28"/>
          <w:szCs w:val="28"/>
          <w:lang w:val="uk-UA"/>
        </w:rPr>
        <w:t xml:space="preserve"> </w:t>
      </w:r>
      <w:r w:rsidRPr="00244508">
        <w:rPr>
          <w:rFonts w:ascii="Times New Roman" w:hAnsi="Times New Roman" w:cs="Times New Roman"/>
          <w:sz w:val="28"/>
          <w:szCs w:val="28"/>
        </w:rPr>
        <w:t>AUMARK</w:t>
      </w:r>
      <w:r w:rsidRPr="00244508">
        <w:rPr>
          <w:rFonts w:ascii="Times New Roman" w:hAnsi="Times New Roman" w:cs="Times New Roman"/>
          <w:spacing w:val="-3"/>
          <w:sz w:val="28"/>
          <w:szCs w:val="28"/>
          <w:lang w:val="uk-UA"/>
        </w:rPr>
        <w:t xml:space="preserve"> </w:t>
      </w:r>
      <w:r w:rsidRPr="00244508">
        <w:rPr>
          <w:rFonts w:ascii="Times New Roman" w:hAnsi="Times New Roman" w:cs="Times New Roman"/>
          <w:sz w:val="28"/>
          <w:szCs w:val="28"/>
        </w:rPr>
        <w:t>BJ</w:t>
      </w:r>
      <w:r w:rsidRPr="00244508">
        <w:rPr>
          <w:rFonts w:ascii="Times New Roman" w:hAnsi="Times New Roman" w:cs="Times New Roman"/>
          <w:spacing w:val="-1"/>
          <w:sz w:val="28"/>
          <w:szCs w:val="28"/>
          <w:lang w:val="uk-UA"/>
        </w:rPr>
        <w:t xml:space="preserve"> </w:t>
      </w:r>
      <w:r w:rsidRPr="00244508">
        <w:rPr>
          <w:rFonts w:ascii="Times New Roman" w:hAnsi="Times New Roman" w:cs="Times New Roman"/>
          <w:sz w:val="28"/>
          <w:szCs w:val="28"/>
          <w:lang w:val="uk-UA"/>
        </w:rPr>
        <w:t>1108</w:t>
      </w:r>
      <w:r w:rsidRPr="00244508">
        <w:rPr>
          <w:rFonts w:ascii="Times New Roman" w:hAnsi="Times New Roman" w:cs="Times New Roman"/>
          <w:color w:val="333333"/>
          <w:sz w:val="28"/>
          <w:szCs w:val="28"/>
          <w:shd w:val="clear" w:color="auto" w:fill="FFFFFF"/>
          <w:lang w:val="uk-UA"/>
        </w:rPr>
        <w:t xml:space="preserve"> </w:t>
      </w:r>
      <w:r w:rsidRPr="00244508">
        <w:rPr>
          <w:rFonts w:ascii="Times New Roman" w:hAnsi="Times New Roman" w:cs="Times New Roman"/>
          <w:color w:val="000000" w:themeColor="text1"/>
          <w:sz w:val="28"/>
          <w:szCs w:val="28"/>
          <w:shd w:val="clear" w:color="auto" w:fill="FFFFFF"/>
          <w:lang w:val="uk-UA"/>
        </w:rPr>
        <w:t>призначена для вакуумного очищення  каналізаційних колодязів і транспортування фекальних рідин до місця утилізації. Заповнення цистерни здійснюється під дією вакууму, звільнення цистерни самопливно або тиском повітря від вакуумного насоса.</w:t>
      </w:r>
    </w:p>
    <w:tbl>
      <w:tblPr>
        <w:tblStyle w:val="TableNormal"/>
        <w:tblW w:w="9496" w:type="dxa"/>
        <w:tblInd w:w="148" w:type="dxa"/>
        <w:tblLayout w:type="fixed"/>
        <w:tblLook w:val="01E0" w:firstRow="1" w:lastRow="1" w:firstColumn="1" w:lastColumn="1" w:noHBand="0" w:noVBand="0"/>
      </w:tblPr>
      <w:tblGrid>
        <w:gridCol w:w="4971"/>
        <w:gridCol w:w="4525"/>
      </w:tblGrid>
      <w:tr w:rsidR="00244508" w:rsidRPr="00937E99" w:rsidTr="0024450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Колісна</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2"/>
                <w:sz w:val="24"/>
                <w:szCs w:val="24"/>
              </w:rPr>
              <w:t>формула</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5"/>
                <w:sz w:val="24"/>
                <w:szCs w:val="24"/>
              </w:rPr>
              <w:t>4х2</w:t>
            </w:r>
          </w:p>
        </w:tc>
      </w:tr>
      <w:tr w:rsidR="00244508" w:rsidRPr="00937E99" w:rsidTr="0024450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Екологічний</w:t>
            </w:r>
            <w:r w:rsidRPr="00937E99">
              <w:rPr>
                <w:rFonts w:ascii="Times New Roman" w:hAnsi="Times New Roman" w:cs="Times New Roman"/>
                <w:spacing w:val="10"/>
                <w:sz w:val="24"/>
                <w:szCs w:val="24"/>
              </w:rPr>
              <w:t xml:space="preserve"> </w:t>
            </w:r>
            <w:r w:rsidRPr="00937E99">
              <w:rPr>
                <w:rFonts w:ascii="Times New Roman" w:hAnsi="Times New Roman" w:cs="Times New Roman"/>
                <w:spacing w:val="-2"/>
                <w:sz w:val="24"/>
                <w:szCs w:val="24"/>
              </w:rPr>
              <w:t>стандарт</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color w:val="FF0000"/>
                <w:spacing w:val="-2"/>
                <w:sz w:val="24"/>
                <w:szCs w:val="24"/>
              </w:rPr>
              <w:t>Euro-</w:t>
            </w:r>
            <w:r w:rsidRPr="00937E99">
              <w:rPr>
                <w:rFonts w:ascii="Times New Roman" w:hAnsi="Times New Roman" w:cs="Times New Roman"/>
                <w:color w:val="FF0000"/>
                <w:spacing w:val="-10"/>
                <w:sz w:val="24"/>
                <w:szCs w:val="24"/>
              </w:rPr>
              <w:t>5</w:t>
            </w:r>
          </w:p>
        </w:tc>
      </w:tr>
      <w:tr w:rsidR="00244508" w:rsidRPr="00937E99" w:rsidTr="0024450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z w:val="24"/>
                <w:szCs w:val="24"/>
              </w:rPr>
              <w:t>Тип</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2"/>
                <w:sz w:val="24"/>
                <w:szCs w:val="24"/>
              </w:rPr>
              <w:t>кабіни</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z w:val="24"/>
                <w:szCs w:val="24"/>
              </w:rPr>
              <w:t>Без</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спального</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2"/>
                <w:sz w:val="24"/>
                <w:szCs w:val="24"/>
              </w:rPr>
              <w:t>місця</w:t>
            </w:r>
          </w:p>
        </w:tc>
      </w:tr>
      <w:tr w:rsidR="00244508" w:rsidRPr="00937E99" w:rsidTr="0024450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Колісна</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база,</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5"/>
                <w:sz w:val="24"/>
                <w:szCs w:val="24"/>
              </w:rPr>
              <w:t>мм</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4"/>
                <w:sz w:val="24"/>
                <w:szCs w:val="24"/>
              </w:rPr>
              <w:t>3800</w:t>
            </w:r>
          </w:p>
        </w:tc>
      </w:tr>
      <w:tr w:rsidR="00244508" w:rsidRPr="00937E99" w:rsidTr="00244508">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b/>
                <w:sz w:val="24"/>
                <w:szCs w:val="24"/>
              </w:rPr>
            </w:pPr>
            <w:r w:rsidRPr="00937E99">
              <w:rPr>
                <w:rFonts w:ascii="Times New Roman" w:hAnsi="Times New Roman" w:cs="Times New Roman"/>
                <w:b/>
                <w:color w:val="FFFFFF"/>
                <w:spacing w:val="-2"/>
                <w:sz w:val="24"/>
                <w:szCs w:val="24"/>
              </w:rPr>
              <w:t>Двигун</w:t>
            </w:r>
          </w:p>
        </w:tc>
      </w:tr>
      <w:tr w:rsidR="00244508" w:rsidRPr="00937E99" w:rsidTr="0024450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5"/>
                <w:sz w:val="24"/>
                <w:szCs w:val="24"/>
              </w:rPr>
              <w:t>Тип</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2"/>
                <w:sz w:val="24"/>
                <w:szCs w:val="24"/>
              </w:rPr>
              <w:t>Дизельний</w:t>
            </w:r>
          </w:p>
        </w:tc>
      </w:tr>
      <w:tr w:rsidR="00244508" w:rsidRPr="00937E99" w:rsidTr="0024450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pacing w:val="-2"/>
                <w:sz w:val="24"/>
                <w:szCs w:val="24"/>
              </w:rPr>
              <w:t>Модель</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z w:val="24"/>
                <w:szCs w:val="24"/>
              </w:rPr>
              <w:t>Cummins</w:t>
            </w:r>
            <w:r w:rsidRPr="00937E99">
              <w:rPr>
                <w:rFonts w:ascii="Times New Roman" w:hAnsi="Times New Roman" w:cs="Times New Roman"/>
                <w:spacing w:val="-10"/>
                <w:sz w:val="24"/>
                <w:szCs w:val="24"/>
              </w:rPr>
              <w:t xml:space="preserve"> </w:t>
            </w:r>
            <w:r w:rsidRPr="00937E99">
              <w:rPr>
                <w:rFonts w:ascii="Times New Roman" w:hAnsi="Times New Roman" w:cs="Times New Roman"/>
                <w:spacing w:val="-2"/>
                <w:sz w:val="24"/>
                <w:szCs w:val="24"/>
              </w:rPr>
              <w:t>ISF3.8s5154</w:t>
            </w:r>
          </w:p>
        </w:tc>
      </w:tr>
      <w:tr w:rsidR="00244508" w:rsidRPr="00937E99" w:rsidTr="00244508">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tabs>
                <w:tab w:val="left" w:pos="5179"/>
              </w:tabs>
              <w:spacing w:before="1"/>
              <w:rPr>
                <w:rFonts w:ascii="Times New Roman" w:hAnsi="Times New Roman" w:cs="Times New Roman"/>
                <w:sz w:val="24"/>
                <w:szCs w:val="24"/>
              </w:rPr>
            </w:pPr>
            <w:r w:rsidRPr="00937E99">
              <w:rPr>
                <w:rFonts w:ascii="Times New Roman" w:hAnsi="Times New Roman" w:cs="Times New Roman"/>
                <w:spacing w:val="-2"/>
                <w:sz w:val="24"/>
                <w:szCs w:val="24"/>
              </w:rPr>
              <w:t>Об’єм</w:t>
            </w:r>
            <w:r w:rsidRPr="00937E99">
              <w:rPr>
                <w:rFonts w:ascii="Times New Roman" w:hAnsi="Times New Roman" w:cs="Times New Roman"/>
                <w:sz w:val="24"/>
                <w:szCs w:val="24"/>
              </w:rPr>
              <w:tab/>
              <w:t>3,76</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10"/>
                <w:sz w:val="24"/>
                <w:szCs w:val="24"/>
              </w:rPr>
              <w:t>л</w:t>
            </w:r>
          </w:p>
        </w:tc>
      </w:tr>
      <w:tr w:rsidR="00244508" w:rsidRPr="00937E99" w:rsidTr="0024450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Максимальна</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потужність,</w:t>
            </w:r>
            <w:r w:rsidRPr="00937E99">
              <w:rPr>
                <w:rFonts w:ascii="Times New Roman" w:hAnsi="Times New Roman" w:cs="Times New Roman"/>
                <w:spacing w:val="28"/>
                <w:sz w:val="24"/>
                <w:szCs w:val="24"/>
              </w:rPr>
              <w:t xml:space="preserve"> </w:t>
            </w:r>
            <w:r w:rsidRPr="00937E99">
              <w:rPr>
                <w:rFonts w:ascii="Times New Roman" w:hAnsi="Times New Roman" w:cs="Times New Roman"/>
                <w:spacing w:val="-2"/>
                <w:sz w:val="24"/>
                <w:szCs w:val="24"/>
              </w:rPr>
              <w:t>кВт/к.с.</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112/152</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при</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2600</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2"/>
                <w:sz w:val="24"/>
                <w:szCs w:val="24"/>
              </w:rPr>
              <w:t>об/хв</w:t>
            </w:r>
          </w:p>
        </w:tc>
      </w:tr>
      <w:tr w:rsidR="00244508" w:rsidRPr="00937E99" w:rsidTr="0024450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z w:val="24"/>
                <w:szCs w:val="24"/>
              </w:rPr>
              <w:t>Крутний</w:t>
            </w:r>
            <w:r w:rsidRPr="00937E99">
              <w:rPr>
                <w:rFonts w:ascii="Times New Roman" w:hAnsi="Times New Roman" w:cs="Times New Roman"/>
                <w:spacing w:val="-10"/>
                <w:sz w:val="24"/>
                <w:szCs w:val="24"/>
              </w:rPr>
              <w:t xml:space="preserve"> </w:t>
            </w:r>
            <w:r w:rsidRPr="00937E99">
              <w:rPr>
                <w:rFonts w:ascii="Times New Roman" w:hAnsi="Times New Roman" w:cs="Times New Roman"/>
                <w:spacing w:val="-2"/>
                <w:sz w:val="24"/>
                <w:szCs w:val="24"/>
              </w:rPr>
              <w:t>момент</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z w:val="24"/>
                <w:szCs w:val="24"/>
              </w:rPr>
              <w:t>491</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Нм</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/1200-1900</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4"/>
                <w:sz w:val="24"/>
                <w:szCs w:val="24"/>
              </w:rPr>
              <w:t>об/хв</w:t>
            </w:r>
          </w:p>
        </w:tc>
      </w:tr>
      <w:tr w:rsidR="00244508" w:rsidRPr="00937E99" w:rsidTr="00244508">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b/>
                <w:sz w:val="24"/>
                <w:szCs w:val="24"/>
              </w:rPr>
            </w:pPr>
            <w:r w:rsidRPr="00937E99">
              <w:rPr>
                <w:rFonts w:ascii="Times New Roman" w:hAnsi="Times New Roman" w:cs="Times New Roman"/>
                <w:b/>
                <w:color w:val="FFFFFF"/>
                <w:spacing w:val="-2"/>
                <w:sz w:val="24"/>
                <w:szCs w:val="24"/>
              </w:rPr>
              <w:t>Трансмісія</w:t>
            </w:r>
          </w:p>
        </w:tc>
      </w:tr>
      <w:tr w:rsidR="00244508" w:rsidRPr="00937E99" w:rsidTr="0024450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Модель</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ZF</w:t>
            </w:r>
            <w:r w:rsidRPr="00937E99">
              <w:rPr>
                <w:rFonts w:ascii="Times New Roman" w:hAnsi="Times New Roman" w:cs="Times New Roman"/>
                <w:spacing w:val="-2"/>
                <w:sz w:val="24"/>
                <w:szCs w:val="24"/>
              </w:rPr>
              <w:t xml:space="preserve"> 6S500</w:t>
            </w:r>
          </w:p>
        </w:tc>
      </w:tr>
      <w:tr w:rsidR="00244508" w:rsidRPr="00937E99" w:rsidTr="0024450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5"/>
                <w:sz w:val="24"/>
                <w:szCs w:val="24"/>
              </w:rPr>
              <w:t>Тип</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Механічна,</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6-ти</w:t>
            </w:r>
            <w:r w:rsidRPr="00937E99">
              <w:rPr>
                <w:rFonts w:ascii="Times New Roman" w:hAnsi="Times New Roman" w:cs="Times New Roman"/>
                <w:spacing w:val="-9"/>
                <w:sz w:val="24"/>
                <w:szCs w:val="24"/>
              </w:rPr>
              <w:t xml:space="preserve"> </w:t>
            </w:r>
            <w:r w:rsidRPr="00937E99">
              <w:rPr>
                <w:rFonts w:ascii="Times New Roman" w:hAnsi="Times New Roman" w:cs="Times New Roman"/>
                <w:sz w:val="24"/>
                <w:szCs w:val="24"/>
              </w:rPr>
              <w:t>ступенева,</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2"/>
                <w:sz w:val="24"/>
                <w:szCs w:val="24"/>
              </w:rPr>
              <w:t>синхронізована</w:t>
            </w:r>
          </w:p>
        </w:tc>
      </w:tr>
      <w:tr w:rsidR="00244508" w:rsidRPr="00937E99" w:rsidTr="0024450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z w:val="24"/>
                <w:szCs w:val="24"/>
              </w:rPr>
              <w:t>Передаточне</w:t>
            </w:r>
            <w:r w:rsidRPr="00937E99">
              <w:rPr>
                <w:rFonts w:ascii="Times New Roman" w:hAnsi="Times New Roman" w:cs="Times New Roman"/>
                <w:spacing w:val="-10"/>
                <w:sz w:val="24"/>
                <w:szCs w:val="24"/>
              </w:rPr>
              <w:t xml:space="preserve"> </w:t>
            </w:r>
            <w:r w:rsidRPr="00937E99">
              <w:rPr>
                <w:rFonts w:ascii="Times New Roman" w:hAnsi="Times New Roman" w:cs="Times New Roman"/>
                <w:sz w:val="24"/>
                <w:szCs w:val="24"/>
              </w:rPr>
              <w:t>число</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ведучого</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4"/>
                <w:sz w:val="24"/>
                <w:szCs w:val="24"/>
              </w:rPr>
              <w:t>мосту</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pacing w:val="-2"/>
                <w:sz w:val="24"/>
                <w:szCs w:val="24"/>
              </w:rPr>
              <w:t>4.875</w:t>
            </w:r>
          </w:p>
        </w:tc>
      </w:tr>
      <w:tr w:rsidR="00244508" w:rsidRPr="00937E99" w:rsidTr="00244508">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b/>
                <w:sz w:val="24"/>
                <w:szCs w:val="24"/>
              </w:rPr>
            </w:pPr>
            <w:r w:rsidRPr="00937E99">
              <w:rPr>
                <w:rFonts w:ascii="Times New Roman" w:hAnsi="Times New Roman" w:cs="Times New Roman"/>
                <w:b/>
                <w:color w:val="FFFFFF"/>
                <w:sz w:val="24"/>
                <w:szCs w:val="24"/>
              </w:rPr>
              <w:t>Вагові</w:t>
            </w:r>
            <w:r w:rsidRPr="00937E99">
              <w:rPr>
                <w:rFonts w:ascii="Times New Roman" w:hAnsi="Times New Roman" w:cs="Times New Roman"/>
                <w:b/>
                <w:color w:val="FFFFFF"/>
                <w:spacing w:val="-8"/>
                <w:sz w:val="24"/>
                <w:szCs w:val="24"/>
              </w:rPr>
              <w:t xml:space="preserve"> </w:t>
            </w:r>
            <w:r w:rsidRPr="00937E99">
              <w:rPr>
                <w:rFonts w:ascii="Times New Roman" w:hAnsi="Times New Roman" w:cs="Times New Roman"/>
                <w:b/>
                <w:color w:val="FFFFFF"/>
                <w:sz w:val="24"/>
                <w:szCs w:val="24"/>
              </w:rPr>
              <w:t>параметри</w:t>
            </w:r>
            <w:r w:rsidRPr="00937E99">
              <w:rPr>
                <w:rFonts w:ascii="Times New Roman" w:hAnsi="Times New Roman" w:cs="Times New Roman"/>
                <w:b/>
                <w:color w:val="FFFFFF"/>
                <w:spacing w:val="-4"/>
                <w:sz w:val="24"/>
                <w:szCs w:val="24"/>
              </w:rPr>
              <w:t xml:space="preserve"> </w:t>
            </w:r>
            <w:r w:rsidRPr="00937E99">
              <w:rPr>
                <w:rFonts w:ascii="Times New Roman" w:hAnsi="Times New Roman" w:cs="Times New Roman"/>
                <w:b/>
                <w:color w:val="FFFFFF"/>
                <w:sz w:val="24"/>
                <w:szCs w:val="24"/>
              </w:rPr>
              <w:t>та</w:t>
            </w:r>
            <w:r w:rsidRPr="00937E99">
              <w:rPr>
                <w:rFonts w:ascii="Times New Roman" w:hAnsi="Times New Roman" w:cs="Times New Roman"/>
                <w:b/>
                <w:color w:val="FFFFFF"/>
                <w:spacing w:val="-6"/>
                <w:sz w:val="24"/>
                <w:szCs w:val="24"/>
              </w:rPr>
              <w:t xml:space="preserve"> </w:t>
            </w:r>
            <w:r w:rsidRPr="00937E99">
              <w:rPr>
                <w:rFonts w:ascii="Times New Roman" w:hAnsi="Times New Roman" w:cs="Times New Roman"/>
                <w:b/>
                <w:color w:val="FFFFFF"/>
                <w:spacing w:val="-2"/>
                <w:sz w:val="24"/>
                <w:szCs w:val="24"/>
              </w:rPr>
              <w:t>розміри</w:t>
            </w:r>
          </w:p>
        </w:tc>
      </w:tr>
      <w:tr w:rsidR="00244508" w:rsidRPr="00937E99" w:rsidTr="0024450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Повна</w:t>
            </w:r>
            <w:r w:rsidRPr="00937E99">
              <w:rPr>
                <w:rFonts w:ascii="Times New Roman" w:hAnsi="Times New Roman" w:cs="Times New Roman"/>
                <w:spacing w:val="-6"/>
                <w:sz w:val="24"/>
                <w:szCs w:val="24"/>
              </w:rPr>
              <w:t xml:space="preserve"> </w:t>
            </w:r>
            <w:r w:rsidRPr="00937E99">
              <w:rPr>
                <w:rFonts w:ascii="Times New Roman" w:hAnsi="Times New Roman" w:cs="Times New Roman"/>
                <w:sz w:val="24"/>
                <w:szCs w:val="24"/>
              </w:rPr>
              <w:t>маса,</w:t>
            </w:r>
            <w:r w:rsidRPr="00937E99">
              <w:rPr>
                <w:rFonts w:ascii="Times New Roman" w:hAnsi="Times New Roman" w:cs="Times New Roman"/>
                <w:spacing w:val="-5"/>
                <w:sz w:val="24"/>
                <w:szCs w:val="24"/>
              </w:rPr>
              <w:t xml:space="preserve"> кг</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10</w:t>
            </w:r>
            <w:r w:rsidRPr="00937E99">
              <w:rPr>
                <w:rFonts w:ascii="Times New Roman" w:hAnsi="Times New Roman" w:cs="Times New Roman"/>
                <w:spacing w:val="-4"/>
                <w:sz w:val="24"/>
                <w:szCs w:val="24"/>
              </w:rPr>
              <w:t xml:space="preserve"> </w:t>
            </w:r>
            <w:r w:rsidRPr="00937E99">
              <w:rPr>
                <w:rFonts w:ascii="Times New Roman" w:hAnsi="Times New Roman" w:cs="Times New Roman"/>
                <w:spacing w:val="-5"/>
                <w:sz w:val="24"/>
                <w:szCs w:val="24"/>
              </w:rPr>
              <w:t>000</w:t>
            </w:r>
          </w:p>
        </w:tc>
      </w:tr>
      <w:tr w:rsidR="00244508" w:rsidRPr="00937E99" w:rsidTr="0024450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z w:val="24"/>
                <w:szCs w:val="24"/>
              </w:rPr>
              <w:t>Власна</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вага,</w:t>
            </w:r>
            <w:r w:rsidRPr="00937E99">
              <w:rPr>
                <w:rFonts w:ascii="Times New Roman" w:hAnsi="Times New Roman" w:cs="Times New Roman"/>
                <w:spacing w:val="-4"/>
                <w:sz w:val="24"/>
                <w:szCs w:val="24"/>
              </w:rPr>
              <w:t xml:space="preserve"> </w:t>
            </w:r>
            <w:r w:rsidRPr="00937E99">
              <w:rPr>
                <w:rFonts w:ascii="Times New Roman" w:hAnsi="Times New Roman" w:cs="Times New Roman"/>
                <w:spacing w:val="-5"/>
                <w:sz w:val="24"/>
                <w:szCs w:val="24"/>
              </w:rPr>
              <w:t>кг</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pacing w:val="-4"/>
                <w:sz w:val="24"/>
                <w:szCs w:val="24"/>
              </w:rPr>
              <w:t>3315</w:t>
            </w:r>
          </w:p>
        </w:tc>
      </w:tr>
      <w:tr w:rsidR="00244508" w:rsidRPr="00937E99" w:rsidTr="0024450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Розміри</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(довжина</w:t>
            </w:r>
            <w:r w:rsidRPr="00937E99">
              <w:rPr>
                <w:rFonts w:ascii="Times New Roman" w:hAnsi="Times New Roman" w:cs="Times New Roman"/>
                <w:spacing w:val="-5"/>
                <w:sz w:val="24"/>
                <w:szCs w:val="24"/>
              </w:rPr>
              <w:t xml:space="preserve"> </w:t>
            </w:r>
            <w:r w:rsidRPr="00937E99">
              <w:rPr>
                <w:rFonts w:ascii="Times New Roman" w:hAnsi="Times New Roman" w:cs="Times New Roman"/>
                <w:sz w:val="24"/>
                <w:szCs w:val="24"/>
              </w:rPr>
              <w:t>х</w:t>
            </w:r>
            <w:r w:rsidRPr="00937E99">
              <w:rPr>
                <w:rFonts w:ascii="Times New Roman" w:hAnsi="Times New Roman" w:cs="Times New Roman"/>
                <w:spacing w:val="-6"/>
                <w:sz w:val="24"/>
                <w:szCs w:val="24"/>
              </w:rPr>
              <w:t xml:space="preserve"> </w:t>
            </w:r>
            <w:r w:rsidRPr="00937E99">
              <w:rPr>
                <w:rFonts w:ascii="Times New Roman" w:hAnsi="Times New Roman" w:cs="Times New Roman"/>
                <w:sz w:val="24"/>
                <w:szCs w:val="24"/>
              </w:rPr>
              <w:t>ширина</w:t>
            </w:r>
            <w:r w:rsidRPr="00937E99">
              <w:rPr>
                <w:rFonts w:ascii="Times New Roman" w:hAnsi="Times New Roman" w:cs="Times New Roman"/>
                <w:spacing w:val="-4"/>
                <w:sz w:val="24"/>
                <w:szCs w:val="24"/>
              </w:rPr>
              <w:t xml:space="preserve"> </w:t>
            </w:r>
            <w:r w:rsidRPr="00937E99">
              <w:rPr>
                <w:rFonts w:ascii="Times New Roman" w:hAnsi="Times New Roman" w:cs="Times New Roman"/>
                <w:sz w:val="24"/>
                <w:szCs w:val="24"/>
              </w:rPr>
              <w:t>х</w:t>
            </w:r>
            <w:r w:rsidRPr="00937E99">
              <w:rPr>
                <w:rFonts w:ascii="Times New Roman" w:hAnsi="Times New Roman" w:cs="Times New Roman"/>
                <w:spacing w:val="-6"/>
                <w:sz w:val="24"/>
                <w:szCs w:val="24"/>
              </w:rPr>
              <w:t xml:space="preserve"> </w:t>
            </w:r>
            <w:r w:rsidRPr="00937E99">
              <w:rPr>
                <w:rFonts w:ascii="Times New Roman" w:hAnsi="Times New Roman" w:cs="Times New Roman"/>
                <w:sz w:val="24"/>
                <w:szCs w:val="24"/>
              </w:rPr>
              <w:t>висота),</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5"/>
                <w:sz w:val="24"/>
                <w:szCs w:val="24"/>
              </w:rPr>
              <w:t>мм</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2"/>
                <w:sz w:val="24"/>
                <w:szCs w:val="24"/>
              </w:rPr>
              <w:t>6870×2298×2335</w:t>
            </w:r>
          </w:p>
        </w:tc>
      </w:tr>
      <w:tr w:rsidR="00244508" w:rsidRPr="00937E99" w:rsidTr="0024450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Колія</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2"/>
                <w:sz w:val="24"/>
                <w:szCs w:val="24"/>
              </w:rPr>
              <w:t>передних/задніх</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4"/>
                <w:sz w:val="24"/>
                <w:szCs w:val="24"/>
              </w:rPr>
              <w:t>коліс</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2"/>
                <w:sz w:val="24"/>
                <w:szCs w:val="24"/>
              </w:rPr>
              <w:t>1715/1795</w:t>
            </w:r>
          </w:p>
        </w:tc>
      </w:tr>
      <w:tr w:rsidR="00244508" w:rsidRPr="00937E99" w:rsidTr="0024450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Технічно</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допустиме</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навантаження</w:t>
            </w:r>
            <w:r w:rsidRPr="00937E99">
              <w:rPr>
                <w:rFonts w:ascii="Times New Roman" w:hAnsi="Times New Roman" w:cs="Times New Roman"/>
                <w:spacing w:val="-9"/>
                <w:sz w:val="24"/>
                <w:szCs w:val="24"/>
              </w:rPr>
              <w:t xml:space="preserve"> </w:t>
            </w:r>
            <w:r w:rsidRPr="00937E99">
              <w:rPr>
                <w:rFonts w:ascii="Times New Roman" w:hAnsi="Times New Roman" w:cs="Times New Roman"/>
                <w:sz w:val="24"/>
                <w:szCs w:val="24"/>
              </w:rPr>
              <w:t>на</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передню</w:t>
            </w:r>
            <w:r w:rsidRPr="00937E99">
              <w:rPr>
                <w:rFonts w:ascii="Times New Roman" w:hAnsi="Times New Roman" w:cs="Times New Roman"/>
                <w:spacing w:val="-9"/>
                <w:sz w:val="24"/>
                <w:szCs w:val="24"/>
              </w:rPr>
              <w:t xml:space="preserve"> </w:t>
            </w:r>
            <w:r w:rsidRPr="00937E99">
              <w:rPr>
                <w:rFonts w:ascii="Times New Roman" w:hAnsi="Times New Roman" w:cs="Times New Roman"/>
                <w:sz w:val="24"/>
                <w:szCs w:val="24"/>
              </w:rPr>
              <w:t>вісь,</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5"/>
                <w:sz w:val="24"/>
                <w:szCs w:val="24"/>
              </w:rPr>
              <w:t>кг</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4"/>
                <w:sz w:val="24"/>
                <w:szCs w:val="24"/>
              </w:rPr>
              <w:t>3600</w:t>
            </w:r>
          </w:p>
        </w:tc>
      </w:tr>
      <w:tr w:rsidR="00244508" w:rsidRPr="00937E99" w:rsidTr="0024450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z w:val="24"/>
                <w:szCs w:val="24"/>
              </w:rPr>
              <w:t>Технічно</w:t>
            </w:r>
            <w:r w:rsidRPr="00937E99">
              <w:rPr>
                <w:rFonts w:ascii="Times New Roman" w:hAnsi="Times New Roman" w:cs="Times New Roman"/>
                <w:spacing w:val="-6"/>
                <w:sz w:val="24"/>
                <w:szCs w:val="24"/>
              </w:rPr>
              <w:t xml:space="preserve"> </w:t>
            </w:r>
            <w:r w:rsidRPr="00937E99">
              <w:rPr>
                <w:rFonts w:ascii="Times New Roman" w:hAnsi="Times New Roman" w:cs="Times New Roman"/>
                <w:sz w:val="24"/>
                <w:szCs w:val="24"/>
              </w:rPr>
              <w:t>допустиме</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навантаження</w:t>
            </w:r>
            <w:r w:rsidRPr="00937E99">
              <w:rPr>
                <w:rFonts w:ascii="Times New Roman" w:hAnsi="Times New Roman" w:cs="Times New Roman"/>
                <w:spacing w:val="-9"/>
                <w:sz w:val="24"/>
                <w:szCs w:val="24"/>
              </w:rPr>
              <w:t xml:space="preserve"> </w:t>
            </w:r>
            <w:r w:rsidRPr="00937E99">
              <w:rPr>
                <w:rFonts w:ascii="Times New Roman" w:hAnsi="Times New Roman" w:cs="Times New Roman"/>
                <w:sz w:val="24"/>
                <w:szCs w:val="24"/>
              </w:rPr>
              <w:t>на</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задню</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вісь,</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5"/>
                <w:sz w:val="24"/>
                <w:szCs w:val="24"/>
              </w:rPr>
              <w:t>кг</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pacing w:val="-4"/>
                <w:sz w:val="24"/>
                <w:szCs w:val="24"/>
              </w:rPr>
              <w:t>6500</w:t>
            </w:r>
          </w:p>
        </w:tc>
      </w:tr>
      <w:tr w:rsidR="00244508" w:rsidRPr="00937E99" w:rsidTr="00244508">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b/>
                <w:sz w:val="24"/>
                <w:szCs w:val="24"/>
              </w:rPr>
            </w:pPr>
            <w:r w:rsidRPr="00937E99">
              <w:rPr>
                <w:rFonts w:ascii="Times New Roman" w:hAnsi="Times New Roman" w:cs="Times New Roman"/>
                <w:b/>
                <w:color w:val="FFFFFF"/>
                <w:sz w:val="24"/>
                <w:szCs w:val="24"/>
              </w:rPr>
              <w:t>Інша</w:t>
            </w:r>
            <w:r w:rsidRPr="00937E99">
              <w:rPr>
                <w:rFonts w:ascii="Times New Roman" w:hAnsi="Times New Roman" w:cs="Times New Roman"/>
                <w:b/>
                <w:color w:val="FFFFFF"/>
                <w:spacing w:val="-6"/>
                <w:sz w:val="24"/>
                <w:szCs w:val="24"/>
              </w:rPr>
              <w:t xml:space="preserve"> </w:t>
            </w:r>
            <w:r w:rsidRPr="00937E99">
              <w:rPr>
                <w:rFonts w:ascii="Times New Roman" w:hAnsi="Times New Roman" w:cs="Times New Roman"/>
                <w:b/>
                <w:color w:val="FFFFFF"/>
                <w:spacing w:val="-2"/>
                <w:sz w:val="24"/>
                <w:szCs w:val="24"/>
              </w:rPr>
              <w:t>інформація</w:t>
            </w:r>
          </w:p>
        </w:tc>
      </w:tr>
      <w:tr w:rsidR="00244508" w:rsidRPr="00937E99" w:rsidTr="0024450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Гальмівна</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2"/>
                <w:sz w:val="24"/>
                <w:szCs w:val="24"/>
              </w:rPr>
              <w:t>система</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2"/>
                <w:sz w:val="24"/>
                <w:szCs w:val="24"/>
              </w:rPr>
              <w:t>Пневматична</w:t>
            </w:r>
          </w:p>
        </w:tc>
      </w:tr>
      <w:tr w:rsidR="00244508" w:rsidRPr="00937E99" w:rsidTr="0024450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Гальма</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(передні</w:t>
            </w:r>
            <w:r w:rsidRPr="00937E99">
              <w:rPr>
                <w:rFonts w:ascii="Times New Roman" w:hAnsi="Times New Roman" w:cs="Times New Roman"/>
                <w:spacing w:val="-6"/>
                <w:sz w:val="24"/>
                <w:szCs w:val="24"/>
              </w:rPr>
              <w:t xml:space="preserve"> </w:t>
            </w:r>
            <w:r w:rsidRPr="00937E99">
              <w:rPr>
                <w:rFonts w:ascii="Times New Roman" w:hAnsi="Times New Roman" w:cs="Times New Roman"/>
                <w:sz w:val="24"/>
                <w:szCs w:val="24"/>
              </w:rPr>
              <w:t>/</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2"/>
                <w:sz w:val="24"/>
                <w:szCs w:val="24"/>
              </w:rPr>
              <w:t>задні)</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Дискові</w:t>
            </w:r>
            <w:r w:rsidRPr="00937E99">
              <w:rPr>
                <w:rFonts w:ascii="Times New Roman" w:hAnsi="Times New Roman" w:cs="Times New Roman"/>
                <w:spacing w:val="-5"/>
                <w:sz w:val="24"/>
                <w:szCs w:val="24"/>
              </w:rPr>
              <w:t xml:space="preserve"> </w:t>
            </w:r>
            <w:r w:rsidRPr="00937E99">
              <w:rPr>
                <w:rFonts w:ascii="Times New Roman" w:hAnsi="Times New Roman" w:cs="Times New Roman"/>
                <w:sz w:val="24"/>
                <w:szCs w:val="24"/>
              </w:rPr>
              <w:t>/</w:t>
            </w:r>
            <w:r w:rsidRPr="00937E99">
              <w:rPr>
                <w:rFonts w:ascii="Times New Roman" w:hAnsi="Times New Roman" w:cs="Times New Roman"/>
                <w:spacing w:val="-5"/>
                <w:sz w:val="24"/>
                <w:szCs w:val="24"/>
              </w:rPr>
              <w:t xml:space="preserve"> </w:t>
            </w:r>
            <w:r w:rsidRPr="00937E99">
              <w:rPr>
                <w:rFonts w:ascii="Times New Roman" w:hAnsi="Times New Roman" w:cs="Times New Roman"/>
                <w:spacing w:val="-2"/>
                <w:sz w:val="24"/>
                <w:szCs w:val="24"/>
              </w:rPr>
              <w:t>барабанні</w:t>
            </w:r>
          </w:p>
        </w:tc>
      </w:tr>
      <w:tr w:rsidR="00244508" w:rsidRPr="00937E99" w:rsidTr="0024450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pacing w:val="-2"/>
                <w:sz w:val="24"/>
                <w:szCs w:val="24"/>
              </w:rPr>
              <w:t>Акумулятор</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z w:val="24"/>
                <w:szCs w:val="24"/>
              </w:rPr>
              <w:t>24</w:t>
            </w:r>
            <w:r w:rsidRPr="00937E99">
              <w:rPr>
                <w:rFonts w:ascii="Times New Roman" w:hAnsi="Times New Roman" w:cs="Times New Roman"/>
                <w:spacing w:val="-4"/>
                <w:sz w:val="24"/>
                <w:szCs w:val="24"/>
              </w:rPr>
              <w:t xml:space="preserve"> </w:t>
            </w:r>
            <w:r w:rsidRPr="00937E99">
              <w:rPr>
                <w:rFonts w:ascii="Times New Roman" w:hAnsi="Times New Roman" w:cs="Times New Roman"/>
                <w:spacing w:val="-10"/>
                <w:sz w:val="24"/>
                <w:szCs w:val="24"/>
              </w:rPr>
              <w:t>V</w:t>
            </w:r>
          </w:p>
        </w:tc>
      </w:tr>
      <w:tr w:rsidR="00244508" w:rsidRPr="00937E99" w:rsidTr="0024450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Максимальна</w:t>
            </w:r>
            <w:r w:rsidRPr="00937E99">
              <w:rPr>
                <w:rFonts w:ascii="Times New Roman" w:hAnsi="Times New Roman" w:cs="Times New Roman"/>
                <w:spacing w:val="10"/>
                <w:sz w:val="24"/>
                <w:szCs w:val="24"/>
              </w:rPr>
              <w:t xml:space="preserve"> </w:t>
            </w:r>
            <w:r w:rsidRPr="00937E99">
              <w:rPr>
                <w:rFonts w:ascii="Times New Roman" w:hAnsi="Times New Roman" w:cs="Times New Roman"/>
                <w:spacing w:val="-2"/>
                <w:sz w:val="24"/>
                <w:szCs w:val="24"/>
              </w:rPr>
              <w:t>швидкість</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100</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4"/>
                <w:sz w:val="24"/>
                <w:szCs w:val="24"/>
              </w:rPr>
              <w:t>км/г</w:t>
            </w:r>
          </w:p>
        </w:tc>
      </w:tr>
      <w:tr w:rsidR="00244508" w:rsidRPr="00937E99" w:rsidTr="0024450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Паливний</w:t>
            </w:r>
            <w:r w:rsidRPr="00937E99">
              <w:rPr>
                <w:rFonts w:ascii="Times New Roman" w:hAnsi="Times New Roman" w:cs="Times New Roman"/>
                <w:spacing w:val="-11"/>
                <w:sz w:val="24"/>
                <w:szCs w:val="24"/>
              </w:rPr>
              <w:t xml:space="preserve"> </w:t>
            </w:r>
            <w:r w:rsidRPr="00937E99">
              <w:rPr>
                <w:rFonts w:ascii="Times New Roman" w:hAnsi="Times New Roman" w:cs="Times New Roman"/>
                <w:spacing w:val="-5"/>
                <w:sz w:val="24"/>
                <w:szCs w:val="24"/>
              </w:rPr>
              <w:t>бак</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34"/>
              <w:rPr>
                <w:rFonts w:ascii="Times New Roman" w:hAnsi="Times New Roman" w:cs="Times New Roman"/>
                <w:sz w:val="24"/>
                <w:szCs w:val="24"/>
              </w:rPr>
            </w:pPr>
            <w:r w:rsidRPr="00937E99">
              <w:rPr>
                <w:rFonts w:ascii="Times New Roman" w:hAnsi="Times New Roman" w:cs="Times New Roman"/>
                <w:sz w:val="24"/>
                <w:szCs w:val="24"/>
              </w:rPr>
              <w:t>200</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10"/>
                <w:sz w:val="24"/>
                <w:szCs w:val="24"/>
              </w:rPr>
              <w:t>л</w:t>
            </w:r>
          </w:p>
        </w:tc>
      </w:tr>
      <w:tr w:rsidR="00244508" w:rsidRPr="00937E99" w:rsidTr="00244508">
        <w:trPr>
          <w:trHeight w:val="242"/>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tabs>
                <w:tab w:val="left" w:pos="5205"/>
              </w:tabs>
              <w:spacing w:line="222" w:lineRule="exact"/>
              <w:rPr>
                <w:rFonts w:ascii="Times New Roman" w:hAnsi="Times New Roman" w:cs="Times New Roman"/>
                <w:sz w:val="24"/>
                <w:szCs w:val="24"/>
              </w:rPr>
            </w:pPr>
            <w:r w:rsidRPr="00937E99">
              <w:rPr>
                <w:rFonts w:ascii="Times New Roman" w:hAnsi="Times New Roman" w:cs="Times New Roman"/>
                <w:spacing w:val="-4"/>
                <w:sz w:val="24"/>
                <w:szCs w:val="24"/>
              </w:rPr>
              <w:t>Шини</w:t>
            </w:r>
            <w:r w:rsidRPr="00937E99">
              <w:rPr>
                <w:rFonts w:ascii="Times New Roman" w:hAnsi="Times New Roman" w:cs="Times New Roman"/>
                <w:sz w:val="24"/>
                <w:szCs w:val="24"/>
              </w:rPr>
              <w:tab/>
              <w:t>235/75</w:t>
            </w:r>
            <w:r w:rsidRPr="00937E99">
              <w:rPr>
                <w:rFonts w:ascii="Times New Roman" w:hAnsi="Times New Roman" w:cs="Times New Roman"/>
                <w:spacing w:val="-11"/>
                <w:sz w:val="24"/>
                <w:szCs w:val="24"/>
              </w:rPr>
              <w:t xml:space="preserve"> </w:t>
            </w:r>
            <w:r w:rsidRPr="00937E99">
              <w:rPr>
                <w:rFonts w:ascii="Times New Roman" w:hAnsi="Times New Roman" w:cs="Times New Roman"/>
                <w:spacing w:val="-2"/>
                <w:sz w:val="24"/>
                <w:szCs w:val="24"/>
              </w:rPr>
              <w:t>R17.5</w:t>
            </w:r>
          </w:p>
        </w:tc>
      </w:tr>
      <w:tr w:rsidR="00244508" w:rsidRPr="00937E99" w:rsidTr="00244508">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b/>
                <w:sz w:val="24"/>
                <w:szCs w:val="24"/>
              </w:rPr>
            </w:pPr>
            <w:r w:rsidRPr="00937E99">
              <w:rPr>
                <w:rFonts w:ascii="Times New Roman" w:hAnsi="Times New Roman" w:cs="Times New Roman"/>
                <w:b/>
                <w:color w:val="FFFFFF"/>
                <w:spacing w:val="-2"/>
                <w:sz w:val="24"/>
                <w:szCs w:val="24"/>
              </w:rPr>
              <w:t>Додаткове</w:t>
            </w:r>
            <w:r w:rsidRPr="00937E99">
              <w:rPr>
                <w:rFonts w:ascii="Times New Roman" w:hAnsi="Times New Roman" w:cs="Times New Roman"/>
                <w:b/>
                <w:color w:val="FFFFFF"/>
                <w:spacing w:val="4"/>
                <w:sz w:val="24"/>
                <w:szCs w:val="24"/>
              </w:rPr>
              <w:t xml:space="preserve"> </w:t>
            </w:r>
            <w:r w:rsidRPr="00937E99">
              <w:rPr>
                <w:rFonts w:ascii="Times New Roman" w:hAnsi="Times New Roman" w:cs="Times New Roman"/>
                <w:b/>
                <w:color w:val="FFFFFF"/>
                <w:spacing w:val="-2"/>
                <w:sz w:val="24"/>
                <w:szCs w:val="24"/>
              </w:rPr>
              <w:t>обладнання</w:t>
            </w:r>
          </w:p>
        </w:tc>
      </w:tr>
      <w:tr w:rsidR="00244508" w:rsidRPr="00937E99" w:rsidTr="0024450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Кондиціонер</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244508" w:rsidRPr="00937E99" w:rsidTr="0024450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Радіо/MP3</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244508" w:rsidRPr="00937E99" w:rsidTr="0024450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pacing w:val="-2"/>
                <w:sz w:val="24"/>
                <w:szCs w:val="24"/>
              </w:rPr>
              <w:t>Центральний</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2"/>
                <w:sz w:val="24"/>
                <w:szCs w:val="24"/>
              </w:rPr>
              <w:t>замок</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244508" w:rsidRPr="00937E99" w:rsidTr="0024450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Протитуманні</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4"/>
                <w:sz w:val="24"/>
                <w:szCs w:val="24"/>
              </w:rPr>
              <w:t>фари</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244508" w:rsidRPr="00937E99" w:rsidTr="0024450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Електросклопідйомники</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244508" w:rsidRPr="00937E99" w:rsidTr="0024450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Підігрів</w:t>
            </w:r>
            <w:r w:rsidRPr="00937E99">
              <w:rPr>
                <w:rFonts w:ascii="Times New Roman" w:hAnsi="Times New Roman" w:cs="Times New Roman"/>
                <w:spacing w:val="-10"/>
                <w:sz w:val="24"/>
                <w:szCs w:val="24"/>
              </w:rPr>
              <w:t xml:space="preserve"> </w:t>
            </w:r>
            <w:r w:rsidRPr="00937E99">
              <w:rPr>
                <w:rFonts w:ascii="Times New Roman" w:hAnsi="Times New Roman" w:cs="Times New Roman"/>
                <w:sz w:val="24"/>
                <w:szCs w:val="24"/>
              </w:rPr>
              <w:t>дзеркал</w:t>
            </w:r>
            <w:r w:rsidRPr="00937E99">
              <w:rPr>
                <w:rFonts w:ascii="Times New Roman" w:hAnsi="Times New Roman" w:cs="Times New Roman"/>
                <w:spacing w:val="-10"/>
                <w:sz w:val="24"/>
                <w:szCs w:val="24"/>
              </w:rPr>
              <w:t xml:space="preserve"> </w:t>
            </w:r>
            <w:r w:rsidRPr="00937E99">
              <w:rPr>
                <w:rFonts w:ascii="Times New Roman" w:hAnsi="Times New Roman" w:cs="Times New Roman"/>
                <w:sz w:val="24"/>
                <w:szCs w:val="24"/>
              </w:rPr>
              <w:t>заднього</w:t>
            </w:r>
            <w:r w:rsidRPr="00937E99">
              <w:rPr>
                <w:rFonts w:ascii="Times New Roman" w:hAnsi="Times New Roman" w:cs="Times New Roman"/>
                <w:spacing w:val="-10"/>
                <w:sz w:val="24"/>
                <w:szCs w:val="24"/>
              </w:rPr>
              <w:t xml:space="preserve"> </w:t>
            </w:r>
            <w:r w:rsidRPr="00937E99">
              <w:rPr>
                <w:rFonts w:ascii="Times New Roman" w:hAnsi="Times New Roman" w:cs="Times New Roman"/>
                <w:spacing w:val="-4"/>
                <w:sz w:val="24"/>
                <w:szCs w:val="24"/>
              </w:rPr>
              <w:t>виду</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244508" w:rsidRPr="00937E99" w:rsidTr="00244508">
        <w:trPr>
          <w:trHeight w:val="242"/>
        </w:trPr>
        <w:tc>
          <w:tcPr>
            <w:tcW w:w="9496" w:type="dxa"/>
            <w:gridSpan w:val="2"/>
            <w:tcBorders>
              <w:top w:val="single" w:sz="4" w:space="0" w:color="auto"/>
            </w:tcBorders>
            <w:shd w:val="clear" w:color="auto" w:fill="BEBEBE"/>
          </w:tcPr>
          <w:p w:rsidR="00244508" w:rsidRPr="00937E99" w:rsidRDefault="00244508" w:rsidP="00D260F8">
            <w:pPr>
              <w:pStyle w:val="TableParagraph"/>
              <w:tabs>
                <w:tab w:val="left" w:pos="5205"/>
              </w:tabs>
              <w:spacing w:line="222" w:lineRule="exact"/>
              <w:rPr>
                <w:rFonts w:ascii="Times New Roman" w:hAnsi="Times New Roman" w:cs="Times New Roman"/>
                <w:sz w:val="24"/>
                <w:szCs w:val="24"/>
              </w:rPr>
            </w:pPr>
            <w:r w:rsidRPr="00937E99">
              <w:rPr>
                <w:rFonts w:ascii="Times New Roman" w:hAnsi="Times New Roman" w:cs="Times New Roman"/>
                <w:spacing w:val="-2"/>
                <w:sz w:val="24"/>
                <w:szCs w:val="24"/>
              </w:rPr>
              <w:t>ABS+ESC</w:t>
            </w:r>
            <w:r w:rsidRPr="00937E99">
              <w:rPr>
                <w:rFonts w:ascii="Times New Roman" w:hAnsi="Times New Roman" w:cs="Times New Roman"/>
                <w:sz w:val="24"/>
                <w:szCs w:val="24"/>
              </w:rPr>
              <w:tab/>
            </w:r>
            <w:r w:rsidRPr="00937E99">
              <w:rPr>
                <w:rFonts w:ascii="Times New Roman" w:hAnsi="Times New Roman" w:cs="Times New Roman"/>
                <w:spacing w:val="-5"/>
                <w:sz w:val="24"/>
                <w:szCs w:val="24"/>
              </w:rPr>
              <w:t>Так</w:t>
            </w:r>
          </w:p>
        </w:tc>
      </w:tr>
    </w:tbl>
    <w:p w:rsidR="00244508" w:rsidRPr="00937E99" w:rsidRDefault="00244508" w:rsidP="00244508">
      <w:pPr>
        <w:spacing w:before="61"/>
        <w:ind w:right="142"/>
        <w:jc w:val="center"/>
        <w:rPr>
          <w:spacing w:val="-2"/>
          <w:sz w:val="28"/>
          <w:szCs w:val="28"/>
          <w:lang w:val="uk-UA"/>
        </w:rPr>
      </w:pPr>
      <w:r w:rsidRPr="00937E99">
        <w:rPr>
          <w:sz w:val="28"/>
          <w:szCs w:val="28"/>
        </w:rPr>
        <w:lastRenderedPageBreak/>
        <w:t>Характеристики</w:t>
      </w:r>
      <w:r w:rsidRPr="00937E99">
        <w:rPr>
          <w:spacing w:val="-11"/>
          <w:sz w:val="28"/>
          <w:szCs w:val="28"/>
        </w:rPr>
        <w:t xml:space="preserve"> </w:t>
      </w:r>
      <w:r w:rsidRPr="00937E99">
        <w:rPr>
          <w:sz w:val="28"/>
          <w:szCs w:val="28"/>
        </w:rPr>
        <w:t>вакуумного</w:t>
      </w:r>
      <w:r w:rsidRPr="00937E99">
        <w:rPr>
          <w:spacing w:val="-8"/>
          <w:sz w:val="28"/>
          <w:szCs w:val="28"/>
        </w:rPr>
        <w:t xml:space="preserve"> </w:t>
      </w:r>
      <w:r w:rsidRPr="00937E99">
        <w:rPr>
          <w:spacing w:val="-2"/>
          <w:sz w:val="28"/>
          <w:szCs w:val="28"/>
        </w:rPr>
        <w:t>обладнання</w:t>
      </w:r>
    </w:p>
    <w:p w:rsidR="00244508" w:rsidRPr="00937E99" w:rsidRDefault="00244508" w:rsidP="00244508">
      <w:pPr>
        <w:spacing w:before="61"/>
        <w:ind w:right="142"/>
        <w:jc w:val="center"/>
        <w:rPr>
          <w:spacing w:val="-2"/>
          <w:sz w:val="28"/>
          <w:szCs w:val="28"/>
          <w:lang w:val="uk-UA"/>
        </w:rPr>
      </w:pPr>
    </w:p>
    <w:tbl>
      <w:tblPr>
        <w:tblStyle w:val="TableNormal"/>
        <w:tblW w:w="93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1"/>
        <w:gridCol w:w="41"/>
        <w:gridCol w:w="2598"/>
      </w:tblGrid>
      <w:tr w:rsidR="00244508" w:rsidRPr="00937E99" w:rsidTr="00244508">
        <w:trPr>
          <w:trHeight w:val="428"/>
        </w:trPr>
        <w:tc>
          <w:tcPr>
            <w:tcW w:w="6661" w:type="dxa"/>
            <w:shd w:val="clear" w:color="auto" w:fill="auto"/>
          </w:tcPr>
          <w:p w:rsidR="00244508" w:rsidRPr="00937E99" w:rsidRDefault="00244508" w:rsidP="00D260F8">
            <w:pPr>
              <w:pStyle w:val="TableParagraph"/>
              <w:spacing w:before="69" w:line="240" w:lineRule="auto"/>
              <w:ind w:left="273"/>
              <w:rPr>
                <w:rFonts w:ascii="Times New Roman" w:hAnsi="Times New Roman" w:cs="Times New Roman"/>
                <w:b/>
                <w:sz w:val="28"/>
                <w:szCs w:val="28"/>
              </w:rPr>
            </w:pPr>
            <w:r w:rsidRPr="00937E99">
              <w:rPr>
                <w:rFonts w:ascii="Times New Roman" w:hAnsi="Times New Roman" w:cs="Times New Roman"/>
                <w:b/>
                <w:sz w:val="28"/>
                <w:szCs w:val="28"/>
              </w:rPr>
              <w:t>Найменування</w:t>
            </w:r>
            <w:r w:rsidRPr="00937E99">
              <w:rPr>
                <w:rFonts w:ascii="Times New Roman" w:hAnsi="Times New Roman" w:cs="Times New Roman"/>
                <w:b/>
                <w:spacing w:val="28"/>
                <w:sz w:val="28"/>
                <w:szCs w:val="28"/>
              </w:rPr>
              <w:t xml:space="preserve"> </w:t>
            </w:r>
            <w:r w:rsidRPr="00937E99">
              <w:rPr>
                <w:rFonts w:ascii="Times New Roman" w:hAnsi="Times New Roman" w:cs="Times New Roman"/>
                <w:b/>
                <w:spacing w:val="-2"/>
                <w:sz w:val="28"/>
                <w:szCs w:val="28"/>
              </w:rPr>
              <w:t>показника</w:t>
            </w:r>
          </w:p>
        </w:tc>
        <w:tc>
          <w:tcPr>
            <w:tcW w:w="2639" w:type="dxa"/>
            <w:gridSpan w:val="2"/>
            <w:shd w:val="clear" w:color="auto" w:fill="auto"/>
          </w:tcPr>
          <w:p w:rsidR="00244508" w:rsidRPr="00937E99" w:rsidRDefault="00244508" w:rsidP="00D260F8">
            <w:pPr>
              <w:pStyle w:val="TableParagraph"/>
              <w:spacing w:before="69" w:line="240" w:lineRule="auto"/>
              <w:ind w:left="322"/>
              <w:rPr>
                <w:rFonts w:ascii="Times New Roman" w:hAnsi="Times New Roman" w:cs="Times New Roman"/>
                <w:b/>
                <w:sz w:val="28"/>
                <w:szCs w:val="28"/>
              </w:rPr>
            </w:pPr>
            <w:r w:rsidRPr="00937E99">
              <w:rPr>
                <w:rFonts w:ascii="Times New Roman" w:hAnsi="Times New Roman" w:cs="Times New Roman"/>
                <w:b/>
                <w:sz w:val="28"/>
                <w:szCs w:val="28"/>
              </w:rPr>
              <w:t>Значення</w:t>
            </w:r>
            <w:r w:rsidRPr="00937E99">
              <w:rPr>
                <w:rFonts w:ascii="Times New Roman" w:hAnsi="Times New Roman" w:cs="Times New Roman"/>
                <w:b/>
                <w:spacing w:val="10"/>
                <w:sz w:val="28"/>
                <w:szCs w:val="28"/>
              </w:rPr>
              <w:t xml:space="preserve"> </w:t>
            </w:r>
            <w:r w:rsidRPr="00937E99">
              <w:rPr>
                <w:rFonts w:ascii="Times New Roman" w:hAnsi="Times New Roman" w:cs="Times New Roman"/>
                <w:b/>
                <w:spacing w:val="-2"/>
                <w:sz w:val="28"/>
                <w:szCs w:val="28"/>
              </w:rPr>
              <w:t>показника</w:t>
            </w:r>
          </w:p>
        </w:tc>
      </w:tr>
      <w:tr w:rsidR="00244508" w:rsidRPr="00937E99" w:rsidTr="00244508">
        <w:trPr>
          <w:trHeight w:val="437"/>
        </w:trPr>
        <w:tc>
          <w:tcPr>
            <w:tcW w:w="6661" w:type="dxa"/>
            <w:shd w:val="clear" w:color="auto" w:fill="auto"/>
          </w:tcPr>
          <w:p w:rsidR="00244508" w:rsidRPr="00937E99" w:rsidRDefault="00244508" w:rsidP="00D260F8">
            <w:pPr>
              <w:pStyle w:val="TableParagraph"/>
              <w:spacing w:before="81" w:line="240" w:lineRule="auto"/>
              <w:rPr>
                <w:rFonts w:ascii="Times New Roman" w:hAnsi="Times New Roman" w:cs="Times New Roman"/>
                <w:sz w:val="28"/>
                <w:szCs w:val="28"/>
              </w:rPr>
            </w:pPr>
            <w:r w:rsidRPr="00937E99">
              <w:rPr>
                <w:rFonts w:ascii="Times New Roman" w:hAnsi="Times New Roman" w:cs="Times New Roman"/>
                <w:sz w:val="28"/>
                <w:szCs w:val="28"/>
              </w:rPr>
              <w:t>Технологічна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місткість,</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цистерни,</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м</w:t>
            </w:r>
            <w:r w:rsidRPr="00937E99">
              <w:rPr>
                <w:rFonts w:ascii="Times New Roman" w:hAnsi="Times New Roman" w:cs="Times New Roman"/>
                <w:spacing w:val="-5"/>
                <w:sz w:val="28"/>
                <w:szCs w:val="28"/>
                <w:vertAlign w:val="superscript"/>
              </w:rPr>
              <w:t>3</w:t>
            </w:r>
          </w:p>
        </w:tc>
        <w:tc>
          <w:tcPr>
            <w:tcW w:w="2639" w:type="dxa"/>
            <w:gridSpan w:val="2"/>
            <w:shd w:val="clear" w:color="auto" w:fill="auto"/>
          </w:tcPr>
          <w:p w:rsidR="00244508" w:rsidRPr="00937E99" w:rsidRDefault="00244508" w:rsidP="00D260F8">
            <w:pPr>
              <w:pStyle w:val="TableParagraph"/>
              <w:spacing w:before="81" w:line="240" w:lineRule="auto"/>
              <w:ind w:left="2" w:right="34"/>
              <w:jc w:val="center"/>
              <w:rPr>
                <w:rFonts w:ascii="Times New Roman" w:hAnsi="Times New Roman" w:cs="Times New Roman"/>
                <w:sz w:val="28"/>
                <w:szCs w:val="28"/>
              </w:rPr>
            </w:pPr>
            <w:r w:rsidRPr="00937E99">
              <w:rPr>
                <w:rFonts w:ascii="Times New Roman" w:hAnsi="Times New Roman" w:cs="Times New Roman"/>
                <w:spacing w:val="-5"/>
                <w:sz w:val="28"/>
                <w:szCs w:val="28"/>
              </w:rPr>
              <w:t>5,0</w:t>
            </w:r>
          </w:p>
        </w:tc>
      </w:tr>
      <w:tr w:rsidR="00244508" w:rsidRPr="00937E99" w:rsidTr="00244508">
        <w:trPr>
          <w:trHeight w:val="432"/>
        </w:trPr>
        <w:tc>
          <w:tcPr>
            <w:tcW w:w="6661" w:type="dxa"/>
            <w:shd w:val="clear" w:color="auto" w:fill="auto"/>
          </w:tcPr>
          <w:p w:rsidR="00244508" w:rsidRPr="00937E99" w:rsidRDefault="00244508" w:rsidP="00D260F8">
            <w:pPr>
              <w:pStyle w:val="TableParagraph"/>
              <w:spacing w:before="76" w:line="240" w:lineRule="auto"/>
              <w:rPr>
                <w:rFonts w:ascii="Times New Roman" w:hAnsi="Times New Roman" w:cs="Times New Roman"/>
                <w:sz w:val="28"/>
                <w:szCs w:val="28"/>
              </w:rPr>
            </w:pPr>
            <w:r w:rsidRPr="00937E99">
              <w:rPr>
                <w:rFonts w:ascii="Times New Roman" w:hAnsi="Times New Roman" w:cs="Times New Roman"/>
                <w:sz w:val="28"/>
                <w:szCs w:val="28"/>
              </w:rPr>
              <w:t>Товщина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стінок</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цистерни не</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менше,</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мм</w:t>
            </w:r>
          </w:p>
        </w:tc>
        <w:tc>
          <w:tcPr>
            <w:tcW w:w="2639" w:type="dxa"/>
            <w:gridSpan w:val="2"/>
            <w:shd w:val="clear" w:color="auto" w:fill="auto"/>
          </w:tcPr>
          <w:p w:rsidR="00244508" w:rsidRPr="00937E99" w:rsidRDefault="00244508" w:rsidP="00D260F8">
            <w:pPr>
              <w:pStyle w:val="TableParagraph"/>
              <w:spacing w:before="76" w:line="240" w:lineRule="auto"/>
              <w:ind w:left="2" w:right="34"/>
              <w:jc w:val="center"/>
              <w:rPr>
                <w:rFonts w:ascii="Times New Roman" w:hAnsi="Times New Roman" w:cs="Times New Roman"/>
                <w:sz w:val="28"/>
                <w:szCs w:val="28"/>
              </w:rPr>
            </w:pPr>
            <w:r w:rsidRPr="00937E99">
              <w:rPr>
                <w:rFonts w:ascii="Times New Roman" w:hAnsi="Times New Roman" w:cs="Times New Roman"/>
                <w:spacing w:val="-5"/>
                <w:sz w:val="28"/>
                <w:szCs w:val="28"/>
              </w:rPr>
              <w:t>4,0</w:t>
            </w:r>
          </w:p>
        </w:tc>
      </w:tr>
      <w:tr w:rsidR="00244508" w:rsidRPr="00937E99" w:rsidTr="00244508">
        <w:trPr>
          <w:trHeight w:val="1104"/>
        </w:trPr>
        <w:tc>
          <w:tcPr>
            <w:tcW w:w="9300" w:type="dxa"/>
            <w:gridSpan w:val="3"/>
            <w:shd w:val="clear" w:color="auto" w:fill="auto"/>
          </w:tcPr>
          <w:p w:rsidR="00244508" w:rsidRPr="00937E99" w:rsidRDefault="00244508" w:rsidP="00D260F8">
            <w:pPr>
              <w:pStyle w:val="TableParagraph"/>
              <w:spacing w:line="276" w:lineRule="exact"/>
              <w:ind w:right="105"/>
              <w:jc w:val="both"/>
              <w:rPr>
                <w:rFonts w:ascii="Times New Roman" w:hAnsi="Times New Roman" w:cs="Times New Roman"/>
                <w:sz w:val="28"/>
                <w:szCs w:val="28"/>
              </w:rPr>
            </w:pPr>
            <w:r w:rsidRPr="00937E99">
              <w:rPr>
                <w:rFonts w:ascii="Times New Roman" w:hAnsi="Times New Roman" w:cs="Times New Roman"/>
                <w:sz w:val="28"/>
                <w:szCs w:val="28"/>
              </w:rPr>
              <w:t xml:space="preserve">Цистерна обладнана вакуумним насосом МЕС 4000 реверсного типу з приводом від гідромотору (без ремінної передачі) трьох підшипниковою системою, зі зносостійкими пластинами та фільтром всмоктуваного повітря для подовження строку дії служби </w:t>
            </w:r>
            <w:r w:rsidRPr="00937E99">
              <w:rPr>
                <w:rFonts w:ascii="Times New Roman" w:hAnsi="Times New Roman" w:cs="Times New Roman"/>
                <w:spacing w:val="-2"/>
                <w:sz w:val="28"/>
                <w:szCs w:val="28"/>
              </w:rPr>
              <w:t>пластин</w:t>
            </w:r>
          </w:p>
        </w:tc>
      </w:tr>
      <w:tr w:rsidR="00244508" w:rsidRPr="00937E99" w:rsidTr="00244508">
        <w:trPr>
          <w:trHeight w:val="827"/>
        </w:trPr>
        <w:tc>
          <w:tcPr>
            <w:tcW w:w="6661" w:type="dxa"/>
            <w:shd w:val="clear" w:color="auto" w:fill="auto"/>
          </w:tcPr>
          <w:p w:rsidR="00244508" w:rsidRPr="00937E99" w:rsidRDefault="00244508" w:rsidP="00D260F8">
            <w:pPr>
              <w:pStyle w:val="TableParagraph"/>
              <w:spacing w:line="275" w:lineRule="exact"/>
              <w:rPr>
                <w:rFonts w:ascii="Times New Roman" w:hAnsi="Times New Roman" w:cs="Times New Roman"/>
                <w:sz w:val="28"/>
                <w:szCs w:val="28"/>
              </w:rPr>
            </w:pPr>
            <w:r w:rsidRPr="00937E99">
              <w:rPr>
                <w:rFonts w:ascii="Times New Roman" w:hAnsi="Times New Roman" w:cs="Times New Roman"/>
                <w:sz w:val="28"/>
                <w:szCs w:val="28"/>
              </w:rPr>
              <w:t>Характеристика</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2"/>
                <w:sz w:val="28"/>
                <w:szCs w:val="28"/>
              </w:rPr>
              <w:t>насоса:</w:t>
            </w:r>
          </w:p>
          <w:p w:rsidR="00244508" w:rsidRPr="00937E99" w:rsidRDefault="00244508" w:rsidP="00D260F8">
            <w:pPr>
              <w:pStyle w:val="TableParagraph"/>
              <w:spacing w:line="240" w:lineRule="auto"/>
              <w:rPr>
                <w:rFonts w:ascii="Times New Roman" w:hAnsi="Times New Roman" w:cs="Times New Roman"/>
                <w:sz w:val="28"/>
                <w:szCs w:val="28"/>
              </w:rPr>
            </w:pPr>
            <w:r w:rsidRPr="00937E99">
              <w:rPr>
                <w:rFonts w:ascii="Times New Roman" w:hAnsi="Times New Roman" w:cs="Times New Roman"/>
                <w:sz w:val="28"/>
                <w:szCs w:val="28"/>
              </w:rPr>
              <w:t>-продуктивність,</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2"/>
                <w:sz w:val="28"/>
                <w:szCs w:val="28"/>
              </w:rPr>
              <w:t>м</w:t>
            </w:r>
            <w:r w:rsidRPr="00937E99">
              <w:rPr>
                <w:rFonts w:ascii="Times New Roman" w:hAnsi="Times New Roman" w:cs="Times New Roman"/>
                <w:spacing w:val="-2"/>
                <w:sz w:val="28"/>
                <w:szCs w:val="28"/>
                <w:vertAlign w:val="superscript"/>
              </w:rPr>
              <w:t>3</w:t>
            </w:r>
            <w:r w:rsidRPr="00937E99">
              <w:rPr>
                <w:rFonts w:ascii="Times New Roman" w:hAnsi="Times New Roman" w:cs="Times New Roman"/>
                <w:spacing w:val="-2"/>
                <w:sz w:val="28"/>
                <w:szCs w:val="28"/>
              </w:rPr>
              <w:t>/год</w:t>
            </w:r>
          </w:p>
          <w:p w:rsidR="00244508" w:rsidRPr="00937E99" w:rsidRDefault="00244508" w:rsidP="00D260F8">
            <w:pPr>
              <w:pStyle w:val="TableParagraph"/>
              <w:spacing w:line="257" w:lineRule="exact"/>
              <w:rPr>
                <w:rFonts w:ascii="Times New Roman" w:hAnsi="Times New Roman" w:cs="Times New Roman"/>
                <w:sz w:val="28"/>
                <w:szCs w:val="28"/>
              </w:rPr>
            </w:pPr>
            <w:r w:rsidRPr="00937E99">
              <w:rPr>
                <w:rFonts w:ascii="Times New Roman" w:hAnsi="Times New Roman" w:cs="Times New Roman"/>
                <w:sz w:val="28"/>
                <w:szCs w:val="28"/>
              </w:rPr>
              <w:t>-розрідження,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МПА, не</w:t>
            </w:r>
            <w:r w:rsidRPr="00937E99">
              <w:rPr>
                <w:rFonts w:ascii="Times New Roman" w:hAnsi="Times New Roman" w:cs="Times New Roman"/>
                <w:spacing w:val="-4"/>
                <w:sz w:val="28"/>
                <w:szCs w:val="28"/>
              </w:rPr>
              <w:t xml:space="preserve"> менше</w:t>
            </w:r>
          </w:p>
        </w:tc>
        <w:tc>
          <w:tcPr>
            <w:tcW w:w="2639" w:type="dxa"/>
            <w:gridSpan w:val="2"/>
            <w:shd w:val="clear" w:color="auto" w:fill="auto"/>
          </w:tcPr>
          <w:p w:rsidR="00244508" w:rsidRPr="00937E99" w:rsidRDefault="00244508" w:rsidP="00D260F8">
            <w:pPr>
              <w:pStyle w:val="TableParagraph"/>
              <w:spacing w:before="275" w:line="240" w:lineRule="auto"/>
              <w:ind w:left="0" w:right="34"/>
              <w:jc w:val="center"/>
              <w:rPr>
                <w:rFonts w:ascii="Times New Roman" w:hAnsi="Times New Roman" w:cs="Times New Roman"/>
                <w:sz w:val="28"/>
                <w:szCs w:val="28"/>
              </w:rPr>
            </w:pPr>
            <w:r w:rsidRPr="00937E99">
              <w:rPr>
                <w:rFonts w:ascii="Times New Roman" w:hAnsi="Times New Roman" w:cs="Times New Roman"/>
                <w:spacing w:val="-5"/>
                <w:sz w:val="28"/>
                <w:szCs w:val="28"/>
              </w:rPr>
              <w:t>261</w:t>
            </w:r>
          </w:p>
          <w:p w:rsidR="00244508" w:rsidRPr="00937E99" w:rsidRDefault="00244508" w:rsidP="00D260F8">
            <w:pPr>
              <w:pStyle w:val="TableParagraph"/>
              <w:spacing w:line="257" w:lineRule="exact"/>
              <w:ind w:left="2" w:right="34"/>
              <w:jc w:val="center"/>
              <w:rPr>
                <w:rFonts w:ascii="Times New Roman" w:hAnsi="Times New Roman" w:cs="Times New Roman"/>
                <w:sz w:val="28"/>
                <w:szCs w:val="28"/>
              </w:rPr>
            </w:pPr>
            <w:r w:rsidRPr="00937E99">
              <w:rPr>
                <w:rFonts w:ascii="Times New Roman" w:hAnsi="Times New Roman" w:cs="Times New Roman"/>
                <w:spacing w:val="-4"/>
                <w:sz w:val="28"/>
                <w:szCs w:val="28"/>
              </w:rPr>
              <w:t>0,08</w:t>
            </w:r>
          </w:p>
        </w:tc>
      </w:tr>
      <w:tr w:rsidR="00244508" w:rsidRPr="00937E99" w:rsidTr="00244508">
        <w:trPr>
          <w:trHeight w:val="710"/>
        </w:trPr>
        <w:tc>
          <w:tcPr>
            <w:tcW w:w="9300" w:type="dxa"/>
            <w:gridSpan w:val="3"/>
            <w:shd w:val="clear" w:color="auto" w:fill="auto"/>
          </w:tcPr>
          <w:p w:rsidR="00244508" w:rsidRPr="00937E99" w:rsidRDefault="00244508" w:rsidP="00D260F8">
            <w:pPr>
              <w:pStyle w:val="TableParagraph"/>
              <w:spacing w:before="78" w:line="240" w:lineRule="auto"/>
              <w:rPr>
                <w:rFonts w:ascii="Times New Roman" w:hAnsi="Times New Roman" w:cs="Times New Roman"/>
                <w:sz w:val="28"/>
                <w:szCs w:val="28"/>
              </w:rPr>
            </w:pPr>
            <w:r w:rsidRPr="00937E99">
              <w:rPr>
                <w:rFonts w:ascii="Times New Roman" w:hAnsi="Times New Roman" w:cs="Times New Roman"/>
                <w:sz w:val="28"/>
                <w:szCs w:val="28"/>
              </w:rPr>
              <w:t>Вакуумний</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насос</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обладнаний</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лючком</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швидкої</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візуальної</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оцінки</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ступеня</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 xml:space="preserve">зносу </w:t>
            </w:r>
            <w:r w:rsidRPr="00937E99">
              <w:rPr>
                <w:rFonts w:ascii="Times New Roman" w:hAnsi="Times New Roman" w:cs="Times New Roman"/>
                <w:spacing w:val="-2"/>
                <w:sz w:val="28"/>
                <w:szCs w:val="28"/>
              </w:rPr>
              <w:t>пластин.</w:t>
            </w:r>
          </w:p>
        </w:tc>
      </w:tr>
      <w:tr w:rsidR="00244508" w:rsidRPr="00937E99" w:rsidTr="00244508">
        <w:trPr>
          <w:trHeight w:val="950"/>
        </w:trPr>
        <w:tc>
          <w:tcPr>
            <w:tcW w:w="9300" w:type="dxa"/>
            <w:gridSpan w:val="3"/>
            <w:shd w:val="clear" w:color="auto" w:fill="auto"/>
          </w:tcPr>
          <w:p w:rsidR="00244508" w:rsidRPr="00937E99" w:rsidRDefault="00244508" w:rsidP="00D260F8">
            <w:pPr>
              <w:pStyle w:val="TableParagraph"/>
              <w:spacing w:before="198" w:line="240" w:lineRule="auto"/>
              <w:rPr>
                <w:rFonts w:ascii="Times New Roman" w:hAnsi="Times New Roman" w:cs="Times New Roman"/>
                <w:sz w:val="28"/>
                <w:szCs w:val="28"/>
              </w:rPr>
            </w:pPr>
            <w:r w:rsidRPr="00937E99">
              <w:rPr>
                <w:rFonts w:ascii="Times New Roman" w:hAnsi="Times New Roman" w:cs="Times New Roman"/>
                <w:sz w:val="28"/>
                <w:szCs w:val="28"/>
              </w:rPr>
              <w:t>Цистерна</w:t>
            </w:r>
            <w:r w:rsidRPr="00937E99">
              <w:rPr>
                <w:rFonts w:ascii="Times New Roman" w:hAnsi="Times New Roman" w:cs="Times New Roman"/>
                <w:spacing w:val="35"/>
                <w:sz w:val="28"/>
                <w:szCs w:val="28"/>
              </w:rPr>
              <w:t xml:space="preserve"> </w:t>
            </w:r>
            <w:r w:rsidRPr="00937E99">
              <w:rPr>
                <w:rFonts w:ascii="Times New Roman" w:hAnsi="Times New Roman" w:cs="Times New Roman"/>
                <w:sz w:val="28"/>
                <w:szCs w:val="28"/>
              </w:rPr>
              <w:t>обладнана</w:t>
            </w:r>
            <w:r w:rsidRPr="00937E99">
              <w:rPr>
                <w:rFonts w:ascii="Times New Roman" w:hAnsi="Times New Roman" w:cs="Times New Roman"/>
                <w:spacing w:val="35"/>
                <w:sz w:val="28"/>
                <w:szCs w:val="28"/>
              </w:rPr>
              <w:t xml:space="preserve"> </w:t>
            </w:r>
            <w:r w:rsidRPr="00937E99">
              <w:rPr>
                <w:rFonts w:ascii="Times New Roman" w:hAnsi="Times New Roman" w:cs="Times New Roman"/>
                <w:sz w:val="28"/>
                <w:szCs w:val="28"/>
              </w:rPr>
              <w:t>зливною</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горловиною,</w:t>
            </w:r>
            <w:r w:rsidRPr="00937E99">
              <w:rPr>
                <w:rFonts w:ascii="Times New Roman" w:hAnsi="Times New Roman" w:cs="Times New Roman"/>
                <w:spacing w:val="34"/>
                <w:sz w:val="28"/>
                <w:szCs w:val="28"/>
              </w:rPr>
              <w:t xml:space="preserve"> </w:t>
            </w:r>
            <w:r w:rsidRPr="00937E99">
              <w:rPr>
                <w:rFonts w:ascii="Times New Roman" w:hAnsi="Times New Roman" w:cs="Times New Roman"/>
                <w:sz w:val="28"/>
                <w:szCs w:val="28"/>
              </w:rPr>
              <w:t>що</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має</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шаровий</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кран,</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систему</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зливу залишків рідини у напірно-всмоктуючому рукаві з метою полегшення його підйому.</w:t>
            </w:r>
          </w:p>
        </w:tc>
      </w:tr>
      <w:tr w:rsidR="00244508" w:rsidRPr="00937E99" w:rsidTr="00244508">
        <w:trPr>
          <w:trHeight w:val="947"/>
        </w:trPr>
        <w:tc>
          <w:tcPr>
            <w:tcW w:w="9300" w:type="dxa"/>
            <w:gridSpan w:val="3"/>
            <w:shd w:val="clear" w:color="auto" w:fill="auto"/>
          </w:tcPr>
          <w:p w:rsidR="00244508" w:rsidRPr="00937E99" w:rsidRDefault="00244508" w:rsidP="00D260F8">
            <w:pPr>
              <w:pStyle w:val="TableParagraph"/>
              <w:spacing w:before="198" w:line="240" w:lineRule="auto"/>
              <w:rPr>
                <w:rFonts w:ascii="Times New Roman" w:hAnsi="Times New Roman" w:cs="Times New Roman"/>
                <w:sz w:val="28"/>
                <w:szCs w:val="28"/>
              </w:rPr>
            </w:pPr>
            <w:r w:rsidRPr="00937E99">
              <w:rPr>
                <w:rFonts w:ascii="Times New Roman" w:hAnsi="Times New Roman" w:cs="Times New Roman"/>
                <w:sz w:val="28"/>
                <w:szCs w:val="28"/>
              </w:rPr>
              <w:t>Цистерна</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обладнана</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запобіжними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клапанами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обмежуючими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критичні</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показники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вакууму та тиску.</w:t>
            </w:r>
          </w:p>
        </w:tc>
      </w:tr>
      <w:tr w:rsidR="00244508" w:rsidRPr="00937E99" w:rsidTr="00244508">
        <w:trPr>
          <w:trHeight w:val="535"/>
        </w:trPr>
        <w:tc>
          <w:tcPr>
            <w:tcW w:w="6661" w:type="dxa"/>
            <w:shd w:val="clear" w:color="auto" w:fill="auto"/>
          </w:tcPr>
          <w:p w:rsidR="00244508" w:rsidRPr="00937E99" w:rsidRDefault="00244508" w:rsidP="00D260F8">
            <w:pPr>
              <w:pStyle w:val="TableParagraph"/>
              <w:spacing w:before="128" w:line="240" w:lineRule="auto"/>
              <w:rPr>
                <w:rFonts w:ascii="Times New Roman" w:hAnsi="Times New Roman" w:cs="Times New Roman"/>
                <w:sz w:val="28"/>
                <w:szCs w:val="28"/>
              </w:rPr>
            </w:pPr>
            <w:r w:rsidRPr="00937E99">
              <w:rPr>
                <w:rFonts w:ascii="Times New Roman" w:hAnsi="Times New Roman" w:cs="Times New Roman"/>
                <w:sz w:val="28"/>
                <w:szCs w:val="28"/>
              </w:rPr>
              <w:t>Віконця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контролю</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рівня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наповнення</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цистерни,</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5"/>
                <w:sz w:val="28"/>
                <w:szCs w:val="28"/>
              </w:rPr>
              <w:t>шт</w:t>
            </w:r>
          </w:p>
        </w:tc>
        <w:tc>
          <w:tcPr>
            <w:tcW w:w="2639" w:type="dxa"/>
            <w:gridSpan w:val="2"/>
            <w:shd w:val="clear" w:color="auto" w:fill="auto"/>
          </w:tcPr>
          <w:p w:rsidR="00244508" w:rsidRPr="00937E99" w:rsidRDefault="00244508" w:rsidP="00D260F8">
            <w:pPr>
              <w:pStyle w:val="TableParagraph"/>
              <w:spacing w:before="128" w:line="240" w:lineRule="auto"/>
              <w:ind w:left="0" w:right="34"/>
              <w:jc w:val="center"/>
              <w:rPr>
                <w:rFonts w:ascii="Times New Roman" w:hAnsi="Times New Roman" w:cs="Times New Roman"/>
                <w:sz w:val="28"/>
                <w:szCs w:val="28"/>
              </w:rPr>
            </w:pPr>
            <w:r w:rsidRPr="00937E99">
              <w:rPr>
                <w:rFonts w:ascii="Times New Roman" w:hAnsi="Times New Roman" w:cs="Times New Roman"/>
                <w:spacing w:val="-10"/>
                <w:sz w:val="28"/>
                <w:szCs w:val="28"/>
              </w:rPr>
              <w:t>2</w:t>
            </w:r>
          </w:p>
        </w:tc>
      </w:tr>
      <w:tr w:rsidR="00244508" w:rsidRPr="00937E99" w:rsidTr="00244508">
        <w:trPr>
          <w:trHeight w:val="532"/>
        </w:trPr>
        <w:tc>
          <w:tcPr>
            <w:tcW w:w="6661" w:type="dxa"/>
            <w:shd w:val="clear" w:color="auto" w:fill="auto"/>
          </w:tcPr>
          <w:p w:rsidR="00244508" w:rsidRPr="00937E99" w:rsidRDefault="00244508" w:rsidP="00D260F8">
            <w:pPr>
              <w:pStyle w:val="TableParagraph"/>
              <w:spacing w:before="128" w:line="240" w:lineRule="auto"/>
              <w:rPr>
                <w:rFonts w:ascii="Times New Roman" w:hAnsi="Times New Roman" w:cs="Times New Roman"/>
                <w:sz w:val="28"/>
                <w:szCs w:val="28"/>
              </w:rPr>
            </w:pPr>
            <w:r w:rsidRPr="00937E99">
              <w:rPr>
                <w:rFonts w:ascii="Times New Roman" w:hAnsi="Times New Roman" w:cs="Times New Roman"/>
                <w:sz w:val="28"/>
                <w:szCs w:val="28"/>
              </w:rPr>
              <w:t>Морозостійкі</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напірно-всмоктувальні</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рукави,</w:t>
            </w:r>
            <w:r w:rsidRPr="00937E99">
              <w:rPr>
                <w:rFonts w:ascii="Times New Roman" w:hAnsi="Times New Roman" w:cs="Times New Roman"/>
                <w:spacing w:val="-3"/>
                <w:sz w:val="28"/>
                <w:szCs w:val="28"/>
              </w:rPr>
              <w:t xml:space="preserve"> </w:t>
            </w:r>
            <w:r w:rsidRPr="00937E99">
              <w:rPr>
                <w:rFonts w:ascii="Times New Roman" w:hAnsi="Times New Roman" w:cs="Times New Roman"/>
                <w:spacing w:val="-5"/>
                <w:sz w:val="28"/>
                <w:szCs w:val="28"/>
              </w:rPr>
              <w:t>шт</w:t>
            </w:r>
          </w:p>
        </w:tc>
        <w:tc>
          <w:tcPr>
            <w:tcW w:w="2639" w:type="dxa"/>
            <w:gridSpan w:val="2"/>
            <w:shd w:val="clear" w:color="auto" w:fill="auto"/>
          </w:tcPr>
          <w:p w:rsidR="00244508" w:rsidRPr="00937E99" w:rsidRDefault="00244508" w:rsidP="00D260F8">
            <w:pPr>
              <w:pStyle w:val="TableParagraph"/>
              <w:spacing w:before="128" w:line="240" w:lineRule="auto"/>
              <w:ind w:left="1207"/>
              <w:rPr>
                <w:rFonts w:ascii="Times New Roman" w:hAnsi="Times New Roman" w:cs="Times New Roman"/>
                <w:sz w:val="28"/>
                <w:szCs w:val="28"/>
              </w:rPr>
            </w:pPr>
            <w:r w:rsidRPr="00937E99">
              <w:rPr>
                <w:rFonts w:ascii="Times New Roman" w:hAnsi="Times New Roman" w:cs="Times New Roman"/>
                <w:sz w:val="28"/>
                <w:szCs w:val="28"/>
              </w:rPr>
              <w:t xml:space="preserve">1 х 6 </w:t>
            </w:r>
            <w:r w:rsidRPr="00937E99">
              <w:rPr>
                <w:rFonts w:ascii="Times New Roman" w:hAnsi="Times New Roman" w:cs="Times New Roman"/>
                <w:spacing w:val="-10"/>
                <w:sz w:val="28"/>
                <w:szCs w:val="28"/>
              </w:rPr>
              <w:t>м</w:t>
            </w:r>
          </w:p>
        </w:tc>
      </w:tr>
      <w:tr w:rsidR="00244508" w:rsidRPr="00937E99" w:rsidTr="00244508">
        <w:trPr>
          <w:trHeight w:val="404"/>
        </w:trPr>
        <w:tc>
          <w:tcPr>
            <w:tcW w:w="6661" w:type="dxa"/>
            <w:shd w:val="clear" w:color="auto" w:fill="auto"/>
          </w:tcPr>
          <w:p w:rsidR="00244508" w:rsidRPr="00937E99" w:rsidRDefault="00244508" w:rsidP="00D260F8">
            <w:pPr>
              <w:pStyle w:val="TableParagraph"/>
              <w:spacing w:before="128" w:line="256" w:lineRule="exact"/>
              <w:rPr>
                <w:rFonts w:ascii="Times New Roman" w:hAnsi="Times New Roman" w:cs="Times New Roman"/>
                <w:sz w:val="28"/>
                <w:szCs w:val="28"/>
              </w:rPr>
            </w:pPr>
            <w:r w:rsidRPr="00937E99">
              <w:rPr>
                <w:rFonts w:ascii="Times New Roman" w:hAnsi="Times New Roman" w:cs="Times New Roman"/>
                <w:sz w:val="28"/>
                <w:szCs w:val="28"/>
              </w:rPr>
              <w:t>Кількість</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лотків</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транспортування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рукавів,</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5"/>
                <w:sz w:val="28"/>
                <w:szCs w:val="28"/>
              </w:rPr>
              <w:t>шт</w:t>
            </w:r>
          </w:p>
        </w:tc>
        <w:tc>
          <w:tcPr>
            <w:tcW w:w="2639" w:type="dxa"/>
            <w:gridSpan w:val="2"/>
            <w:shd w:val="clear" w:color="auto" w:fill="auto"/>
          </w:tcPr>
          <w:p w:rsidR="00244508" w:rsidRPr="00937E99" w:rsidRDefault="00244508" w:rsidP="00D260F8">
            <w:pPr>
              <w:pStyle w:val="TableParagraph"/>
              <w:spacing w:before="128" w:line="256" w:lineRule="exact"/>
              <w:ind w:left="0" w:right="34"/>
              <w:jc w:val="center"/>
              <w:rPr>
                <w:rFonts w:ascii="Times New Roman" w:hAnsi="Times New Roman" w:cs="Times New Roman"/>
                <w:sz w:val="28"/>
                <w:szCs w:val="28"/>
              </w:rPr>
            </w:pPr>
            <w:r w:rsidRPr="00937E99">
              <w:rPr>
                <w:rFonts w:ascii="Times New Roman" w:hAnsi="Times New Roman" w:cs="Times New Roman"/>
                <w:spacing w:val="-10"/>
                <w:sz w:val="28"/>
                <w:szCs w:val="28"/>
              </w:rPr>
              <w:t>1</w:t>
            </w:r>
          </w:p>
        </w:tc>
      </w:tr>
      <w:tr w:rsidR="00244508" w:rsidRPr="00937E99" w:rsidTr="00244508">
        <w:trPr>
          <w:trHeight w:val="428"/>
        </w:trPr>
        <w:tc>
          <w:tcPr>
            <w:tcW w:w="6661" w:type="dxa"/>
            <w:shd w:val="clear" w:color="auto" w:fill="auto"/>
          </w:tcPr>
          <w:p w:rsidR="00244508" w:rsidRPr="00937E99" w:rsidRDefault="00244508" w:rsidP="00D260F8">
            <w:pPr>
              <w:pStyle w:val="TableParagraph"/>
              <w:spacing w:before="69" w:line="240" w:lineRule="auto"/>
              <w:ind w:left="273"/>
              <w:rPr>
                <w:rFonts w:ascii="Times New Roman" w:hAnsi="Times New Roman" w:cs="Times New Roman"/>
                <w:b/>
                <w:sz w:val="28"/>
                <w:szCs w:val="28"/>
              </w:rPr>
            </w:pPr>
            <w:r w:rsidRPr="00937E99">
              <w:rPr>
                <w:rFonts w:ascii="Times New Roman" w:hAnsi="Times New Roman" w:cs="Times New Roman"/>
                <w:b/>
                <w:sz w:val="28"/>
                <w:szCs w:val="28"/>
              </w:rPr>
              <w:t>Найменування</w:t>
            </w:r>
            <w:r w:rsidRPr="00937E99">
              <w:rPr>
                <w:rFonts w:ascii="Times New Roman" w:hAnsi="Times New Roman" w:cs="Times New Roman"/>
                <w:b/>
                <w:spacing w:val="28"/>
                <w:sz w:val="28"/>
                <w:szCs w:val="28"/>
              </w:rPr>
              <w:t xml:space="preserve"> </w:t>
            </w:r>
            <w:r w:rsidRPr="00937E99">
              <w:rPr>
                <w:rFonts w:ascii="Times New Roman" w:hAnsi="Times New Roman" w:cs="Times New Roman"/>
                <w:b/>
                <w:spacing w:val="-2"/>
                <w:sz w:val="28"/>
                <w:szCs w:val="28"/>
              </w:rPr>
              <w:t>показника</w:t>
            </w:r>
          </w:p>
        </w:tc>
        <w:tc>
          <w:tcPr>
            <w:tcW w:w="2639" w:type="dxa"/>
            <w:gridSpan w:val="2"/>
            <w:shd w:val="clear" w:color="auto" w:fill="auto"/>
          </w:tcPr>
          <w:p w:rsidR="00244508" w:rsidRPr="00937E99" w:rsidRDefault="00244508" w:rsidP="00D260F8">
            <w:pPr>
              <w:pStyle w:val="TableParagraph"/>
              <w:spacing w:before="69" w:line="240" w:lineRule="auto"/>
              <w:ind w:left="322"/>
              <w:rPr>
                <w:rFonts w:ascii="Times New Roman" w:hAnsi="Times New Roman" w:cs="Times New Roman"/>
                <w:b/>
                <w:sz w:val="28"/>
                <w:szCs w:val="28"/>
              </w:rPr>
            </w:pPr>
            <w:r w:rsidRPr="00937E99">
              <w:rPr>
                <w:rFonts w:ascii="Times New Roman" w:hAnsi="Times New Roman" w:cs="Times New Roman"/>
                <w:b/>
                <w:sz w:val="28"/>
                <w:szCs w:val="28"/>
              </w:rPr>
              <w:t>Значення</w:t>
            </w:r>
            <w:r w:rsidRPr="00937E99">
              <w:rPr>
                <w:rFonts w:ascii="Times New Roman" w:hAnsi="Times New Roman" w:cs="Times New Roman"/>
                <w:b/>
                <w:spacing w:val="10"/>
                <w:sz w:val="28"/>
                <w:szCs w:val="28"/>
              </w:rPr>
              <w:t xml:space="preserve"> </w:t>
            </w:r>
            <w:r w:rsidRPr="00937E99">
              <w:rPr>
                <w:rFonts w:ascii="Times New Roman" w:hAnsi="Times New Roman" w:cs="Times New Roman"/>
                <w:b/>
                <w:spacing w:val="-2"/>
                <w:sz w:val="28"/>
                <w:szCs w:val="28"/>
              </w:rPr>
              <w:t>показника</w:t>
            </w:r>
          </w:p>
        </w:tc>
      </w:tr>
      <w:tr w:rsidR="00244508" w:rsidRPr="00937E99" w:rsidTr="00244508">
        <w:trPr>
          <w:trHeight w:val="437"/>
        </w:trPr>
        <w:tc>
          <w:tcPr>
            <w:tcW w:w="6661" w:type="dxa"/>
            <w:shd w:val="clear" w:color="auto" w:fill="auto"/>
          </w:tcPr>
          <w:p w:rsidR="00244508" w:rsidRPr="00937E99" w:rsidRDefault="00244508" w:rsidP="00D260F8">
            <w:pPr>
              <w:pStyle w:val="TableParagraph"/>
              <w:spacing w:before="81" w:line="240" w:lineRule="auto"/>
              <w:rPr>
                <w:rFonts w:ascii="Times New Roman" w:hAnsi="Times New Roman" w:cs="Times New Roman"/>
                <w:sz w:val="28"/>
                <w:szCs w:val="28"/>
              </w:rPr>
            </w:pPr>
            <w:r w:rsidRPr="00937E99">
              <w:rPr>
                <w:rFonts w:ascii="Times New Roman" w:hAnsi="Times New Roman" w:cs="Times New Roman"/>
                <w:sz w:val="28"/>
                <w:szCs w:val="28"/>
              </w:rPr>
              <w:t>Технологічна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місткість,</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цистерни,</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м</w:t>
            </w:r>
            <w:r w:rsidRPr="00937E99">
              <w:rPr>
                <w:rFonts w:ascii="Times New Roman" w:hAnsi="Times New Roman" w:cs="Times New Roman"/>
                <w:spacing w:val="-5"/>
                <w:sz w:val="28"/>
                <w:szCs w:val="28"/>
                <w:vertAlign w:val="superscript"/>
              </w:rPr>
              <w:t>3</w:t>
            </w:r>
          </w:p>
        </w:tc>
        <w:tc>
          <w:tcPr>
            <w:tcW w:w="2639" w:type="dxa"/>
            <w:gridSpan w:val="2"/>
            <w:shd w:val="clear" w:color="auto" w:fill="auto"/>
          </w:tcPr>
          <w:p w:rsidR="00244508" w:rsidRPr="00937E99" w:rsidRDefault="00244508" w:rsidP="00D260F8">
            <w:pPr>
              <w:pStyle w:val="TableParagraph"/>
              <w:spacing w:before="81" w:line="240" w:lineRule="auto"/>
              <w:ind w:left="2" w:right="34"/>
              <w:jc w:val="center"/>
              <w:rPr>
                <w:rFonts w:ascii="Times New Roman" w:hAnsi="Times New Roman" w:cs="Times New Roman"/>
                <w:sz w:val="28"/>
                <w:szCs w:val="28"/>
              </w:rPr>
            </w:pPr>
            <w:r w:rsidRPr="00937E99">
              <w:rPr>
                <w:rFonts w:ascii="Times New Roman" w:hAnsi="Times New Roman" w:cs="Times New Roman"/>
                <w:spacing w:val="-5"/>
                <w:sz w:val="28"/>
                <w:szCs w:val="28"/>
              </w:rPr>
              <w:t>5,0</w:t>
            </w:r>
          </w:p>
        </w:tc>
      </w:tr>
      <w:tr w:rsidR="00244508" w:rsidRPr="00937E99" w:rsidTr="00244508">
        <w:trPr>
          <w:trHeight w:val="432"/>
        </w:trPr>
        <w:tc>
          <w:tcPr>
            <w:tcW w:w="6661" w:type="dxa"/>
            <w:shd w:val="clear" w:color="auto" w:fill="auto"/>
          </w:tcPr>
          <w:p w:rsidR="00244508" w:rsidRPr="00937E99" w:rsidRDefault="00244508" w:rsidP="00D260F8">
            <w:pPr>
              <w:pStyle w:val="TableParagraph"/>
              <w:spacing w:before="76" w:line="240" w:lineRule="auto"/>
              <w:rPr>
                <w:rFonts w:ascii="Times New Roman" w:hAnsi="Times New Roman" w:cs="Times New Roman"/>
                <w:sz w:val="28"/>
                <w:szCs w:val="28"/>
              </w:rPr>
            </w:pPr>
            <w:r w:rsidRPr="00937E99">
              <w:rPr>
                <w:rFonts w:ascii="Times New Roman" w:hAnsi="Times New Roman" w:cs="Times New Roman"/>
                <w:sz w:val="28"/>
                <w:szCs w:val="28"/>
              </w:rPr>
              <w:t>Товщина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стінок</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цистерни не</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менше,</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мм</w:t>
            </w:r>
          </w:p>
        </w:tc>
        <w:tc>
          <w:tcPr>
            <w:tcW w:w="2639" w:type="dxa"/>
            <w:gridSpan w:val="2"/>
            <w:shd w:val="clear" w:color="auto" w:fill="auto"/>
          </w:tcPr>
          <w:p w:rsidR="00244508" w:rsidRPr="00937E99" w:rsidRDefault="00244508" w:rsidP="00D260F8">
            <w:pPr>
              <w:pStyle w:val="TableParagraph"/>
              <w:spacing w:before="76" w:line="240" w:lineRule="auto"/>
              <w:ind w:left="2" w:right="34"/>
              <w:jc w:val="center"/>
              <w:rPr>
                <w:rFonts w:ascii="Times New Roman" w:hAnsi="Times New Roman" w:cs="Times New Roman"/>
                <w:sz w:val="28"/>
                <w:szCs w:val="28"/>
              </w:rPr>
            </w:pPr>
            <w:r w:rsidRPr="00937E99">
              <w:rPr>
                <w:rFonts w:ascii="Times New Roman" w:hAnsi="Times New Roman" w:cs="Times New Roman"/>
                <w:spacing w:val="-5"/>
                <w:sz w:val="28"/>
                <w:szCs w:val="28"/>
              </w:rPr>
              <w:t>4,0</w:t>
            </w:r>
          </w:p>
        </w:tc>
      </w:tr>
      <w:tr w:rsidR="00244508" w:rsidRPr="00937E99" w:rsidTr="00244508">
        <w:trPr>
          <w:trHeight w:val="1104"/>
        </w:trPr>
        <w:tc>
          <w:tcPr>
            <w:tcW w:w="9300" w:type="dxa"/>
            <w:gridSpan w:val="3"/>
            <w:shd w:val="clear" w:color="auto" w:fill="auto"/>
          </w:tcPr>
          <w:p w:rsidR="00244508" w:rsidRPr="00937E99" w:rsidRDefault="00244508" w:rsidP="00D260F8">
            <w:pPr>
              <w:pStyle w:val="TableParagraph"/>
              <w:spacing w:line="276" w:lineRule="exact"/>
              <w:ind w:right="105"/>
              <w:jc w:val="both"/>
              <w:rPr>
                <w:rFonts w:ascii="Times New Roman" w:hAnsi="Times New Roman" w:cs="Times New Roman"/>
                <w:sz w:val="28"/>
                <w:szCs w:val="28"/>
              </w:rPr>
            </w:pPr>
            <w:r w:rsidRPr="00937E99">
              <w:rPr>
                <w:rFonts w:ascii="Times New Roman" w:hAnsi="Times New Roman" w:cs="Times New Roman"/>
                <w:sz w:val="28"/>
                <w:szCs w:val="28"/>
              </w:rPr>
              <w:t xml:space="preserve">Цистерна обладнана вакуумним насосом МЕС 4000 реверсного типу з приводом від гідромотору (без ремінної передачі) трьох підшипниковою системою, зі зносостійкими пластинами та фільтром всмоктуваного повітря для подовження строку дії служби </w:t>
            </w:r>
            <w:r w:rsidRPr="00937E99">
              <w:rPr>
                <w:rFonts w:ascii="Times New Roman" w:hAnsi="Times New Roman" w:cs="Times New Roman"/>
                <w:spacing w:val="-2"/>
                <w:sz w:val="28"/>
                <w:szCs w:val="28"/>
              </w:rPr>
              <w:t>пластин</w:t>
            </w:r>
          </w:p>
        </w:tc>
      </w:tr>
      <w:tr w:rsidR="00244508" w:rsidRPr="00937E99" w:rsidTr="00244508">
        <w:trPr>
          <w:trHeight w:val="827"/>
        </w:trPr>
        <w:tc>
          <w:tcPr>
            <w:tcW w:w="6661" w:type="dxa"/>
            <w:shd w:val="clear" w:color="auto" w:fill="auto"/>
          </w:tcPr>
          <w:p w:rsidR="00244508" w:rsidRPr="00937E99" w:rsidRDefault="00244508" w:rsidP="00D260F8">
            <w:pPr>
              <w:pStyle w:val="TableParagraph"/>
              <w:spacing w:line="275" w:lineRule="exact"/>
              <w:rPr>
                <w:rFonts w:ascii="Times New Roman" w:hAnsi="Times New Roman" w:cs="Times New Roman"/>
                <w:sz w:val="28"/>
                <w:szCs w:val="28"/>
              </w:rPr>
            </w:pPr>
            <w:r w:rsidRPr="00937E99">
              <w:rPr>
                <w:rFonts w:ascii="Times New Roman" w:hAnsi="Times New Roman" w:cs="Times New Roman"/>
                <w:sz w:val="28"/>
                <w:szCs w:val="28"/>
              </w:rPr>
              <w:t>Характеристика</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2"/>
                <w:sz w:val="28"/>
                <w:szCs w:val="28"/>
              </w:rPr>
              <w:t>насоса:</w:t>
            </w:r>
          </w:p>
          <w:p w:rsidR="00244508" w:rsidRPr="00937E99" w:rsidRDefault="00244508" w:rsidP="00D260F8">
            <w:pPr>
              <w:pStyle w:val="TableParagraph"/>
              <w:spacing w:line="240" w:lineRule="auto"/>
              <w:rPr>
                <w:rFonts w:ascii="Times New Roman" w:hAnsi="Times New Roman" w:cs="Times New Roman"/>
                <w:sz w:val="28"/>
                <w:szCs w:val="28"/>
              </w:rPr>
            </w:pPr>
            <w:r w:rsidRPr="00937E99">
              <w:rPr>
                <w:rFonts w:ascii="Times New Roman" w:hAnsi="Times New Roman" w:cs="Times New Roman"/>
                <w:sz w:val="28"/>
                <w:szCs w:val="28"/>
              </w:rPr>
              <w:t>-продуктивність,</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2"/>
                <w:sz w:val="28"/>
                <w:szCs w:val="28"/>
              </w:rPr>
              <w:t>м</w:t>
            </w:r>
            <w:r w:rsidRPr="00937E99">
              <w:rPr>
                <w:rFonts w:ascii="Times New Roman" w:hAnsi="Times New Roman" w:cs="Times New Roman"/>
                <w:spacing w:val="-2"/>
                <w:sz w:val="28"/>
                <w:szCs w:val="28"/>
                <w:vertAlign w:val="superscript"/>
              </w:rPr>
              <w:t>3</w:t>
            </w:r>
            <w:r w:rsidRPr="00937E99">
              <w:rPr>
                <w:rFonts w:ascii="Times New Roman" w:hAnsi="Times New Roman" w:cs="Times New Roman"/>
                <w:spacing w:val="-2"/>
                <w:sz w:val="28"/>
                <w:szCs w:val="28"/>
              </w:rPr>
              <w:t>/год</w:t>
            </w:r>
          </w:p>
          <w:p w:rsidR="00244508" w:rsidRPr="00937E99" w:rsidRDefault="00244508" w:rsidP="00D260F8">
            <w:pPr>
              <w:pStyle w:val="TableParagraph"/>
              <w:spacing w:line="257" w:lineRule="exact"/>
              <w:rPr>
                <w:rFonts w:ascii="Times New Roman" w:hAnsi="Times New Roman" w:cs="Times New Roman"/>
                <w:sz w:val="28"/>
                <w:szCs w:val="28"/>
              </w:rPr>
            </w:pPr>
            <w:r w:rsidRPr="00937E99">
              <w:rPr>
                <w:rFonts w:ascii="Times New Roman" w:hAnsi="Times New Roman" w:cs="Times New Roman"/>
                <w:sz w:val="28"/>
                <w:szCs w:val="28"/>
              </w:rPr>
              <w:t>-розрідження,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МПА, не</w:t>
            </w:r>
            <w:r w:rsidRPr="00937E99">
              <w:rPr>
                <w:rFonts w:ascii="Times New Roman" w:hAnsi="Times New Roman" w:cs="Times New Roman"/>
                <w:spacing w:val="-4"/>
                <w:sz w:val="28"/>
                <w:szCs w:val="28"/>
              </w:rPr>
              <w:t xml:space="preserve"> менше</w:t>
            </w:r>
          </w:p>
        </w:tc>
        <w:tc>
          <w:tcPr>
            <w:tcW w:w="2639" w:type="dxa"/>
            <w:gridSpan w:val="2"/>
            <w:shd w:val="clear" w:color="auto" w:fill="auto"/>
          </w:tcPr>
          <w:p w:rsidR="00244508" w:rsidRPr="00937E99" w:rsidRDefault="00244508" w:rsidP="00D260F8">
            <w:pPr>
              <w:pStyle w:val="TableParagraph"/>
              <w:spacing w:before="275" w:line="240" w:lineRule="auto"/>
              <w:ind w:left="0" w:right="34"/>
              <w:jc w:val="center"/>
              <w:rPr>
                <w:rFonts w:ascii="Times New Roman" w:hAnsi="Times New Roman" w:cs="Times New Roman"/>
                <w:sz w:val="28"/>
                <w:szCs w:val="28"/>
              </w:rPr>
            </w:pPr>
            <w:r w:rsidRPr="00937E99">
              <w:rPr>
                <w:rFonts w:ascii="Times New Roman" w:hAnsi="Times New Roman" w:cs="Times New Roman"/>
                <w:spacing w:val="-5"/>
                <w:sz w:val="28"/>
                <w:szCs w:val="28"/>
              </w:rPr>
              <w:t>261</w:t>
            </w:r>
          </w:p>
          <w:p w:rsidR="00244508" w:rsidRPr="00937E99" w:rsidRDefault="00244508" w:rsidP="00D260F8">
            <w:pPr>
              <w:pStyle w:val="TableParagraph"/>
              <w:spacing w:line="257" w:lineRule="exact"/>
              <w:ind w:left="2" w:right="34"/>
              <w:jc w:val="center"/>
              <w:rPr>
                <w:rFonts w:ascii="Times New Roman" w:hAnsi="Times New Roman" w:cs="Times New Roman"/>
                <w:sz w:val="28"/>
                <w:szCs w:val="28"/>
              </w:rPr>
            </w:pPr>
            <w:r w:rsidRPr="00937E99">
              <w:rPr>
                <w:rFonts w:ascii="Times New Roman" w:hAnsi="Times New Roman" w:cs="Times New Roman"/>
                <w:spacing w:val="-4"/>
                <w:sz w:val="28"/>
                <w:szCs w:val="28"/>
              </w:rPr>
              <w:t>0,08</w:t>
            </w:r>
          </w:p>
        </w:tc>
      </w:tr>
      <w:tr w:rsidR="00244508" w:rsidRPr="00937E99" w:rsidTr="00244508">
        <w:trPr>
          <w:trHeight w:val="710"/>
        </w:trPr>
        <w:tc>
          <w:tcPr>
            <w:tcW w:w="9300" w:type="dxa"/>
            <w:gridSpan w:val="3"/>
            <w:shd w:val="clear" w:color="auto" w:fill="auto"/>
          </w:tcPr>
          <w:p w:rsidR="00244508" w:rsidRPr="00937E99" w:rsidRDefault="00244508" w:rsidP="00D260F8">
            <w:pPr>
              <w:pStyle w:val="TableParagraph"/>
              <w:spacing w:before="78" w:line="240" w:lineRule="auto"/>
              <w:rPr>
                <w:rFonts w:ascii="Times New Roman" w:hAnsi="Times New Roman" w:cs="Times New Roman"/>
                <w:sz w:val="28"/>
                <w:szCs w:val="28"/>
              </w:rPr>
            </w:pPr>
            <w:r w:rsidRPr="00937E99">
              <w:rPr>
                <w:rFonts w:ascii="Times New Roman" w:hAnsi="Times New Roman" w:cs="Times New Roman"/>
                <w:sz w:val="28"/>
                <w:szCs w:val="28"/>
              </w:rPr>
              <w:t>Вакуумний</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насос</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обладнаний</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лючком</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швидкої</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візуальної</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оцінки</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ступеня</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 xml:space="preserve">зносу </w:t>
            </w:r>
            <w:r w:rsidRPr="00937E99">
              <w:rPr>
                <w:rFonts w:ascii="Times New Roman" w:hAnsi="Times New Roman" w:cs="Times New Roman"/>
                <w:spacing w:val="-2"/>
                <w:sz w:val="28"/>
                <w:szCs w:val="28"/>
              </w:rPr>
              <w:t>пластин.</w:t>
            </w:r>
          </w:p>
        </w:tc>
      </w:tr>
      <w:tr w:rsidR="00244508" w:rsidRPr="00937E99" w:rsidTr="00244508">
        <w:trPr>
          <w:trHeight w:val="416"/>
        </w:trPr>
        <w:tc>
          <w:tcPr>
            <w:tcW w:w="9300" w:type="dxa"/>
            <w:gridSpan w:val="3"/>
            <w:shd w:val="clear" w:color="auto" w:fill="auto"/>
          </w:tcPr>
          <w:p w:rsidR="00244508" w:rsidRPr="00937E99" w:rsidRDefault="00244508" w:rsidP="00D260F8">
            <w:pPr>
              <w:pStyle w:val="TableParagraph"/>
              <w:spacing w:before="198" w:line="240" w:lineRule="auto"/>
              <w:rPr>
                <w:rFonts w:ascii="Times New Roman" w:hAnsi="Times New Roman" w:cs="Times New Roman"/>
                <w:sz w:val="28"/>
                <w:szCs w:val="28"/>
              </w:rPr>
            </w:pPr>
            <w:r w:rsidRPr="00937E99">
              <w:rPr>
                <w:rFonts w:ascii="Times New Roman" w:hAnsi="Times New Roman" w:cs="Times New Roman"/>
                <w:sz w:val="28"/>
                <w:szCs w:val="28"/>
              </w:rPr>
              <w:t>Цистерна</w:t>
            </w:r>
            <w:r w:rsidRPr="00937E99">
              <w:rPr>
                <w:rFonts w:ascii="Times New Roman" w:hAnsi="Times New Roman" w:cs="Times New Roman"/>
                <w:spacing w:val="35"/>
                <w:sz w:val="28"/>
                <w:szCs w:val="28"/>
              </w:rPr>
              <w:t xml:space="preserve"> </w:t>
            </w:r>
            <w:r w:rsidRPr="00937E99">
              <w:rPr>
                <w:rFonts w:ascii="Times New Roman" w:hAnsi="Times New Roman" w:cs="Times New Roman"/>
                <w:sz w:val="28"/>
                <w:szCs w:val="28"/>
              </w:rPr>
              <w:t>обладнана</w:t>
            </w:r>
            <w:r w:rsidRPr="00937E99">
              <w:rPr>
                <w:rFonts w:ascii="Times New Roman" w:hAnsi="Times New Roman" w:cs="Times New Roman"/>
                <w:spacing w:val="35"/>
                <w:sz w:val="28"/>
                <w:szCs w:val="28"/>
              </w:rPr>
              <w:t xml:space="preserve"> </w:t>
            </w:r>
            <w:r w:rsidRPr="00937E99">
              <w:rPr>
                <w:rFonts w:ascii="Times New Roman" w:hAnsi="Times New Roman" w:cs="Times New Roman"/>
                <w:sz w:val="28"/>
                <w:szCs w:val="28"/>
              </w:rPr>
              <w:t>зливною</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горловиною,</w:t>
            </w:r>
            <w:r w:rsidRPr="00937E99">
              <w:rPr>
                <w:rFonts w:ascii="Times New Roman" w:hAnsi="Times New Roman" w:cs="Times New Roman"/>
                <w:spacing w:val="34"/>
                <w:sz w:val="28"/>
                <w:szCs w:val="28"/>
              </w:rPr>
              <w:t xml:space="preserve"> </w:t>
            </w:r>
            <w:r w:rsidRPr="00937E99">
              <w:rPr>
                <w:rFonts w:ascii="Times New Roman" w:hAnsi="Times New Roman" w:cs="Times New Roman"/>
                <w:sz w:val="28"/>
                <w:szCs w:val="28"/>
              </w:rPr>
              <w:t>що</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має</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шаровий</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кран,</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систему</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 xml:space="preserve">зливу залишків рідини у напірно-всмоктуючому рукаві з </w:t>
            </w:r>
            <w:r w:rsidRPr="00937E99">
              <w:rPr>
                <w:rFonts w:ascii="Times New Roman" w:hAnsi="Times New Roman" w:cs="Times New Roman"/>
                <w:sz w:val="28"/>
                <w:szCs w:val="28"/>
              </w:rPr>
              <w:lastRenderedPageBreak/>
              <w:t>метою полегшення його підйому.</w:t>
            </w:r>
          </w:p>
        </w:tc>
      </w:tr>
      <w:tr w:rsidR="00244508" w:rsidRPr="00937E99" w:rsidTr="00244508">
        <w:trPr>
          <w:trHeight w:val="947"/>
        </w:trPr>
        <w:tc>
          <w:tcPr>
            <w:tcW w:w="9300" w:type="dxa"/>
            <w:gridSpan w:val="3"/>
            <w:shd w:val="clear" w:color="auto" w:fill="auto"/>
          </w:tcPr>
          <w:p w:rsidR="00244508" w:rsidRPr="00937E99" w:rsidRDefault="00244508" w:rsidP="00D260F8">
            <w:pPr>
              <w:pStyle w:val="TableParagraph"/>
              <w:spacing w:before="198" w:line="240" w:lineRule="auto"/>
              <w:rPr>
                <w:rFonts w:ascii="Times New Roman" w:hAnsi="Times New Roman" w:cs="Times New Roman"/>
                <w:sz w:val="28"/>
                <w:szCs w:val="28"/>
              </w:rPr>
            </w:pPr>
            <w:r w:rsidRPr="00937E99">
              <w:rPr>
                <w:rFonts w:ascii="Times New Roman" w:hAnsi="Times New Roman" w:cs="Times New Roman"/>
                <w:sz w:val="28"/>
                <w:szCs w:val="28"/>
              </w:rPr>
              <w:lastRenderedPageBreak/>
              <w:t>Цистерна</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обладнана</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запобіжними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клапанами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обмежуючими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критичні</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показники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вакууму та тиску.</w:t>
            </w:r>
          </w:p>
        </w:tc>
      </w:tr>
      <w:tr w:rsidR="00244508" w:rsidRPr="00937E99" w:rsidTr="00244508">
        <w:trPr>
          <w:trHeight w:val="535"/>
        </w:trPr>
        <w:tc>
          <w:tcPr>
            <w:tcW w:w="6661" w:type="dxa"/>
            <w:shd w:val="clear" w:color="auto" w:fill="auto"/>
          </w:tcPr>
          <w:p w:rsidR="00244508" w:rsidRPr="00937E99" w:rsidRDefault="00244508" w:rsidP="00D260F8">
            <w:pPr>
              <w:pStyle w:val="TableParagraph"/>
              <w:spacing w:before="128" w:line="240" w:lineRule="auto"/>
              <w:rPr>
                <w:rFonts w:ascii="Times New Roman" w:hAnsi="Times New Roman" w:cs="Times New Roman"/>
                <w:sz w:val="28"/>
                <w:szCs w:val="28"/>
              </w:rPr>
            </w:pPr>
            <w:r w:rsidRPr="00937E99">
              <w:rPr>
                <w:rFonts w:ascii="Times New Roman" w:hAnsi="Times New Roman" w:cs="Times New Roman"/>
                <w:sz w:val="28"/>
                <w:szCs w:val="28"/>
              </w:rPr>
              <w:t>Віконця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контролю</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рівня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наповнення</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цистерни,</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5"/>
                <w:sz w:val="28"/>
                <w:szCs w:val="28"/>
              </w:rPr>
              <w:t>шт</w:t>
            </w:r>
          </w:p>
        </w:tc>
        <w:tc>
          <w:tcPr>
            <w:tcW w:w="2639" w:type="dxa"/>
            <w:gridSpan w:val="2"/>
            <w:shd w:val="clear" w:color="auto" w:fill="auto"/>
          </w:tcPr>
          <w:p w:rsidR="00244508" w:rsidRPr="00937E99" w:rsidRDefault="00244508" w:rsidP="00D260F8">
            <w:pPr>
              <w:pStyle w:val="TableParagraph"/>
              <w:spacing w:before="128" w:line="240" w:lineRule="auto"/>
              <w:ind w:left="0" w:right="34"/>
              <w:jc w:val="center"/>
              <w:rPr>
                <w:rFonts w:ascii="Times New Roman" w:hAnsi="Times New Roman" w:cs="Times New Roman"/>
                <w:sz w:val="28"/>
                <w:szCs w:val="28"/>
              </w:rPr>
            </w:pPr>
            <w:r w:rsidRPr="00937E99">
              <w:rPr>
                <w:rFonts w:ascii="Times New Roman" w:hAnsi="Times New Roman" w:cs="Times New Roman"/>
                <w:spacing w:val="-10"/>
                <w:sz w:val="28"/>
                <w:szCs w:val="28"/>
              </w:rPr>
              <w:t>2</w:t>
            </w:r>
          </w:p>
        </w:tc>
      </w:tr>
      <w:tr w:rsidR="00244508" w:rsidRPr="00937E99" w:rsidTr="00244508">
        <w:trPr>
          <w:trHeight w:val="532"/>
        </w:trPr>
        <w:tc>
          <w:tcPr>
            <w:tcW w:w="6661" w:type="dxa"/>
            <w:shd w:val="clear" w:color="auto" w:fill="auto"/>
          </w:tcPr>
          <w:p w:rsidR="00244508" w:rsidRPr="00937E99" w:rsidRDefault="00244508" w:rsidP="00D260F8">
            <w:pPr>
              <w:pStyle w:val="TableParagraph"/>
              <w:spacing w:before="128" w:line="240" w:lineRule="auto"/>
              <w:rPr>
                <w:rFonts w:ascii="Times New Roman" w:hAnsi="Times New Roman" w:cs="Times New Roman"/>
                <w:sz w:val="28"/>
                <w:szCs w:val="28"/>
              </w:rPr>
            </w:pPr>
            <w:r w:rsidRPr="00937E99">
              <w:rPr>
                <w:rFonts w:ascii="Times New Roman" w:hAnsi="Times New Roman" w:cs="Times New Roman"/>
                <w:sz w:val="28"/>
                <w:szCs w:val="28"/>
              </w:rPr>
              <w:t>Морозостійкі</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напірно-всмоктувальні</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рукави,</w:t>
            </w:r>
            <w:r w:rsidRPr="00937E99">
              <w:rPr>
                <w:rFonts w:ascii="Times New Roman" w:hAnsi="Times New Roman" w:cs="Times New Roman"/>
                <w:spacing w:val="-3"/>
                <w:sz w:val="28"/>
                <w:szCs w:val="28"/>
              </w:rPr>
              <w:t xml:space="preserve"> </w:t>
            </w:r>
            <w:r w:rsidRPr="00937E99">
              <w:rPr>
                <w:rFonts w:ascii="Times New Roman" w:hAnsi="Times New Roman" w:cs="Times New Roman"/>
                <w:spacing w:val="-5"/>
                <w:sz w:val="28"/>
                <w:szCs w:val="28"/>
              </w:rPr>
              <w:t>шт</w:t>
            </w:r>
          </w:p>
        </w:tc>
        <w:tc>
          <w:tcPr>
            <w:tcW w:w="2639" w:type="dxa"/>
            <w:gridSpan w:val="2"/>
            <w:shd w:val="clear" w:color="auto" w:fill="auto"/>
          </w:tcPr>
          <w:p w:rsidR="00244508" w:rsidRPr="00937E99" w:rsidRDefault="00244508" w:rsidP="00D260F8">
            <w:pPr>
              <w:pStyle w:val="TableParagraph"/>
              <w:spacing w:before="128" w:line="240" w:lineRule="auto"/>
              <w:ind w:left="1207"/>
              <w:rPr>
                <w:rFonts w:ascii="Times New Roman" w:hAnsi="Times New Roman" w:cs="Times New Roman"/>
                <w:sz w:val="28"/>
                <w:szCs w:val="28"/>
              </w:rPr>
            </w:pPr>
            <w:r w:rsidRPr="00937E99">
              <w:rPr>
                <w:rFonts w:ascii="Times New Roman" w:hAnsi="Times New Roman" w:cs="Times New Roman"/>
                <w:sz w:val="28"/>
                <w:szCs w:val="28"/>
              </w:rPr>
              <w:t xml:space="preserve">1 х 6 </w:t>
            </w:r>
            <w:r w:rsidRPr="00937E99">
              <w:rPr>
                <w:rFonts w:ascii="Times New Roman" w:hAnsi="Times New Roman" w:cs="Times New Roman"/>
                <w:spacing w:val="-10"/>
                <w:sz w:val="28"/>
                <w:szCs w:val="28"/>
              </w:rPr>
              <w:t>м</w:t>
            </w:r>
          </w:p>
        </w:tc>
      </w:tr>
      <w:tr w:rsidR="00244508" w:rsidRPr="00937E99" w:rsidTr="00244508">
        <w:trPr>
          <w:trHeight w:val="404"/>
        </w:trPr>
        <w:tc>
          <w:tcPr>
            <w:tcW w:w="6661" w:type="dxa"/>
            <w:shd w:val="clear" w:color="auto" w:fill="auto"/>
          </w:tcPr>
          <w:p w:rsidR="00244508" w:rsidRPr="00937E99" w:rsidRDefault="00244508" w:rsidP="00D260F8">
            <w:pPr>
              <w:pStyle w:val="TableParagraph"/>
              <w:spacing w:before="128" w:line="256" w:lineRule="exact"/>
              <w:rPr>
                <w:rFonts w:ascii="Times New Roman" w:hAnsi="Times New Roman" w:cs="Times New Roman"/>
                <w:sz w:val="28"/>
                <w:szCs w:val="28"/>
              </w:rPr>
            </w:pPr>
            <w:r w:rsidRPr="00937E99">
              <w:rPr>
                <w:rFonts w:ascii="Times New Roman" w:hAnsi="Times New Roman" w:cs="Times New Roman"/>
                <w:sz w:val="28"/>
                <w:szCs w:val="28"/>
              </w:rPr>
              <w:t>Кількість</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лотків</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транспортування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рукавів,</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5"/>
                <w:sz w:val="28"/>
                <w:szCs w:val="28"/>
              </w:rPr>
              <w:t>шт</w:t>
            </w:r>
          </w:p>
        </w:tc>
        <w:tc>
          <w:tcPr>
            <w:tcW w:w="2639" w:type="dxa"/>
            <w:gridSpan w:val="2"/>
            <w:shd w:val="clear" w:color="auto" w:fill="auto"/>
          </w:tcPr>
          <w:p w:rsidR="00244508" w:rsidRPr="00937E99" w:rsidRDefault="00244508" w:rsidP="00D260F8">
            <w:pPr>
              <w:pStyle w:val="TableParagraph"/>
              <w:spacing w:before="128" w:line="256" w:lineRule="exact"/>
              <w:ind w:left="0" w:right="34"/>
              <w:jc w:val="center"/>
              <w:rPr>
                <w:rFonts w:ascii="Times New Roman" w:hAnsi="Times New Roman" w:cs="Times New Roman"/>
                <w:sz w:val="28"/>
                <w:szCs w:val="28"/>
              </w:rPr>
            </w:pPr>
            <w:r w:rsidRPr="00937E99">
              <w:rPr>
                <w:rFonts w:ascii="Times New Roman" w:hAnsi="Times New Roman" w:cs="Times New Roman"/>
                <w:spacing w:val="-10"/>
                <w:sz w:val="28"/>
                <w:szCs w:val="28"/>
              </w:rPr>
              <w:t>1</w:t>
            </w:r>
          </w:p>
        </w:tc>
      </w:tr>
      <w:tr w:rsidR="00244508" w:rsidRPr="00937E99" w:rsidTr="00244508">
        <w:trPr>
          <w:trHeight w:val="532"/>
        </w:trPr>
        <w:tc>
          <w:tcPr>
            <w:tcW w:w="6702" w:type="dxa"/>
            <w:gridSpan w:val="2"/>
            <w:shd w:val="clear" w:color="auto" w:fill="auto"/>
          </w:tcPr>
          <w:p w:rsidR="00244508" w:rsidRPr="00937E99" w:rsidRDefault="00244508" w:rsidP="00D260F8">
            <w:pPr>
              <w:pStyle w:val="TableParagraph"/>
              <w:spacing w:before="128" w:line="240" w:lineRule="auto"/>
              <w:rPr>
                <w:rFonts w:ascii="Times New Roman" w:hAnsi="Times New Roman" w:cs="Times New Roman"/>
                <w:sz w:val="28"/>
                <w:szCs w:val="28"/>
              </w:rPr>
            </w:pPr>
            <w:r w:rsidRPr="00937E99">
              <w:rPr>
                <w:rFonts w:ascii="Times New Roman" w:hAnsi="Times New Roman" w:cs="Times New Roman"/>
                <w:sz w:val="28"/>
                <w:szCs w:val="28"/>
              </w:rPr>
              <w:t>Фара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освітлення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робочої</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зони,</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шт</w:t>
            </w:r>
          </w:p>
        </w:tc>
        <w:tc>
          <w:tcPr>
            <w:tcW w:w="2598" w:type="dxa"/>
            <w:shd w:val="clear" w:color="auto" w:fill="auto"/>
          </w:tcPr>
          <w:p w:rsidR="00244508" w:rsidRPr="00937E99" w:rsidRDefault="00244508" w:rsidP="00D260F8">
            <w:pPr>
              <w:pStyle w:val="TableParagraph"/>
              <w:spacing w:before="128" w:line="240" w:lineRule="auto"/>
              <w:ind w:left="0" w:right="265"/>
              <w:jc w:val="center"/>
              <w:rPr>
                <w:rFonts w:ascii="Times New Roman" w:hAnsi="Times New Roman" w:cs="Times New Roman"/>
                <w:sz w:val="28"/>
                <w:szCs w:val="28"/>
              </w:rPr>
            </w:pPr>
            <w:r w:rsidRPr="00937E99">
              <w:rPr>
                <w:rFonts w:ascii="Times New Roman" w:hAnsi="Times New Roman" w:cs="Times New Roman"/>
                <w:spacing w:val="-10"/>
                <w:sz w:val="28"/>
                <w:szCs w:val="28"/>
              </w:rPr>
              <w:t>1</w:t>
            </w:r>
          </w:p>
        </w:tc>
      </w:tr>
      <w:tr w:rsidR="00244508" w:rsidRPr="00937E99" w:rsidTr="00244508">
        <w:trPr>
          <w:trHeight w:val="535"/>
        </w:trPr>
        <w:tc>
          <w:tcPr>
            <w:tcW w:w="6702" w:type="dxa"/>
            <w:gridSpan w:val="2"/>
            <w:shd w:val="clear" w:color="auto" w:fill="auto"/>
          </w:tcPr>
          <w:p w:rsidR="00244508" w:rsidRPr="00937E99" w:rsidRDefault="00244508" w:rsidP="00D260F8">
            <w:pPr>
              <w:pStyle w:val="TableParagraph"/>
              <w:spacing w:before="128" w:line="240" w:lineRule="auto"/>
              <w:ind w:left="108"/>
              <w:rPr>
                <w:rFonts w:ascii="Times New Roman" w:hAnsi="Times New Roman" w:cs="Times New Roman"/>
                <w:sz w:val="28"/>
                <w:szCs w:val="28"/>
              </w:rPr>
            </w:pPr>
            <w:r w:rsidRPr="00937E99">
              <w:rPr>
                <w:rFonts w:ascii="Times New Roman" w:hAnsi="Times New Roman" w:cs="Times New Roman"/>
                <w:sz w:val="28"/>
                <w:szCs w:val="28"/>
              </w:rPr>
              <w:t>Час</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наповнення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цистерни не</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більше,</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хв.</w:t>
            </w:r>
          </w:p>
        </w:tc>
        <w:tc>
          <w:tcPr>
            <w:tcW w:w="2598" w:type="dxa"/>
            <w:shd w:val="clear" w:color="auto" w:fill="auto"/>
          </w:tcPr>
          <w:p w:rsidR="00244508" w:rsidRPr="00937E99" w:rsidRDefault="00244508" w:rsidP="00D260F8">
            <w:pPr>
              <w:pStyle w:val="TableParagraph"/>
              <w:spacing w:before="128" w:line="240" w:lineRule="auto"/>
              <w:ind w:left="2" w:right="265"/>
              <w:jc w:val="center"/>
              <w:rPr>
                <w:rFonts w:ascii="Times New Roman" w:hAnsi="Times New Roman" w:cs="Times New Roman"/>
                <w:sz w:val="28"/>
                <w:szCs w:val="28"/>
              </w:rPr>
            </w:pPr>
            <w:r w:rsidRPr="00937E99">
              <w:rPr>
                <w:rFonts w:ascii="Times New Roman" w:hAnsi="Times New Roman" w:cs="Times New Roman"/>
                <w:spacing w:val="-2"/>
                <w:sz w:val="28"/>
                <w:szCs w:val="28"/>
              </w:rPr>
              <w:t>6-</w:t>
            </w:r>
            <w:r w:rsidRPr="00937E99">
              <w:rPr>
                <w:rFonts w:ascii="Times New Roman" w:hAnsi="Times New Roman" w:cs="Times New Roman"/>
                <w:spacing w:val="-10"/>
                <w:sz w:val="28"/>
                <w:szCs w:val="28"/>
              </w:rPr>
              <w:t>8</w:t>
            </w:r>
          </w:p>
        </w:tc>
      </w:tr>
      <w:tr w:rsidR="00244508" w:rsidRPr="00937E99" w:rsidTr="00244508">
        <w:trPr>
          <w:trHeight w:val="691"/>
        </w:trPr>
        <w:tc>
          <w:tcPr>
            <w:tcW w:w="6702" w:type="dxa"/>
            <w:gridSpan w:val="2"/>
            <w:shd w:val="clear" w:color="auto" w:fill="auto"/>
          </w:tcPr>
          <w:p w:rsidR="00244508" w:rsidRPr="00937E99" w:rsidRDefault="00244508" w:rsidP="00D260F8">
            <w:pPr>
              <w:pStyle w:val="TableParagraph"/>
              <w:spacing w:before="208" w:line="240" w:lineRule="auto"/>
              <w:rPr>
                <w:rFonts w:ascii="Times New Roman" w:hAnsi="Times New Roman" w:cs="Times New Roman"/>
                <w:sz w:val="28"/>
                <w:szCs w:val="28"/>
              </w:rPr>
            </w:pPr>
            <w:r w:rsidRPr="00937E99">
              <w:rPr>
                <w:rFonts w:ascii="Times New Roman" w:hAnsi="Times New Roman" w:cs="Times New Roman"/>
                <w:sz w:val="28"/>
                <w:szCs w:val="28"/>
              </w:rPr>
              <w:t>Час</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спорожнення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цистерни</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самопливом</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не</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більше,</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хв.</w:t>
            </w:r>
          </w:p>
        </w:tc>
        <w:tc>
          <w:tcPr>
            <w:tcW w:w="2598" w:type="dxa"/>
            <w:shd w:val="clear" w:color="auto" w:fill="auto"/>
          </w:tcPr>
          <w:p w:rsidR="00244508" w:rsidRPr="00937E99" w:rsidRDefault="00244508" w:rsidP="00D260F8">
            <w:pPr>
              <w:pStyle w:val="TableParagraph"/>
              <w:spacing w:before="208" w:line="240" w:lineRule="auto"/>
              <w:ind w:left="2" w:right="265"/>
              <w:jc w:val="center"/>
              <w:rPr>
                <w:rFonts w:ascii="Times New Roman" w:hAnsi="Times New Roman" w:cs="Times New Roman"/>
                <w:sz w:val="28"/>
                <w:szCs w:val="28"/>
              </w:rPr>
            </w:pPr>
            <w:r w:rsidRPr="00937E99">
              <w:rPr>
                <w:rFonts w:ascii="Times New Roman" w:hAnsi="Times New Roman" w:cs="Times New Roman"/>
                <w:spacing w:val="-2"/>
                <w:sz w:val="28"/>
                <w:szCs w:val="28"/>
              </w:rPr>
              <w:t>8-</w:t>
            </w:r>
            <w:r w:rsidRPr="00937E99">
              <w:rPr>
                <w:rFonts w:ascii="Times New Roman" w:hAnsi="Times New Roman" w:cs="Times New Roman"/>
                <w:spacing w:val="-5"/>
                <w:sz w:val="28"/>
                <w:szCs w:val="28"/>
              </w:rPr>
              <w:t>10</w:t>
            </w:r>
          </w:p>
        </w:tc>
      </w:tr>
      <w:tr w:rsidR="00244508" w:rsidRPr="00937E99" w:rsidTr="00244508">
        <w:trPr>
          <w:trHeight w:val="844"/>
        </w:trPr>
        <w:tc>
          <w:tcPr>
            <w:tcW w:w="6702" w:type="dxa"/>
            <w:gridSpan w:val="2"/>
            <w:shd w:val="clear" w:color="auto" w:fill="auto"/>
          </w:tcPr>
          <w:p w:rsidR="00244508" w:rsidRPr="00937E99" w:rsidRDefault="00244508" w:rsidP="00D260F8">
            <w:pPr>
              <w:pStyle w:val="TableParagraph"/>
              <w:spacing w:before="284" w:line="240" w:lineRule="auto"/>
              <w:rPr>
                <w:rFonts w:ascii="Times New Roman" w:hAnsi="Times New Roman" w:cs="Times New Roman"/>
                <w:sz w:val="28"/>
                <w:szCs w:val="28"/>
              </w:rPr>
            </w:pPr>
            <w:r w:rsidRPr="00937E99">
              <w:rPr>
                <w:rFonts w:ascii="Times New Roman" w:hAnsi="Times New Roman" w:cs="Times New Roman"/>
                <w:sz w:val="28"/>
                <w:szCs w:val="28"/>
              </w:rPr>
              <w:t>Час</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спорожнення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цистерни під</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тиском</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не</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більше,</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хв.</w:t>
            </w:r>
          </w:p>
        </w:tc>
        <w:tc>
          <w:tcPr>
            <w:tcW w:w="2598" w:type="dxa"/>
            <w:shd w:val="clear" w:color="auto" w:fill="auto"/>
          </w:tcPr>
          <w:p w:rsidR="00244508" w:rsidRPr="00937E99" w:rsidRDefault="00244508" w:rsidP="00D260F8">
            <w:pPr>
              <w:pStyle w:val="TableParagraph"/>
              <w:spacing w:before="284" w:line="240" w:lineRule="auto"/>
              <w:ind w:left="2" w:right="265"/>
              <w:jc w:val="center"/>
              <w:rPr>
                <w:rFonts w:ascii="Times New Roman" w:hAnsi="Times New Roman" w:cs="Times New Roman"/>
                <w:sz w:val="28"/>
                <w:szCs w:val="28"/>
              </w:rPr>
            </w:pPr>
            <w:r w:rsidRPr="00937E99">
              <w:rPr>
                <w:rFonts w:ascii="Times New Roman" w:hAnsi="Times New Roman" w:cs="Times New Roman"/>
                <w:spacing w:val="-2"/>
                <w:sz w:val="28"/>
                <w:szCs w:val="28"/>
              </w:rPr>
              <w:t>6-</w:t>
            </w:r>
            <w:r w:rsidRPr="00937E99">
              <w:rPr>
                <w:rFonts w:ascii="Times New Roman" w:hAnsi="Times New Roman" w:cs="Times New Roman"/>
                <w:spacing w:val="-10"/>
                <w:sz w:val="28"/>
                <w:szCs w:val="28"/>
              </w:rPr>
              <w:t>8</w:t>
            </w:r>
          </w:p>
        </w:tc>
      </w:tr>
      <w:tr w:rsidR="00244508" w:rsidRPr="00937E99" w:rsidTr="00244508">
        <w:trPr>
          <w:trHeight w:val="597"/>
        </w:trPr>
        <w:tc>
          <w:tcPr>
            <w:tcW w:w="6702" w:type="dxa"/>
            <w:gridSpan w:val="2"/>
            <w:shd w:val="clear" w:color="auto" w:fill="auto"/>
          </w:tcPr>
          <w:p w:rsidR="00244508" w:rsidRPr="00937E99" w:rsidRDefault="00244508" w:rsidP="00D260F8">
            <w:pPr>
              <w:pStyle w:val="TableParagraph"/>
              <w:spacing w:before="210" w:line="240" w:lineRule="auto"/>
              <w:rPr>
                <w:rFonts w:ascii="Times New Roman" w:hAnsi="Times New Roman" w:cs="Times New Roman"/>
                <w:sz w:val="28"/>
                <w:szCs w:val="28"/>
              </w:rPr>
            </w:pPr>
            <w:r w:rsidRPr="00937E99">
              <w:rPr>
                <w:rFonts w:ascii="Times New Roman" w:hAnsi="Times New Roman" w:cs="Times New Roman"/>
                <w:sz w:val="28"/>
                <w:szCs w:val="28"/>
              </w:rPr>
              <w:t>Гарантована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глибина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всмоктування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не</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 xml:space="preserve">менше, </w:t>
            </w:r>
            <w:r w:rsidRPr="00937E99">
              <w:rPr>
                <w:rFonts w:ascii="Times New Roman" w:hAnsi="Times New Roman" w:cs="Times New Roman"/>
                <w:spacing w:val="-10"/>
                <w:sz w:val="28"/>
                <w:szCs w:val="28"/>
              </w:rPr>
              <w:t>м</w:t>
            </w:r>
          </w:p>
        </w:tc>
        <w:tc>
          <w:tcPr>
            <w:tcW w:w="2598" w:type="dxa"/>
            <w:shd w:val="clear" w:color="auto" w:fill="auto"/>
          </w:tcPr>
          <w:p w:rsidR="00244508" w:rsidRPr="00937E99" w:rsidRDefault="00244508" w:rsidP="00D260F8">
            <w:pPr>
              <w:pStyle w:val="TableParagraph"/>
              <w:spacing w:before="210" w:line="240" w:lineRule="auto"/>
              <w:ind w:left="2" w:right="265"/>
              <w:jc w:val="center"/>
              <w:rPr>
                <w:rFonts w:ascii="Times New Roman" w:hAnsi="Times New Roman" w:cs="Times New Roman"/>
                <w:sz w:val="28"/>
                <w:szCs w:val="28"/>
              </w:rPr>
            </w:pPr>
            <w:r w:rsidRPr="00937E99">
              <w:rPr>
                <w:rFonts w:ascii="Times New Roman" w:hAnsi="Times New Roman" w:cs="Times New Roman"/>
                <w:spacing w:val="-5"/>
                <w:sz w:val="28"/>
                <w:szCs w:val="28"/>
              </w:rPr>
              <w:t>4,5</w:t>
            </w:r>
          </w:p>
        </w:tc>
      </w:tr>
      <w:tr w:rsidR="00244508" w:rsidRPr="00937E99" w:rsidTr="00244508">
        <w:trPr>
          <w:trHeight w:val="2957"/>
        </w:trPr>
        <w:tc>
          <w:tcPr>
            <w:tcW w:w="6702" w:type="dxa"/>
            <w:gridSpan w:val="2"/>
            <w:shd w:val="clear" w:color="auto" w:fill="auto"/>
          </w:tcPr>
          <w:p w:rsidR="00244508" w:rsidRPr="00937E99" w:rsidRDefault="00244508" w:rsidP="00D260F8">
            <w:pPr>
              <w:pStyle w:val="TableParagraph"/>
              <w:spacing w:before="100" w:line="240" w:lineRule="auto"/>
              <w:rPr>
                <w:rFonts w:ascii="Times New Roman" w:hAnsi="Times New Roman" w:cs="Times New Roman"/>
                <w:sz w:val="28"/>
                <w:szCs w:val="28"/>
              </w:rPr>
            </w:pPr>
            <w:r w:rsidRPr="00937E99">
              <w:rPr>
                <w:rFonts w:ascii="Times New Roman" w:hAnsi="Times New Roman" w:cs="Times New Roman"/>
                <w:sz w:val="28"/>
                <w:szCs w:val="28"/>
              </w:rPr>
              <w:t>Стандартне</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обладнання</w:t>
            </w:r>
            <w:r w:rsidRPr="00937E99">
              <w:rPr>
                <w:rFonts w:ascii="Times New Roman" w:hAnsi="Times New Roman" w:cs="Times New Roman"/>
                <w:spacing w:val="-3"/>
                <w:sz w:val="28"/>
                <w:szCs w:val="28"/>
              </w:rPr>
              <w:t xml:space="preserve"> </w:t>
            </w:r>
            <w:r w:rsidRPr="00937E99">
              <w:rPr>
                <w:rFonts w:ascii="Times New Roman" w:hAnsi="Times New Roman" w:cs="Times New Roman"/>
                <w:spacing w:val="-2"/>
                <w:sz w:val="28"/>
                <w:szCs w:val="28"/>
              </w:rPr>
              <w:t>цистерни:</w:t>
            </w:r>
          </w:p>
          <w:p w:rsidR="00244508" w:rsidRPr="00937E99" w:rsidRDefault="00244508" w:rsidP="00244508">
            <w:pPr>
              <w:pStyle w:val="TableParagraph"/>
              <w:numPr>
                <w:ilvl w:val="0"/>
                <w:numId w:val="22"/>
              </w:numPr>
              <w:tabs>
                <w:tab w:val="left" w:pos="827"/>
              </w:tabs>
              <w:spacing w:before="1" w:line="240" w:lineRule="auto"/>
              <w:rPr>
                <w:rFonts w:ascii="Times New Roman" w:hAnsi="Times New Roman" w:cs="Times New Roman"/>
                <w:sz w:val="28"/>
                <w:szCs w:val="28"/>
              </w:rPr>
            </w:pPr>
            <w:r w:rsidRPr="00937E99">
              <w:rPr>
                <w:rFonts w:ascii="Times New Roman" w:hAnsi="Times New Roman" w:cs="Times New Roman"/>
                <w:sz w:val="28"/>
                <w:szCs w:val="28"/>
              </w:rPr>
              <w:t>вакуумний</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насос</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з</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гідравлічним</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приводом,</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2"/>
                <w:sz w:val="28"/>
                <w:szCs w:val="28"/>
              </w:rPr>
              <w:t>Італія</w:t>
            </w:r>
          </w:p>
          <w:p w:rsidR="00244508" w:rsidRPr="00937E99" w:rsidRDefault="00244508" w:rsidP="00244508">
            <w:pPr>
              <w:pStyle w:val="TableParagraph"/>
              <w:numPr>
                <w:ilvl w:val="0"/>
                <w:numId w:val="22"/>
              </w:numPr>
              <w:tabs>
                <w:tab w:val="left" w:pos="827"/>
              </w:tabs>
              <w:spacing w:before="1" w:line="240" w:lineRule="auto"/>
              <w:rPr>
                <w:rFonts w:ascii="Times New Roman" w:hAnsi="Times New Roman" w:cs="Times New Roman"/>
                <w:sz w:val="28"/>
                <w:szCs w:val="28"/>
              </w:rPr>
            </w:pPr>
            <w:r w:rsidRPr="00937E99">
              <w:rPr>
                <w:rFonts w:ascii="Times New Roman" w:hAnsi="Times New Roman" w:cs="Times New Roman"/>
                <w:sz w:val="28"/>
                <w:szCs w:val="28"/>
              </w:rPr>
              <w:t>шестеренчастий</w:t>
            </w:r>
            <w:r w:rsidRPr="00937E99">
              <w:rPr>
                <w:rFonts w:ascii="Times New Roman" w:hAnsi="Times New Roman" w:cs="Times New Roman"/>
                <w:spacing w:val="-13"/>
                <w:sz w:val="28"/>
                <w:szCs w:val="28"/>
              </w:rPr>
              <w:t xml:space="preserve"> </w:t>
            </w:r>
            <w:r w:rsidRPr="00937E99">
              <w:rPr>
                <w:rFonts w:ascii="Times New Roman" w:hAnsi="Times New Roman" w:cs="Times New Roman"/>
                <w:sz w:val="28"/>
                <w:szCs w:val="28"/>
              </w:rPr>
              <w:t>гідравлічний</w:t>
            </w:r>
            <w:r w:rsidRPr="00937E99">
              <w:rPr>
                <w:rFonts w:ascii="Times New Roman" w:hAnsi="Times New Roman" w:cs="Times New Roman"/>
                <w:spacing w:val="-9"/>
                <w:sz w:val="28"/>
                <w:szCs w:val="28"/>
              </w:rPr>
              <w:t xml:space="preserve"> </w:t>
            </w:r>
            <w:r w:rsidRPr="00937E99">
              <w:rPr>
                <w:rFonts w:ascii="Times New Roman" w:hAnsi="Times New Roman" w:cs="Times New Roman"/>
                <w:spacing w:val="-2"/>
                <w:sz w:val="28"/>
                <w:szCs w:val="28"/>
              </w:rPr>
              <w:t>насос</w:t>
            </w:r>
          </w:p>
          <w:p w:rsidR="00244508" w:rsidRPr="00937E99" w:rsidRDefault="00244508" w:rsidP="00244508">
            <w:pPr>
              <w:pStyle w:val="TableParagraph"/>
              <w:numPr>
                <w:ilvl w:val="0"/>
                <w:numId w:val="22"/>
              </w:numPr>
              <w:tabs>
                <w:tab w:val="left" w:pos="827"/>
              </w:tabs>
              <w:spacing w:line="253" w:lineRule="exact"/>
              <w:rPr>
                <w:rFonts w:ascii="Times New Roman" w:hAnsi="Times New Roman" w:cs="Times New Roman"/>
                <w:sz w:val="28"/>
                <w:szCs w:val="28"/>
              </w:rPr>
            </w:pPr>
            <w:r w:rsidRPr="00937E99">
              <w:rPr>
                <w:rFonts w:ascii="Times New Roman" w:hAnsi="Times New Roman" w:cs="Times New Roman"/>
                <w:sz w:val="28"/>
                <w:szCs w:val="28"/>
              </w:rPr>
              <w:t>бак</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оливи</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з</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пристроєм</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контролю</w:t>
            </w:r>
            <w:r w:rsidRPr="00937E99">
              <w:rPr>
                <w:rFonts w:ascii="Times New Roman" w:hAnsi="Times New Roman" w:cs="Times New Roman"/>
                <w:spacing w:val="-3"/>
                <w:sz w:val="28"/>
                <w:szCs w:val="28"/>
              </w:rPr>
              <w:t xml:space="preserve"> </w:t>
            </w:r>
            <w:r w:rsidRPr="00937E99">
              <w:rPr>
                <w:rFonts w:ascii="Times New Roman" w:hAnsi="Times New Roman" w:cs="Times New Roman"/>
                <w:spacing w:val="-4"/>
                <w:sz w:val="28"/>
                <w:szCs w:val="28"/>
              </w:rPr>
              <w:t>рівня</w:t>
            </w:r>
          </w:p>
          <w:p w:rsidR="00244508" w:rsidRPr="00937E99" w:rsidRDefault="00244508" w:rsidP="00244508">
            <w:pPr>
              <w:pStyle w:val="TableParagraph"/>
              <w:numPr>
                <w:ilvl w:val="0"/>
                <w:numId w:val="22"/>
              </w:numPr>
              <w:tabs>
                <w:tab w:val="left" w:pos="827"/>
              </w:tabs>
              <w:spacing w:line="253" w:lineRule="exact"/>
              <w:rPr>
                <w:rFonts w:ascii="Times New Roman" w:hAnsi="Times New Roman" w:cs="Times New Roman"/>
                <w:sz w:val="28"/>
                <w:szCs w:val="28"/>
              </w:rPr>
            </w:pPr>
            <w:r w:rsidRPr="00937E99">
              <w:rPr>
                <w:rFonts w:ascii="Times New Roman" w:hAnsi="Times New Roman" w:cs="Times New Roman"/>
                <w:spacing w:val="-2"/>
                <w:sz w:val="28"/>
                <w:szCs w:val="28"/>
              </w:rPr>
              <w:t>рукомийник</w:t>
            </w:r>
          </w:p>
          <w:p w:rsidR="00244508" w:rsidRPr="00937E99" w:rsidRDefault="00244508" w:rsidP="00244508">
            <w:pPr>
              <w:pStyle w:val="TableParagraph"/>
              <w:numPr>
                <w:ilvl w:val="0"/>
                <w:numId w:val="22"/>
              </w:numPr>
              <w:tabs>
                <w:tab w:val="left" w:pos="827"/>
              </w:tabs>
              <w:spacing w:before="1" w:line="240" w:lineRule="auto"/>
              <w:rPr>
                <w:rFonts w:ascii="Times New Roman" w:hAnsi="Times New Roman" w:cs="Times New Roman"/>
                <w:sz w:val="28"/>
                <w:szCs w:val="28"/>
              </w:rPr>
            </w:pPr>
            <w:r w:rsidRPr="00937E99">
              <w:rPr>
                <w:rFonts w:ascii="Times New Roman" w:hAnsi="Times New Roman" w:cs="Times New Roman"/>
                <w:sz w:val="28"/>
                <w:szCs w:val="28"/>
              </w:rPr>
              <w:t>лоток</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7"/>
                <w:sz w:val="28"/>
                <w:szCs w:val="28"/>
              </w:rPr>
              <w:t xml:space="preserve"> </w:t>
            </w:r>
            <w:r w:rsidRPr="00937E99">
              <w:rPr>
                <w:rFonts w:ascii="Times New Roman" w:hAnsi="Times New Roman" w:cs="Times New Roman"/>
                <w:sz w:val="28"/>
                <w:szCs w:val="28"/>
              </w:rPr>
              <w:t>транспортування</w:t>
            </w:r>
            <w:r w:rsidRPr="00937E99">
              <w:rPr>
                <w:rFonts w:ascii="Times New Roman" w:hAnsi="Times New Roman" w:cs="Times New Roman"/>
                <w:spacing w:val="-6"/>
                <w:sz w:val="28"/>
                <w:szCs w:val="28"/>
              </w:rPr>
              <w:t xml:space="preserve"> </w:t>
            </w:r>
            <w:r w:rsidRPr="00937E99">
              <w:rPr>
                <w:rFonts w:ascii="Times New Roman" w:hAnsi="Times New Roman" w:cs="Times New Roman"/>
                <w:spacing w:val="-2"/>
                <w:sz w:val="28"/>
                <w:szCs w:val="28"/>
              </w:rPr>
              <w:t>рукава</w:t>
            </w:r>
          </w:p>
          <w:p w:rsidR="00244508" w:rsidRPr="00937E99" w:rsidRDefault="00244508" w:rsidP="00244508">
            <w:pPr>
              <w:pStyle w:val="TableParagraph"/>
              <w:numPr>
                <w:ilvl w:val="0"/>
                <w:numId w:val="22"/>
              </w:numPr>
              <w:tabs>
                <w:tab w:val="left" w:pos="827"/>
              </w:tabs>
              <w:spacing w:line="240" w:lineRule="auto"/>
              <w:rPr>
                <w:rFonts w:ascii="Times New Roman" w:hAnsi="Times New Roman" w:cs="Times New Roman"/>
                <w:sz w:val="28"/>
                <w:szCs w:val="28"/>
              </w:rPr>
            </w:pPr>
            <w:r w:rsidRPr="00937E99">
              <w:rPr>
                <w:rFonts w:ascii="Times New Roman" w:hAnsi="Times New Roman" w:cs="Times New Roman"/>
                <w:sz w:val="28"/>
                <w:szCs w:val="28"/>
              </w:rPr>
              <w:t>напірний</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рукав</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6</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м</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діаметром</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102</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мм,</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CAM-</w:t>
            </w:r>
            <w:r w:rsidRPr="00937E99">
              <w:rPr>
                <w:rFonts w:ascii="Times New Roman" w:hAnsi="Times New Roman" w:cs="Times New Roman"/>
                <w:spacing w:val="-4"/>
                <w:sz w:val="28"/>
                <w:szCs w:val="28"/>
              </w:rPr>
              <w:t>LOCK</w:t>
            </w:r>
          </w:p>
          <w:p w:rsidR="00244508" w:rsidRPr="00937E99" w:rsidRDefault="00244508" w:rsidP="00244508">
            <w:pPr>
              <w:pStyle w:val="TableParagraph"/>
              <w:numPr>
                <w:ilvl w:val="0"/>
                <w:numId w:val="22"/>
              </w:numPr>
              <w:tabs>
                <w:tab w:val="left" w:pos="827"/>
              </w:tabs>
              <w:spacing w:line="240" w:lineRule="auto"/>
              <w:rPr>
                <w:rFonts w:ascii="Times New Roman" w:hAnsi="Times New Roman" w:cs="Times New Roman"/>
                <w:sz w:val="28"/>
                <w:szCs w:val="28"/>
              </w:rPr>
            </w:pPr>
            <w:r w:rsidRPr="00937E99">
              <w:rPr>
                <w:rFonts w:ascii="Times New Roman" w:hAnsi="Times New Roman" w:cs="Times New Roman"/>
                <w:sz w:val="28"/>
                <w:szCs w:val="28"/>
              </w:rPr>
              <w:t>1</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приймальний</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лючок</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гильйотинного</w:t>
            </w:r>
            <w:r w:rsidRPr="00937E99">
              <w:rPr>
                <w:rFonts w:ascii="Times New Roman" w:hAnsi="Times New Roman" w:cs="Times New Roman"/>
                <w:spacing w:val="-4"/>
                <w:sz w:val="28"/>
                <w:szCs w:val="28"/>
              </w:rPr>
              <w:t xml:space="preserve"> типу</w:t>
            </w:r>
          </w:p>
          <w:p w:rsidR="00244508" w:rsidRPr="00937E99" w:rsidRDefault="00244508" w:rsidP="00244508">
            <w:pPr>
              <w:pStyle w:val="TableParagraph"/>
              <w:numPr>
                <w:ilvl w:val="0"/>
                <w:numId w:val="22"/>
              </w:numPr>
              <w:tabs>
                <w:tab w:val="left" w:pos="827"/>
              </w:tabs>
              <w:spacing w:before="1" w:line="253" w:lineRule="exact"/>
              <w:rPr>
                <w:rFonts w:ascii="Times New Roman" w:hAnsi="Times New Roman" w:cs="Times New Roman"/>
                <w:sz w:val="28"/>
                <w:szCs w:val="28"/>
              </w:rPr>
            </w:pPr>
            <w:r w:rsidRPr="00937E99">
              <w:rPr>
                <w:rFonts w:ascii="Times New Roman" w:hAnsi="Times New Roman" w:cs="Times New Roman"/>
                <w:sz w:val="28"/>
                <w:szCs w:val="28"/>
              </w:rPr>
              <w:t>1</w:t>
            </w:r>
            <w:r w:rsidRPr="00937E99">
              <w:rPr>
                <w:rFonts w:ascii="Times New Roman" w:hAnsi="Times New Roman" w:cs="Times New Roman"/>
                <w:spacing w:val="-7"/>
                <w:sz w:val="28"/>
                <w:szCs w:val="28"/>
              </w:rPr>
              <w:t xml:space="preserve"> </w:t>
            </w:r>
            <w:r w:rsidRPr="00937E99">
              <w:rPr>
                <w:rFonts w:ascii="Times New Roman" w:hAnsi="Times New Roman" w:cs="Times New Roman"/>
                <w:sz w:val="28"/>
                <w:szCs w:val="28"/>
              </w:rPr>
              <w:t>допоміжна</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всмоктувальна</w:t>
            </w:r>
            <w:r w:rsidRPr="00937E99">
              <w:rPr>
                <w:rFonts w:ascii="Times New Roman" w:hAnsi="Times New Roman" w:cs="Times New Roman"/>
                <w:spacing w:val="-7"/>
                <w:sz w:val="28"/>
                <w:szCs w:val="28"/>
              </w:rPr>
              <w:t xml:space="preserve"> </w:t>
            </w:r>
            <w:r w:rsidRPr="00937E99">
              <w:rPr>
                <w:rFonts w:ascii="Times New Roman" w:hAnsi="Times New Roman" w:cs="Times New Roman"/>
                <w:sz w:val="28"/>
                <w:szCs w:val="28"/>
              </w:rPr>
              <w:t>магістраль</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з</w:t>
            </w:r>
            <w:r w:rsidRPr="00937E99">
              <w:rPr>
                <w:rFonts w:ascii="Times New Roman" w:hAnsi="Times New Roman" w:cs="Times New Roman"/>
                <w:spacing w:val="-7"/>
                <w:sz w:val="28"/>
                <w:szCs w:val="28"/>
              </w:rPr>
              <w:t xml:space="preserve"> </w:t>
            </w:r>
            <w:r w:rsidRPr="00937E99">
              <w:rPr>
                <w:rFonts w:ascii="Times New Roman" w:hAnsi="Times New Roman" w:cs="Times New Roman"/>
                <w:sz w:val="28"/>
                <w:szCs w:val="28"/>
              </w:rPr>
              <w:t>кран-</w:t>
            </w:r>
            <w:r w:rsidRPr="00937E99">
              <w:rPr>
                <w:rFonts w:ascii="Times New Roman" w:hAnsi="Times New Roman" w:cs="Times New Roman"/>
                <w:spacing w:val="-4"/>
                <w:sz w:val="28"/>
                <w:szCs w:val="28"/>
              </w:rPr>
              <w:t>шаром</w:t>
            </w:r>
          </w:p>
          <w:p w:rsidR="00244508" w:rsidRPr="00937E99" w:rsidRDefault="00244508" w:rsidP="00244508">
            <w:pPr>
              <w:pStyle w:val="TableParagraph"/>
              <w:numPr>
                <w:ilvl w:val="0"/>
                <w:numId w:val="22"/>
              </w:numPr>
              <w:tabs>
                <w:tab w:val="left" w:pos="827"/>
              </w:tabs>
              <w:spacing w:line="253" w:lineRule="exact"/>
              <w:rPr>
                <w:rFonts w:ascii="Times New Roman" w:hAnsi="Times New Roman" w:cs="Times New Roman"/>
                <w:sz w:val="28"/>
                <w:szCs w:val="28"/>
              </w:rPr>
            </w:pPr>
            <w:r w:rsidRPr="00937E99">
              <w:rPr>
                <w:rFonts w:ascii="Times New Roman" w:hAnsi="Times New Roman" w:cs="Times New Roman"/>
                <w:sz w:val="28"/>
                <w:szCs w:val="28"/>
              </w:rPr>
              <w:t>бокові</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протипідкатні</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захисти</w:t>
            </w:r>
            <w:r w:rsidRPr="00937E99">
              <w:rPr>
                <w:rFonts w:ascii="Times New Roman" w:hAnsi="Times New Roman" w:cs="Times New Roman"/>
                <w:spacing w:val="-7"/>
                <w:sz w:val="28"/>
                <w:szCs w:val="28"/>
              </w:rPr>
              <w:t xml:space="preserve"> </w:t>
            </w:r>
            <w:r w:rsidRPr="00937E99">
              <w:rPr>
                <w:rFonts w:ascii="Times New Roman" w:hAnsi="Times New Roman" w:cs="Times New Roman"/>
                <w:spacing w:val="-2"/>
                <w:sz w:val="28"/>
                <w:szCs w:val="28"/>
              </w:rPr>
              <w:t>зліва/справа.</w:t>
            </w:r>
          </w:p>
        </w:tc>
        <w:tc>
          <w:tcPr>
            <w:tcW w:w="2598" w:type="dxa"/>
            <w:shd w:val="clear" w:color="auto" w:fill="auto"/>
          </w:tcPr>
          <w:p w:rsidR="00244508" w:rsidRPr="00937E99" w:rsidRDefault="00244508" w:rsidP="00D260F8">
            <w:pPr>
              <w:pStyle w:val="TableParagraph"/>
              <w:spacing w:line="240" w:lineRule="auto"/>
              <w:ind w:left="0"/>
              <w:rPr>
                <w:rFonts w:ascii="Times New Roman" w:hAnsi="Times New Roman" w:cs="Times New Roman"/>
                <w:sz w:val="28"/>
                <w:szCs w:val="28"/>
              </w:rPr>
            </w:pPr>
          </w:p>
        </w:tc>
      </w:tr>
    </w:tbl>
    <w:p w:rsidR="00DC275F" w:rsidRPr="00244508" w:rsidRDefault="00DC275F" w:rsidP="00CD6DE6">
      <w:pPr>
        <w:tabs>
          <w:tab w:val="left" w:pos="752"/>
          <w:tab w:val="left" w:pos="832"/>
        </w:tabs>
        <w:spacing w:after="0" w:line="240" w:lineRule="auto"/>
        <w:jc w:val="center"/>
        <w:rPr>
          <w:rFonts w:ascii="Times New Roman" w:eastAsia="Cambria" w:hAnsi="Times New Roman" w:cs="Times New Roman"/>
          <w:sz w:val="28"/>
          <w:szCs w:val="28"/>
        </w:rPr>
      </w:pPr>
    </w:p>
    <w:p w:rsidR="00CD6DE6" w:rsidRPr="00BF49F0" w:rsidRDefault="00DC275F" w:rsidP="00244508">
      <w:pPr>
        <w:tabs>
          <w:tab w:val="left" w:pos="752"/>
          <w:tab w:val="left" w:pos="832"/>
        </w:tabs>
        <w:spacing w:line="240" w:lineRule="auto"/>
        <w:jc w:val="both"/>
        <w:rPr>
          <w:rFonts w:ascii="Times New Roman" w:hAnsi="Times New Roman" w:cs="Times New Roman"/>
          <w:color w:val="000000"/>
          <w:sz w:val="28"/>
          <w:szCs w:val="28"/>
          <w:lang w:val="uk-UA" w:eastAsia="uk-UA"/>
        </w:rPr>
      </w:pPr>
      <w:r w:rsidRPr="00BF49F0">
        <w:rPr>
          <w:rFonts w:ascii="Times New Roman" w:eastAsia="Cambria" w:hAnsi="Times New Roman" w:cs="Times New Roman"/>
          <w:sz w:val="28"/>
          <w:szCs w:val="28"/>
          <w:lang w:val="uk-UA"/>
        </w:rPr>
        <w:tab/>
      </w:r>
      <w:r w:rsidR="00CD6DE6" w:rsidRPr="00BF49F0">
        <w:rPr>
          <w:rFonts w:ascii="Times New Roman" w:hAnsi="Times New Roman" w:cs="Times New Roman"/>
          <w:sz w:val="28"/>
          <w:szCs w:val="28"/>
          <w:lang w:val="uk-UA"/>
        </w:rPr>
        <w:tab/>
        <w:t xml:space="preserve">Загальна вартість автомобіля становить – 2166,67 тис.грн без ПДВ.  Попередня оплата становить </w:t>
      </w:r>
      <w:r w:rsidR="00CD6DE6" w:rsidRPr="00BF49F0">
        <w:rPr>
          <w:rFonts w:ascii="Times New Roman" w:hAnsi="Times New Roman" w:cs="Times New Roman"/>
          <w:color w:val="000000"/>
          <w:sz w:val="28"/>
          <w:szCs w:val="28"/>
          <w:lang w:val="uk-UA" w:eastAsia="uk-UA"/>
        </w:rPr>
        <w:t>433,33</w:t>
      </w:r>
      <w:r w:rsidR="00CD6DE6" w:rsidRPr="00BF49F0">
        <w:rPr>
          <w:rFonts w:ascii="Times New Roman" w:hAnsi="Times New Roman" w:cs="Times New Roman"/>
          <w:sz w:val="28"/>
          <w:szCs w:val="28"/>
          <w:lang w:val="uk-UA"/>
        </w:rPr>
        <w:t xml:space="preserve"> тис.грн. без ПДВ.</w:t>
      </w:r>
    </w:p>
    <w:p w:rsidR="00CD6DE6" w:rsidRPr="00BF49F0" w:rsidRDefault="00CD6DE6" w:rsidP="00CD6DE6">
      <w:pPr>
        <w:spacing w:after="0" w:line="240" w:lineRule="auto"/>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Всього планується сплати по роках:</w:t>
      </w:r>
    </w:p>
    <w:p w:rsidR="00CD6DE6" w:rsidRPr="00BF49F0" w:rsidRDefault="00CD6DE6" w:rsidP="00CD6DE6">
      <w:pPr>
        <w:pStyle w:val="ab"/>
        <w:widowControl/>
        <w:numPr>
          <w:ilvl w:val="0"/>
          <w:numId w:val="5"/>
        </w:numPr>
        <w:suppressAutoHyphens w:val="0"/>
        <w:spacing w:after="0" w:line="240" w:lineRule="auto"/>
        <w:ind w:left="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2025р. – 505,55 тис.грн. без ПДВ</w:t>
      </w:r>
    </w:p>
    <w:p w:rsidR="00CD6DE6" w:rsidRPr="00BF49F0" w:rsidRDefault="00CD6DE6" w:rsidP="00CD6DE6">
      <w:pPr>
        <w:pStyle w:val="ab"/>
        <w:widowControl/>
        <w:numPr>
          <w:ilvl w:val="0"/>
          <w:numId w:val="5"/>
        </w:numPr>
        <w:suppressAutoHyphens w:val="0"/>
        <w:spacing w:after="0" w:line="240" w:lineRule="auto"/>
        <w:ind w:left="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2026р. – 433,33 тис.грн. без ПДВ,</w:t>
      </w:r>
    </w:p>
    <w:p w:rsidR="00CD6DE6" w:rsidRPr="00BF49F0" w:rsidRDefault="00CD6DE6" w:rsidP="00CD6DE6">
      <w:pPr>
        <w:pStyle w:val="ab"/>
        <w:widowControl/>
        <w:numPr>
          <w:ilvl w:val="0"/>
          <w:numId w:val="5"/>
        </w:numPr>
        <w:suppressAutoHyphens w:val="0"/>
        <w:spacing w:after="0" w:line="240" w:lineRule="auto"/>
        <w:ind w:left="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2027р. -  433,33 тис.грн. без ПДВ,</w:t>
      </w:r>
    </w:p>
    <w:p w:rsidR="00CD6DE6" w:rsidRPr="00BF49F0" w:rsidRDefault="00CD6DE6" w:rsidP="00CD6DE6">
      <w:pPr>
        <w:pStyle w:val="ab"/>
        <w:widowControl/>
        <w:numPr>
          <w:ilvl w:val="0"/>
          <w:numId w:val="5"/>
        </w:numPr>
        <w:suppressAutoHyphens w:val="0"/>
        <w:spacing w:after="0" w:line="240" w:lineRule="auto"/>
        <w:ind w:left="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2028р. -  433,33 тис.грн. без ПДВ,</w:t>
      </w:r>
    </w:p>
    <w:p w:rsidR="00CD6DE6" w:rsidRPr="00BF49F0" w:rsidRDefault="00CD6DE6" w:rsidP="00CD6DE6">
      <w:pPr>
        <w:pStyle w:val="ab"/>
        <w:widowControl/>
        <w:numPr>
          <w:ilvl w:val="0"/>
          <w:numId w:val="5"/>
        </w:numPr>
        <w:suppressAutoHyphens w:val="0"/>
        <w:spacing w:after="0" w:line="240" w:lineRule="auto"/>
        <w:ind w:left="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2029р. -  361,13  тис.грн. без ПДВ.</w:t>
      </w:r>
    </w:p>
    <w:p w:rsidR="00DC275F" w:rsidRPr="00BF49F0" w:rsidRDefault="00DC275F" w:rsidP="00CD6DE6">
      <w:pPr>
        <w:spacing w:after="0" w:line="240" w:lineRule="auto"/>
        <w:jc w:val="both"/>
        <w:rPr>
          <w:rFonts w:ascii="Times New Roman" w:eastAsia="Times New Roman" w:hAnsi="Times New Roman" w:cs="Times New Roman"/>
          <w:sz w:val="28"/>
          <w:szCs w:val="28"/>
          <w:lang w:val="uk-UA"/>
        </w:rPr>
      </w:pPr>
    </w:p>
    <w:p w:rsidR="00DC275F" w:rsidRPr="00BF49F0" w:rsidRDefault="00CD6DE6" w:rsidP="00CD6DE6">
      <w:pPr>
        <w:spacing w:after="0" w:line="240" w:lineRule="auto"/>
        <w:jc w:val="both"/>
        <w:rPr>
          <w:rFonts w:ascii="Times New Roman" w:hAnsi="Times New Roman" w:cs="Times New Roman"/>
          <w:lang w:val="uk-UA"/>
        </w:rPr>
      </w:pPr>
      <w:r w:rsidRPr="00BF49F0">
        <w:rPr>
          <w:rFonts w:ascii="Times New Roman" w:eastAsia="Times New Roman" w:hAnsi="Times New Roman" w:cs="Times New Roman"/>
          <w:sz w:val="28"/>
          <w:szCs w:val="28"/>
          <w:lang w:val="uk-UA"/>
        </w:rPr>
        <w:t>Захід заплановано на 2026</w:t>
      </w:r>
      <w:r w:rsidR="00723677" w:rsidRPr="00BF49F0">
        <w:rPr>
          <w:rFonts w:ascii="Times New Roman" w:eastAsia="Times New Roman" w:hAnsi="Times New Roman" w:cs="Times New Roman"/>
          <w:sz w:val="28"/>
          <w:szCs w:val="28"/>
          <w:lang w:val="uk-UA"/>
        </w:rPr>
        <w:t>р.-2029</w:t>
      </w:r>
      <w:r w:rsidR="00DC275F" w:rsidRPr="00BF49F0">
        <w:rPr>
          <w:rFonts w:ascii="Times New Roman" w:eastAsia="Times New Roman" w:hAnsi="Times New Roman" w:cs="Times New Roman"/>
          <w:sz w:val="28"/>
          <w:szCs w:val="28"/>
          <w:lang w:val="uk-UA"/>
        </w:rPr>
        <w:t>р.</w:t>
      </w:r>
    </w:p>
    <w:p w:rsidR="00DC275F" w:rsidRPr="00BF49F0" w:rsidRDefault="00DC275F" w:rsidP="00DC275F">
      <w:pPr>
        <w:tabs>
          <w:tab w:val="left" w:pos="752"/>
          <w:tab w:val="left" w:pos="832"/>
        </w:tabs>
        <w:spacing w:after="0" w:line="100" w:lineRule="atLeast"/>
        <w:jc w:val="center"/>
        <w:rPr>
          <w:rFonts w:ascii="Times New Roman" w:eastAsia="Cambria" w:hAnsi="Times New Roman" w:cs="Cambria"/>
          <w:sz w:val="28"/>
          <w:szCs w:val="28"/>
          <w:lang w:val="uk-UA"/>
        </w:rPr>
      </w:pPr>
    </w:p>
    <w:p w:rsidR="00DC275F" w:rsidRPr="00BF49F0" w:rsidRDefault="00DC275F" w:rsidP="00DC275F">
      <w:pPr>
        <w:tabs>
          <w:tab w:val="left" w:pos="752"/>
          <w:tab w:val="left" w:pos="832"/>
        </w:tabs>
        <w:spacing w:after="0" w:line="100" w:lineRule="atLeast"/>
        <w:jc w:val="center"/>
        <w:rPr>
          <w:rFonts w:ascii="Times New Roman" w:eastAsia="Cambria" w:hAnsi="Times New Roman" w:cs="Cambria"/>
          <w:sz w:val="28"/>
          <w:szCs w:val="28"/>
          <w:lang w:val="uk-UA"/>
        </w:rPr>
      </w:pPr>
    </w:p>
    <w:p w:rsidR="00DC275F" w:rsidRPr="00BF49F0" w:rsidRDefault="008E0945" w:rsidP="00DC275F">
      <w:pPr>
        <w:tabs>
          <w:tab w:val="left" w:pos="752"/>
          <w:tab w:val="left" w:pos="832"/>
        </w:tabs>
        <w:spacing w:after="0" w:line="100" w:lineRule="atLeast"/>
        <w:jc w:val="center"/>
        <w:rPr>
          <w:rFonts w:ascii="Times New Roman" w:eastAsia="Cambria" w:hAnsi="Times New Roman" w:cs="Cambria"/>
          <w:sz w:val="28"/>
          <w:szCs w:val="28"/>
          <w:lang w:val="uk-UA"/>
        </w:rPr>
      </w:pPr>
      <w:r w:rsidRPr="00BF49F0">
        <w:rPr>
          <w:rFonts w:ascii="Times New Roman" w:eastAsia="Cambria" w:hAnsi="Times New Roman" w:cs="Cambria"/>
          <w:sz w:val="28"/>
          <w:szCs w:val="28"/>
          <w:lang w:val="uk-UA"/>
        </w:rPr>
        <w:t>2.4.4 Придбання кран – маніпулятор</w:t>
      </w:r>
    </w:p>
    <w:p w:rsidR="008E0945" w:rsidRPr="00BF49F0" w:rsidRDefault="008E0945" w:rsidP="00E75713">
      <w:pPr>
        <w:tabs>
          <w:tab w:val="left" w:pos="752"/>
          <w:tab w:val="left" w:pos="832"/>
        </w:tabs>
        <w:spacing w:after="0" w:line="240" w:lineRule="auto"/>
        <w:ind w:firstLine="754"/>
        <w:jc w:val="center"/>
        <w:rPr>
          <w:rFonts w:ascii="Times New Roman" w:eastAsia="Cambria" w:hAnsi="Times New Roman" w:cs="Cambria"/>
          <w:sz w:val="28"/>
          <w:szCs w:val="28"/>
          <w:lang w:val="uk-UA"/>
        </w:rPr>
      </w:pP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eastAsia="Cambria" w:cs="Cambria"/>
          <w:sz w:val="28"/>
          <w:szCs w:val="28"/>
          <w:lang w:val="uk-UA"/>
        </w:rPr>
        <w:tab/>
      </w:r>
      <w:r w:rsidRPr="00BF49F0">
        <w:rPr>
          <w:rFonts w:ascii="Times New Roman" w:eastAsia="Cambria" w:hAnsi="Times New Roman" w:cs="Times New Roman"/>
          <w:sz w:val="28"/>
          <w:szCs w:val="28"/>
          <w:lang w:val="uk-UA"/>
        </w:rPr>
        <w:t>На балансі підприємства знаходяться -255,5 км водопровідних мереж та 272,3 км. каналізаційних мереж. Експлуатація більше 500 км мереж потребує постійного ремонту, усунення аварійних ситуацій, заміну  та ремонт запірної арматури на мережах. На балансі КП «Павлоградводоканал» відсутні автомобільні крани. Для виконання робіт з  демонтажу / монтажу водопровідних та каналізаційних колодязів, встановлення запірної арматури великих діаметрів,  перевезення важкого обладнання та матеріалів підприємство орендує автомобільний кран.</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ab/>
        <w:t xml:space="preserve">   Для можливості виконання  різного виду  ремонтних робіт  на мережах водопостачання  та водовідведення підприємству необхідний власний  автомобіль кран маніпулятор.</w:t>
      </w:r>
    </w:p>
    <w:p w:rsidR="00E75713" w:rsidRPr="00BF49F0" w:rsidRDefault="00E75713" w:rsidP="00E75713">
      <w:pPr>
        <w:tabs>
          <w:tab w:val="left" w:pos="752"/>
          <w:tab w:val="left" w:pos="832"/>
        </w:tabs>
        <w:spacing w:after="0" w:line="240" w:lineRule="auto"/>
        <w:ind w:firstLine="754"/>
        <w:jc w:val="both"/>
        <w:rPr>
          <w:rFonts w:ascii="Times New Roman" w:hAnsi="Times New Roman" w:cs="Times New Roman"/>
          <w:spacing w:val="-3"/>
          <w:sz w:val="28"/>
          <w:szCs w:val="28"/>
          <w:lang w:val="uk-UA"/>
        </w:rPr>
      </w:pPr>
      <w:r w:rsidRPr="00BF49F0">
        <w:rPr>
          <w:rFonts w:ascii="Times New Roman" w:eastAsia="Cambria" w:hAnsi="Times New Roman" w:cs="Times New Roman"/>
          <w:sz w:val="28"/>
          <w:szCs w:val="28"/>
          <w:lang w:val="uk-UA"/>
        </w:rPr>
        <w:tab/>
        <w:t xml:space="preserve">В рамках інвестиційної програми планується придбати - </w:t>
      </w:r>
      <w:r w:rsidRPr="00BF49F0">
        <w:rPr>
          <w:rFonts w:ascii="Times New Roman" w:hAnsi="Times New Roman" w:cs="Times New Roman"/>
          <w:sz w:val="28"/>
          <w:szCs w:val="28"/>
          <w:lang w:val="uk-UA"/>
        </w:rPr>
        <w:t>бортовий</w:t>
      </w:r>
      <w:r w:rsidRPr="00BF49F0">
        <w:rPr>
          <w:rFonts w:ascii="Times New Roman" w:hAnsi="Times New Roman" w:cs="Times New Roman"/>
          <w:spacing w:val="-3"/>
          <w:sz w:val="28"/>
          <w:szCs w:val="28"/>
          <w:lang w:val="uk-UA"/>
        </w:rPr>
        <w:t xml:space="preserve"> </w:t>
      </w:r>
      <w:r w:rsidRPr="00BF49F0">
        <w:rPr>
          <w:rFonts w:ascii="Times New Roman" w:hAnsi="Times New Roman" w:cs="Times New Roman"/>
          <w:sz w:val="28"/>
          <w:szCs w:val="28"/>
          <w:lang w:val="uk-UA"/>
        </w:rPr>
        <w:t>автомобіль</w:t>
      </w:r>
      <w:r w:rsidRPr="00BF49F0">
        <w:rPr>
          <w:rFonts w:ascii="Times New Roman" w:hAnsi="Times New Roman" w:cs="Times New Roman"/>
          <w:spacing w:val="-4"/>
          <w:sz w:val="28"/>
          <w:szCs w:val="28"/>
          <w:lang w:val="uk-UA"/>
        </w:rPr>
        <w:t xml:space="preserve"> </w:t>
      </w:r>
      <w:r w:rsidRPr="00BF49F0">
        <w:rPr>
          <w:rFonts w:ascii="Times New Roman" w:hAnsi="Times New Roman" w:cs="Times New Roman"/>
          <w:sz w:val="28"/>
          <w:szCs w:val="28"/>
        </w:rPr>
        <w:t>DАYUN CGC1120 з краном-маніпулятором HIAB</w:t>
      </w:r>
      <w:r w:rsidRPr="00BF49F0">
        <w:rPr>
          <w:rFonts w:ascii="Times New Roman" w:hAnsi="Times New Roman" w:cs="Times New Roman"/>
        </w:rPr>
        <w:t xml:space="preserve"> </w:t>
      </w:r>
      <w:r w:rsidRPr="00BF49F0">
        <w:rPr>
          <w:rFonts w:ascii="Times New Roman" w:hAnsi="Times New Roman" w:cs="Times New Roman"/>
          <w:sz w:val="28"/>
          <w:szCs w:val="28"/>
        </w:rPr>
        <w:t>X-CL 8B-2</w:t>
      </w:r>
      <w:r w:rsidRPr="00BF49F0">
        <w:rPr>
          <w:rFonts w:ascii="Times New Roman" w:hAnsi="Times New Roman" w:cs="Times New Roman"/>
        </w:rPr>
        <w:t xml:space="preserve"> </w:t>
      </w:r>
      <w:r w:rsidRPr="00BF49F0">
        <w:rPr>
          <w:rFonts w:ascii="Times New Roman" w:hAnsi="Times New Roman" w:cs="Times New Roman"/>
          <w:spacing w:val="-3"/>
          <w:sz w:val="28"/>
          <w:szCs w:val="28"/>
          <w:lang w:val="uk-UA"/>
        </w:rPr>
        <w:t>-1 одиниця.</w:t>
      </w:r>
    </w:p>
    <w:p w:rsidR="00E75713" w:rsidRPr="00BF49F0" w:rsidRDefault="00E75713" w:rsidP="00E75713">
      <w:pPr>
        <w:tabs>
          <w:tab w:val="left" w:pos="752"/>
          <w:tab w:val="left" w:pos="832"/>
        </w:tabs>
        <w:spacing w:after="0" w:line="240" w:lineRule="auto"/>
        <w:ind w:firstLine="754"/>
        <w:jc w:val="both"/>
        <w:rPr>
          <w:rFonts w:ascii="Times New Roman" w:hAnsi="Times New Roman" w:cs="Times New Roman"/>
          <w:spacing w:val="-3"/>
          <w:sz w:val="28"/>
          <w:szCs w:val="28"/>
          <w:lang w:val="uk-UA"/>
        </w:rPr>
      </w:pPr>
    </w:p>
    <w:p w:rsidR="00E75713" w:rsidRPr="00BF49F0" w:rsidRDefault="00E75713" w:rsidP="00E75713">
      <w:pPr>
        <w:tabs>
          <w:tab w:val="left" w:pos="752"/>
          <w:tab w:val="left" w:pos="832"/>
        </w:tabs>
        <w:spacing w:after="0" w:line="240" w:lineRule="auto"/>
        <w:ind w:firstLine="754"/>
        <w:jc w:val="center"/>
        <w:rPr>
          <w:rFonts w:ascii="Times New Roman" w:hAnsi="Times New Roman" w:cs="Times New Roman"/>
          <w:spacing w:val="-3"/>
          <w:sz w:val="28"/>
          <w:szCs w:val="28"/>
          <w:lang w:val="uk-UA"/>
        </w:rPr>
      </w:pPr>
      <w:r w:rsidRPr="00BF49F0">
        <w:rPr>
          <w:rFonts w:ascii="Times New Roman" w:hAnsi="Times New Roman" w:cs="Times New Roman"/>
          <w:sz w:val="28"/>
          <w:szCs w:val="28"/>
        </w:rPr>
        <w:t>Технічні</w:t>
      </w:r>
      <w:r w:rsidRPr="00BF49F0">
        <w:rPr>
          <w:rFonts w:ascii="Times New Roman" w:hAnsi="Times New Roman" w:cs="Times New Roman"/>
          <w:sz w:val="28"/>
          <w:szCs w:val="28"/>
          <w:lang w:val="uk-UA"/>
        </w:rPr>
        <w:t xml:space="preserve"> </w:t>
      </w:r>
      <w:r w:rsidRPr="00BF49F0">
        <w:rPr>
          <w:rFonts w:ascii="Times New Roman" w:hAnsi="Times New Roman" w:cs="Times New Roman"/>
          <w:sz w:val="28"/>
          <w:szCs w:val="28"/>
        </w:rPr>
        <w:t>характеристики</w:t>
      </w:r>
    </w:p>
    <w:p w:rsidR="00E75713" w:rsidRPr="00BF49F0" w:rsidRDefault="00E75713" w:rsidP="00E75713">
      <w:pPr>
        <w:tabs>
          <w:tab w:val="left" w:pos="752"/>
          <w:tab w:val="left" w:pos="832"/>
        </w:tabs>
        <w:spacing w:after="0" w:line="240" w:lineRule="auto"/>
        <w:ind w:firstLine="754"/>
        <w:jc w:val="both"/>
        <w:rPr>
          <w:rFonts w:ascii="Times New Roman" w:hAnsi="Times New Roman" w:cs="Times New Roman"/>
          <w:spacing w:val="-3"/>
          <w:sz w:val="28"/>
          <w:szCs w:val="28"/>
          <w:lang w:val="uk-UA"/>
        </w:rPr>
      </w:pP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Колісна формула- 4х2</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Колісна база- 4200мм</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Повнамаса автомобіля- 12000кг</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Розподіл повної маси автомобіля-напереднювісь-назаднійміст</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3850кг/ 8150кг</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Технічно допустима вантажопідйомність -8110кг</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Споряджена маса -3890кг</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Двигун -WeichaiWP4.1Q160E50</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Потужність двигуна кВт(к.с.) - 110,5(150)</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Екологічний стандарт- ЕВРО-5</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Коробка передач  6J70T</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Тип КПП -механічна</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Число передач вперед/назад -6/1</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Розмір ошиновки  -8,25R20</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Розміри вантажної платформи, мм- 6240х2480х530</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Тип кабіни -3-хмісцева зі спальним місцем</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Об’єм паливного бака -120л</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Максимальна швидкість ,км/год -9</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Технічні  характеристики та схема вантажопідйомності краново-манипуляторної установки(КМУ)HIABX-CL8B-2</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Діаграма вантажопідйомності:</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Вантажопідйомний момент tm -7,6</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Висування–вантажопідйомність m-kg</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lastRenderedPageBreak/>
        <w:t xml:space="preserve"> 3,7–2020</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3,8–1980</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5,4–1360</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7,1–1040</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Максимальне висування(гідравлічне) -m 7,5</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Рекомендований потік масла l/min -25-32</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Робочий тиск гідравлічної системи bar -315</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Кут повороту Ø -406</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Висота ускладеному стані mm- 1890</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Ширина ускладеному стані mm -2225</w:t>
      </w:r>
    </w:p>
    <w:p w:rsidR="00E75713" w:rsidRPr="00BF49F0" w:rsidRDefault="00E75713" w:rsidP="00E75713">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Вага крана-маніпулятора kg- 81</w:t>
      </w:r>
    </w:p>
    <w:p w:rsidR="00E75713" w:rsidRPr="00BF49F0" w:rsidRDefault="00E75713" w:rsidP="00E75713">
      <w:pPr>
        <w:pStyle w:val="ab"/>
        <w:shd w:val="clear" w:color="auto" w:fill="FFFFFF"/>
        <w:spacing w:after="0" w:line="240" w:lineRule="auto"/>
        <w:ind w:left="0" w:firstLine="754"/>
        <w:rPr>
          <w:rFonts w:ascii="Times New Roman" w:hAnsi="Times New Roman" w:cs="Times New Roman"/>
          <w:sz w:val="28"/>
          <w:szCs w:val="28"/>
          <w:lang w:val="uk-UA"/>
        </w:rPr>
      </w:pPr>
      <w:r w:rsidRPr="00BF49F0">
        <w:rPr>
          <w:rFonts w:ascii="Times New Roman" w:hAnsi="Times New Roman" w:cs="Times New Roman"/>
          <w:sz w:val="28"/>
          <w:szCs w:val="28"/>
          <w:lang w:val="uk-UA"/>
        </w:rPr>
        <w:tab/>
        <w:t>Бортовий</w:t>
      </w:r>
      <w:r w:rsidRPr="00BF49F0">
        <w:rPr>
          <w:rFonts w:ascii="Times New Roman" w:hAnsi="Times New Roman" w:cs="Times New Roman"/>
          <w:spacing w:val="-3"/>
          <w:sz w:val="28"/>
          <w:szCs w:val="28"/>
          <w:lang w:val="uk-UA"/>
        </w:rPr>
        <w:t xml:space="preserve"> </w:t>
      </w:r>
      <w:r w:rsidRPr="00BF49F0">
        <w:rPr>
          <w:rFonts w:ascii="Times New Roman" w:hAnsi="Times New Roman" w:cs="Times New Roman"/>
          <w:sz w:val="28"/>
          <w:szCs w:val="28"/>
          <w:lang w:val="uk-UA"/>
        </w:rPr>
        <w:t>автомобіль</w:t>
      </w:r>
      <w:r w:rsidRPr="00BF49F0">
        <w:rPr>
          <w:rFonts w:ascii="Times New Roman" w:hAnsi="Times New Roman" w:cs="Times New Roman"/>
          <w:spacing w:val="-4"/>
          <w:sz w:val="28"/>
          <w:szCs w:val="28"/>
          <w:lang w:val="uk-UA"/>
        </w:rPr>
        <w:t xml:space="preserve"> </w:t>
      </w:r>
      <w:r w:rsidRPr="00BF49F0">
        <w:rPr>
          <w:rFonts w:ascii="Times New Roman" w:hAnsi="Times New Roman" w:cs="Times New Roman"/>
          <w:sz w:val="28"/>
          <w:szCs w:val="28"/>
          <w:lang w:val="uk-UA"/>
        </w:rPr>
        <w:t>з</w:t>
      </w:r>
      <w:r w:rsidRPr="00BF49F0">
        <w:rPr>
          <w:rFonts w:ascii="Times New Roman" w:hAnsi="Times New Roman" w:cs="Times New Roman"/>
          <w:spacing w:val="-4"/>
          <w:sz w:val="28"/>
          <w:szCs w:val="28"/>
          <w:lang w:val="uk-UA"/>
        </w:rPr>
        <w:t xml:space="preserve"> </w:t>
      </w:r>
      <w:r w:rsidRPr="00BF49F0">
        <w:rPr>
          <w:rFonts w:ascii="Times New Roman" w:hAnsi="Times New Roman" w:cs="Times New Roman"/>
          <w:sz w:val="28"/>
          <w:szCs w:val="28"/>
          <w:lang w:val="uk-UA"/>
        </w:rPr>
        <w:t>КМУ</w:t>
      </w:r>
      <w:r w:rsidRPr="00BF49F0">
        <w:rPr>
          <w:rFonts w:ascii="Times New Roman" w:hAnsi="Times New Roman" w:cs="Times New Roman"/>
          <w:spacing w:val="44"/>
          <w:sz w:val="28"/>
          <w:szCs w:val="28"/>
          <w:lang w:val="uk-UA"/>
        </w:rPr>
        <w:t xml:space="preserve"> </w:t>
      </w:r>
      <w:r w:rsidRPr="00BF49F0">
        <w:rPr>
          <w:rFonts w:ascii="Times New Roman" w:hAnsi="Times New Roman" w:cs="Times New Roman"/>
          <w:sz w:val="28"/>
          <w:szCs w:val="28"/>
          <w:lang w:val="uk-UA"/>
        </w:rPr>
        <w:t xml:space="preserve">планується придбати в лізинг. </w:t>
      </w:r>
    </w:p>
    <w:p w:rsidR="00E75713" w:rsidRPr="00BF49F0" w:rsidRDefault="00E75713" w:rsidP="00E75713">
      <w:pPr>
        <w:spacing w:after="0" w:line="240" w:lineRule="auto"/>
        <w:ind w:firstLine="754"/>
        <w:jc w:val="both"/>
        <w:rPr>
          <w:rFonts w:ascii="Times New Roman" w:hAnsi="Times New Roman" w:cs="Times New Roman"/>
          <w:color w:val="000000"/>
          <w:sz w:val="28"/>
          <w:szCs w:val="28"/>
          <w:lang w:val="uk-UA" w:eastAsia="uk-UA"/>
        </w:rPr>
      </w:pPr>
      <w:r w:rsidRPr="00BF49F0">
        <w:rPr>
          <w:rFonts w:ascii="Times New Roman" w:hAnsi="Times New Roman" w:cs="Times New Roman"/>
          <w:sz w:val="28"/>
          <w:szCs w:val="28"/>
          <w:lang w:val="uk-UA"/>
        </w:rPr>
        <w:tab/>
        <w:t xml:space="preserve">Загальна вартість автомобіля становить – 3941,67 тис.грн без ПДВ.  Попередня оплата становить </w:t>
      </w:r>
      <w:r w:rsidRPr="00BF49F0">
        <w:rPr>
          <w:rFonts w:ascii="Times New Roman" w:hAnsi="Times New Roman" w:cs="Times New Roman"/>
          <w:color w:val="000000"/>
          <w:sz w:val="28"/>
          <w:szCs w:val="28"/>
          <w:lang w:val="uk-UA" w:eastAsia="uk-UA"/>
        </w:rPr>
        <w:t>788,33333</w:t>
      </w:r>
      <w:r w:rsidRPr="00BF49F0">
        <w:rPr>
          <w:rFonts w:ascii="Times New Roman" w:hAnsi="Times New Roman" w:cs="Times New Roman"/>
          <w:sz w:val="28"/>
          <w:szCs w:val="28"/>
          <w:lang w:val="uk-UA"/>
        </w:rPr>
        <w:t xml:space="preserve"> грн. без ПДВ.</w:t>
      </w:r>
    </w:p>
    <w:p w:rsidR="00E75713" w:rsidRPr="00BF49F0" w:rsidRDefault="00E75713" w:rsidP="00E75713">
      <w:pPr>
        <w:spacing w:after="0" w:line="240" w:lineRule="auto"/>
        <w:ind w:firstLine="754"/>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Всього планується сплати по роках:</w:t>
      </w:r>
    </w:p>
    <w:p w:rsidR="00E75713" w:rsidRPr="00BF49F0" w:rsidRDefault="00E75713" w:rsidP="00E75713">
      <w:pPr>
        <w:pStyle w:val="ab"/>
        <w:widowControl/>
        <w:numPr>
          <w:ilvl w:val="0"/>
          <w:numId w:val="5"/>
        </w:numPr>
        <w:suppressAutoHyphens w:val="0"/>
        <w:spacing w:after="0" w:line="240" w:lineRule="auto"/>
        <w:ind w:left="0" w:firstLine="754"/>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2025р. – 919,72222 тис.грн. без ПДВ</w:t>
      </w:r>
    </w:p>
    <w:p w:rsidR="00E75713" w:rsidRPr="00BF49F0" w:rsidRDefault="00E75713" w:rsidP="00E75713">
      <w:pPr>
        <w:pStyle w:val="ab"/>
        <w:widowControl/>
        <w:numPr>
          <w:ilvl w:val="0"/>
          <w:numId w:val="5"/>
        </w:numPr>
        <w:suppressAutoHyphens w:val="0"/>
        <w:spacing w:after="0" w:line="240" w:lineRule="auto"/>
        <w:ind w:left="0" w:firstLine="754"/>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2026р. – 788,33333 тис.грн. без ПДВ,</w:t>
      </w:r>
    </w:p>
    <w:p w:rsidR="00E75713" w:rsidRPr="00BF49F0" w:rsidRDefault="00E75713" w:rsidP="00E75713">
      <w:pPr>
        <w:pStyle w:val="ab"/>
        <w:widowControl/>
        <w:numPr>
          <w:ilvl w:val="0"/>
          <w:numId w:val="5"/>
        </w:numPr>
        <w:suppressAutoHyphens w:val="0"/>
        <w:spacing w:after="0" w:line="240" w:lineRule="auto"/>
        <w:ind w:left="0" w:firstLine="754"/>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2027р. -  788,33333  тис.грн. без ПДВ,</w:t>
      </w:r>
    </w:p>
    <w:p w:rsidR="00E75713" w:rsidRPr="00BF49F0" w:rsidRDefault="00E75713" w:rsidP="00E75713">
      <w:pPr>
        <w:pStyle w:val="ab"/>
        <w:widowControl/>
        <w:numPr>
          <w:ilvl w:val="0"/>
          <w:numId w:val="5"/>
        </w:numPr>
        <w:suppressAutoHyphens w:val="0"/>
        <w:spacing w:after="0" w:line="240" w:lineRule="auto"/>
        <w:ind w:left="0" w:firstLine="754"/>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2028р. -   788,33333тис.грн. без ПДВ,</w:t>
      </w:r>
    </w:p>
    <w:p w:rsidR="00AE10D1" w:rsidRPr="00BF49F0" w:rsidRDefault="00E75713" w:rsidP="00E75713">
      <w:pPr>
        <w:pStyle w:val="ab"/>
        <w:widowControl/>
        <w:numPr>
          <w:ilvl w:val="0"/>
          <w:numId w:val="5"/>
        </w:numPr>
        <w:suppressAutoHyphens w:val="0"/>
        <w:spacing w:after="0" w:line="240" w:lineRule="auto"/>
        <w:ind w:left="0" w:firstLine="754"/>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2029р. -  656,94447  тис.грн. без ПДВ.</w:t>
      </w:r>
    </w:p>
    <w:p w:rsidR="009953EF" w:rsidRPr="00BF49F0" w:rsidRDefault="00F62889" w:rsidP="00F62889">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Захід заплановано на 2026-2029роки.</w:t>
      </w:r>
    </w:p>
    <w:p w:rsidR="00E75713" w:rsidRPr="00BF49F0" w:rsidRDefault="00E75713" w:rsidP="00F62889">
      <w:pPr>
        <w:spacing w:after="0" w:line="240" w:lineRule="auto"/>
        <w:jc w:val="both"/>
        <w:rPr>
          <w:rFonts w:ascii="Times New Roman" w:eastAsia="Times New Roman" w:hAnsi="Times New Roman" w:cs="Times New Roman"/>
          <w:sz w:val="28"/>
          <w:szCs w:val="28"/>
          <w:lang w:val="uk-UA"/>
        </w:rPr>
      </w:pPr>
    </w:p>
    <w:p w:rsidR="00E75713" w:rsidRPr="00BF49F0" w:rsidRDefault="00E75713" w:rsidP="00F62889">
      <w:pPr>
        <w:spacing w:after="0" w:line="240" w:lineRule="auto"/>
        <w:jc w:val="both"/>
        <w:rPr>
          <w:rFonts w:ascii="Times New Roman" w:eastAsia="Times New Roman" w:hAnsi="Times New Roman" w:cs="Times New Roman"/>
          <w:sz w:val="28"/>
          <w:szCs w:val="28"/>
          <w:lang w:val="uk-UA"/>
        </w:rPr>
      </w:pPr>
    </w:p>
    <w:p w:rsidR="00E75713" w:rsidRPr="00BF49F0" w:rsidRDefault="00E75713" w:rsidP="00F62889">
      <w:pPr>
        <w:spacing w:after="0" w:line="240" w:lineRule="auto"/>
        <w:jc w:val="both"/>
        <w:rPr>
          <w:rFonts w:ascii="Times New Roman" w:eastAsia="Times New Roman" w:hAnsi="Times New Roman" w:cs="Times New Roman"/>
          <w:sz w:val="28"/>
          <w:szCs w:val="28"/>
          <w:lang w:val="uk-UA"/>
        </w:rPr>
      </w:pPr>
    </w:p>
    <w:p w:rsidR="00E75713" w:rsidRPr="00BF49F0" w:rsidRDefault="00E75713" w:rsidP="00F62889">
      <w:pPr>
        <w:spacing w:after="0" w:line="240" w:lineRule="auto"/>
        <w:jc w:val="both"/>
        <w:rPr>
          <w:rFonts w:ascii="Times New Roman" w:eastAsia="Times New Roman" w:hAnsi="Times New Roman" w:cs="Times New Roman"/>
          <w:sz w:val="28"/>
          <w:szCs w:val="28"/>
          <w:lang w:val="uk-UA"/>
        </w:rPr>
      </w:pPr>
    </w:p>
    <w:p w:rsidR="00E75713" w:rsidRPr="00BF49F0" w:rsidRDefault="00E75713" w:rsidP="00F62889">
      <w:pPr>
        <w:spacing w:after="0" w:line="240" w:lineRule="auto"/>
        <w:jc w:val="both"/>
        <w:rPr>
          <w:rFonts w:ascii="Times New Roman" w:eastAsia="Times New Roman" w:hAnsi="Times New Roman" w:cs="Times New Roman"/>
          <w:sz w:val="28"/>
          <w:szCs w:val="28"/>
          <w:lang w:val="uk-UA"/>
        </w:rPr>
      </w:pPr>
    </w:p>
    <w:p w:rsidR="00E75713" w:rsidRPr="00BF49F0" w:rsidRDefault="00E75713" w:rsidP="00F62889">
      <w:pPr>
        <w:spacing w:after="0" w:line="240" w:lineRule="auto"/>
        <w:jc w:val="both"/>
        <w:rPr>
          <w:rFonts w:ascii="Times New Roman" w:eastAsia="Times New Roman" w:hAnsi="Times New Roman" w:cs="Times New Roman"/>
          <w:sz w:val="28"/>
          <w:szCs w:val="28"/>
          <w:lang w:val="uk-UA"/>
        </w:rPr>
      </w:pPr>
    </w:p>
    <w:p w:rsidR="00E75713" w:rsidRPr="00BF49F0" w:rsidRDefault="00E75713" w:rsidP="00F62889">
      <w:pPr>
        <w:spacing w:after="0" w:line="240" w:lineRule="auto"/>
        <w:jc w:val="both"/>
        <w:rPr>
          <w:rFonts w:ascii="Times New Roman" w:eastAsia="Times New Roman" w:hAnsi="Times New Roman" w:cs="Times New Roman"/>
          <w:sz w:val="28"/>
          <w:szCs w:val="28"/>
          <w:lang w:val="uk-UA"/>
        </w:rPr>
      </w:pPr>
    </w:p>
    <w:p w:rsidR="00E75713" w:rsidRPr="00BF49F0" w:rsidRDefault="00E75713" w:rsidP="00F62889">
      <w:pPr>
        <w:spacing w:after="0" w:line="240" w:lineRule="auto"/>
        <w:jc w:val="both"/>
        <w:rPr>
          <w:rFonts w:ascii="Times New Roman" w:eastAsia="Times New Roman" w:hAnsi="Times New Roman" w:cs="Times New Roman"/>
          <w:sz w:val="28"/>
          <w:szCs w:val="28"/>
          <w:lang w:val="uk-UA"/>
        </w:rPr>
      </w:pPr>
    </w:p>
    <w:p w:rsidR="00E75713" w:rsidRPr="00BF49F0" w:rsidRDefault="00E75713" w:rsidP="00F62889">
      <w:pPr>
        <w:spacing w:after="0" w:line="240" w:lineRule="auto"/>
        <w:jc w:val="both"/>
        <w:rPr>
          <w:rFonts w:ascii="Times New Roman" w:eastAsia="Times New Roman" w:hAnsi="Times New Roman" w:cs="Times New Roman"/>
          <w:sz w:val="28"/>
          <w:szCs w:val="28"/>
          <w:lang w:val="uk-UA"/>
        </w:rPr>
      </w:pPr>
    </w:p>
    <w:p w:rsidR="00E75713" w:rsidRPr="00BF49F0" w:rsidRDefault="00E75713" w:rsidP="00F62889">
      <w:pPr>
        <w:spacing w:after="0" w:line="240" w:lineRule="auto"/>
        <w:jc w:val="both"/>
        <w:rPr>
          <w:rFonts w:ascii="Times New Roman" w:eastAsia="Times New Roman" w:hAnsi="Times New Roman" w:cs="Times New Roman"/>
          <w:sz w:val="28"/>
          <w:szCs w:val="28"/>
          <w:lang w:val="uk-UA"/>
        </w:rPr>
      </w:pPr>
    </w:p>
    <w:p w:rsidR="00E75713" w:rsidRPr="00BF49F0" w:rsidRDefault="00E75713" w:rsidP="00F62889">
      <w:pPr>
        <w:spacing w:after="0" w:line="240" w:lineRule="auto"/>
        <w:jc w:val="both"/>
        <w:rPr>
          <w:rFonts w:ascii="Times New Roman" w:eastAsia="Times New Roman" w:hAnsi="Times New Roman" w:cs="Times New Roman"/>
          <w:sz w:val="28"/>
          <w:szCs w:val="28"/>
          <w:lang w:val="uk-UA"/>
        </w:rPr>
      </w:pPr>
    </w:p>
    <w:p w:rsidR="00E75713" w:rsidRPr="00BF49F0" w:rsidRDefault="00E75713" w:rsidP="00F62889">
      <w:pPr>
        <w:spacing w:after="0" w:line="240" w:lineRule="auto"/>
        <w:jc w:val="both"/>
        <w:rPr>
          <w:rFonts w:ascii="Times New Roman" w:eastAsia="Times New Roman" w:hAnsi="Times New Roman" w:cs="Times New Roman"/>
          <w:sz w:val="28"/>
          <w:szCs w:val="28"/>
          <w:lang w:val="uk-UA"/>
        </w:rPr>
      </w:pPr>
    </w:p>
    <w:p w:rsidR="00E75713" w:rsidRPr="00BF49F0" w:rsidRDefault="00E75713" w:rsidP="00F62889">
      <w:pPr>
        <w:spacing w:after="0" w:line="240" w:lineRule="auto"/>
        <w:jc w:val="both"/>
        <w:rPr>
          <w:rFonts w:ascii="Times New Roman" w:eastAsia="Times New Roman" w:hAnsi="Times New Roman" w:cs="Times New Roman"/>
          <w:sz w:val="28"/>
          <w:szCs w:val="28"/>
          <w:lang w:val="uk-UA"/>
        </w:rPr>
      </w:pPr>
    </w:p>
    <w:p w:rsidR="00E75713" w:rsidRPr="00BF49F0" w:rsidRDefault="00E75713" w:rsidP="00F62889">
      <w:pPr>
        <w:spacing w:after="0" w:line="240" w:lineRule="auto"/>
        <w:jc w:val="both"/>
        <w:rPr>
          <w:rFonts w:ascii="Times New Roman" w:eastAsia="Times New Roman" w:hAnsi="Times New Roman" w:cs="Times New Roman"/>
          <w:sz w:val="28"/>
          <w:szCs w:val="28"/>
          <w:lang w:val="uk-UA"/>
        </w:rPr>
      </w:pPr>
    </w:p>
    <w:p w:rsidR="00E75713" w:rsidRPr="00BF49F0" w:rsidRDefault="00E75713" w:rsidP="00F62889">
      <w:pPr>
        <w:spacing w:after="0" w:line="240" w:lineRule="auto"/>
        <w:jc w:val="both"/>
        <w:rPr>
          <w:rFonts w:ascii="Times New Roman" w:eastAsia="Times New Roman" w:hAnsi="Times New Roman" w:cs="Times New Roman"/>
          <w:sz w:val="28"/>
          <w:szCs w:val="28"/>
          <w:lang w:val="uk-UA"/>
        </w:rPr>
      </w:pPr>
    </w:p>
    <w:p w:rsidR="00E75713" w:rsidRPr="00BF49F0" w:rsidRDefault="00E75713" w:rsidP="00F62889">
      <w:pPr>
        <w:spacing w:after="0" w:line="240" w:lineRule="auto"/>
        <w:jc w:val="both"/>
        <w:rPr>
          <w:rFonts w:ascii="Times New Roman" w:eastAsia="Times New Roman" w:hAnsi="Times New Roman" w:cs="Times New Roman"/>
          <w:sz w:val="28"/>
          <w:szCs w:val="28"/>
          <w:lang w:val="uk-UA"/>
        </w:rPr>
      </w:pPr>
    </w:p>
    <w:p w:rsidR="00E75713" w:rsidRPr="00BF49F0" w:rsidRDefault="00E75713" w:rsidP="00F62889">
      <w:pPr>
        <w:spacing w:after="0" w:line="240" w:lineRule="auto"/>
        <w:jc w:val="both"/>
        <w:rPr>
          <w:rFonts w:ascii="Times New Roman" w:eastAsia="Times New Roman" w:hAnsi="Times New Roman" w:cs="Times New Roman"/>
          <w:sz w:val="28"/>
          <w:szCs w:val="28"/>
          <w:lang w:val="uk-UA"/>
        </w:rPr>
      </w:pPr>
    </w:p>
    <w:p w:rsidR="00E75713" w:rsidRPr="00BF49F0" w:rsidRDefault="00E75713" w:rsidP="00F62889">
      <w:pPr>
        <w:spacing w:after="0" w:line="240" w:lineRule="auto"/>
        <w:jc w:val="both"/>
        <w:rPr>
          <w:rFonts w:ascii="Times New Roman" w:eastAsia="Times New Roman" w:hAnsi="Times New Roman" w:cs="Times New Roman"/>
          <w:sz w:val="28"/>
          <w:szCs w:val="28"/>
          <w:lang w:val="uk-UA"/>
        </w:rPr>
      </w:pPr>
    </w:p>
    <w:p w:rsidR="00E75713" w:rsidRDefault="00E75713" w:rsidP="00F62889">
      <w:pPr>
        <w:spacing w:after="0" w:line="240" w:lineRule="auto"/>
        <w:jc w:val="both"/>
        <w:rPr>
          <w:rFonts w:ascii="Times New Roman" w:eastAsia="Times New Roman" w:hAnsi="Times New Roman" w:cs="Times New Roman"/>
          <w:sz w:val="28"/>
          <w:szCs w:val="28"/>
          <w:lang w:val="uk-UA"/>
        </w:rPr>
      </w:pPr>
    </w:p>
    <w:p w:rsidR="006B7990" w:rsidRPr="00BF49F0" w:rsidRDefault="006B7990" w:rsidP="00F62889">
      <w:pPr>
        <w:spacing w:after="0" w:line="240" w:lineRule="auto"/>
        <w:jc w:val="both"/>
        <w:rPr>
          <w:rFonts w:ascii="Times New Roman" w:eastAsia="Times New Roman" w:hAnsi="Times New Roman" w:cs="Times New Roman"/>
          <w:sz w:val="28"/>
          <w:szCs w:val="28"/>
          <w:lang w:val="uk-UA"/>
        </w:rPr>
      </w:pPr>
    </w:p>
    <w:p w:rsidR="00E75713" w:rsidRPr="00BF49F0" w:rsidRDefault="00E75713" w:rsidP="00F62889">
      <w:pPr>
        <w:spacing w:after="0" w:line="240" w:lineRule="auto"/>
        <w:jc w:val="both"/>
        <w:rPr>
          <w:rFonts w:ascii="Times New Roman" w:eastAsia="Times New Roman" w:hAnsi="Times New Roman" w:cs="Times New Roman"/>
          <w:sz w:val="28"/>
          <w:szCs w:val="28"/>
          <w:lang w:val="uk-UA"/>
        </w:rPr>
      </w:pPr>
    </w:p>
    <w:p w:rsidR="00E75713" w:rsidRPr="00BF49F0" w:rsidRDefault="00E75713" w:rsidP="00F62889">
      <w:pPr>
        <w:spacing w:after="0" w:line="240" w:lineRule="auto"/>
        <w:jc w:val="both"/>
        <w:rPr>
          <w:rFonts w:ascii="Times New Roman" w:eastAsia="Times New Roman" w:hAnsi="Times New Roman" w:cs="Times New Roman"/>
          <w:sz w:val="28"/>
          <w:szCs w:val="28"/>
          <w:lang w:val="uk-UA"/>
        </w:rPr>
      </w:pPr>
    </w:p>
    <w:p w:rsidR="00E75713" w:rsidRPr="00BF49F0" w:rsidRDefault="00E75713" w:rsidP="00F62889">
      <w:pPr>
        <w:spacing w:after="0" w:line="240" w:lineRule="auto"/>
        <w:jc w:val="both"/>
        <w:rPr>
          <w:rFonts w:ascii="Times New Roman" w:eastAsia="Times New Roman" w:hAnsi="Times New Roman" w:cs="Times New Roman"/>
          <w:sz w:val="28"/>
          <w:szCs w:val="28"/>
          <w:lang w:val="uk-UA"/>
        </w:rPr>
      </w:pPr>
    </w:p>
    <w:p w:rsidR="00E75713" w:rsidRPr="00BF49F0" w:rsidRDefault="00E75713" w:rsidP="00F62889">
      <w:pPr>
        <w:spacing w:after="0" w:line="240" w:lineRule="auto"/>
        <w:jc w:val="both"/>
        <w:rPr>
          <w:rFonts w:ascii="Times New Roman" w:hAnsi="Times New Roman" w:cs="Times New Roman"/>
          <w:lang w:val="uk-UA"/>
        </w:rPr>
      </w:pPr>
    </w:p>
    <w:p w:rsidR="00DC275F" w:rsidRPr="00BF49F0" w:rsidRDefault="00DC275F" w:rsidP="00DC275F">
      <w:pPr>
        <w:tabs>
          <w:tab w:val="left" w:pos="752"/>
          <w:tab w:val="left" w:pos="832"/>
        </w:tabs>
        <w:spacing w:after="0" w:line="100" w:lineRule="atLeast"/>
        <w:jc w:val="center"/>
        <w:rPr>
          <w:lang w:val="uk-UA"/>
        </w:rPr>
      </w:pPr>
      <w:r w:rsidRPr="00BF49F0">
        <w:rPr>
          <w:rFonts w:ascii="Times New Roman" w:eastAsia="Cambria" w:hAnsi="Times New Roman" w:cs="Cambria"/>
          <w:sz w:val="28"/>
          <w:szCs w:val="28"/>
          <w:lang w:val="uk-UA"/>
        </w:rPr>
        <w:lastRenderedPageBreak/>
        <w:t xml:space="preserve">2.6.1. Придбання запірної арматури </w:t>
      </w:r>
    </w:p>
    <w:p w:rsidR="00DC275F" w:rsidRPr="00BF49F0" w:rsidRDefault="00DC275F" w:rsidP="00DC275F">
      <w:pPr>
        <w:tabs>
          <w:tab w:val="left" w:pos="752"/>
          <w:tab w:val="left" w:pos="832"/>
        </w:tabs>
        <w:spacing w:after="0" w:line="100" w:lineRule="atLeast"/>
        <w:jc w:val="center"/>
        <w:rPr>
          <w:lang w:val="uk-UA"/>
        </w:rPr>
      </w:pPr>
    </w:p>
    <w:p w:rsidR="008A509D" w:rsidRPr="00BF49F0" w:rsidRDefault="008A509D" w:rsidP="00DC275F">
      <w:pPr>
        <w:tabs>
          <w:tab w:val="left" w:pos="752"/>
          <w:tab w:val="left" w:pos="832"/>
        </w:tabs>
        <w:spacing w:after="0" w:line="100" w:lineRule="atLeast"/>
        <w:rPr>
          <w:lang w:val="uk-UA"/>
        </w:rPr>
      </w:pPr>
    </w:p>
    <w:p w:rsidR="003D12C4" w:rsidRPr="00BF49F0" w:rsidRDefault="003D12C4" w:rsidP="003D12C4">
      <w:pPr>
        <w:shd w:val="clear" w:color="auto" w:fill="FFFFFF"/>
        <w:spacing w:after="0" w:line="240" w:lineRule="auto"/>
        <w:ind w:firstLine="709"/>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 xml:space="preserve">На сьогоднішній день на балансі підприємства перебуває 22 каналізаційні насосні станції.  Внаслідок   нападу російської федерації на Україну наше підприємство стикнулося з новими викликами, пов’язаними з  постійними відключеннями каналізаційних насосних станцій від електричної енергії. Так як підприємство не в змозі забезпечити усі насосні станції дизельними генераторами  то для запобігання затоплення каналізаційних насосних станцій стоками, чергові слюсарі перекривають  на вході в насосну засувки. Постійні відключення електричної енергії призводять не лише до виходу з ладу насосного обладнання а також і запірної арматури. </w:t>
      </w:r>
    </w:p>
    <w:p w:rsidR="003D12C4" w:rsidRPr="00BF49F0" w:rsidRDefault="003D12C4" w:rsidP="00540261">
      <w:pPr>
        <w:shd w:val="clear" w:color="auto" w:fill="FFFFFF"/>
        <w:spacing w:after="0" w:line="240" w:lineRule="auto"/>
        <w:ind w:firstLine="709"/>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Для забезпечення сталої роботи каналізаційних насосних станцій потрібно виконати заміну  непрацюючої  запірної арматури. Після проведення обстеження каналізаційних насосних станції до включення до інвестиційної програми</w:t>
      </w:r>
      <w:r w:rsidR="00FF1FCE" w:rsidRPr="00BF49F0">
        <w:rPr>
          <w:rFonts w:ascii="Times New Roman" w:hAnsi="Times New Roman" w:cs="Times New Roman"/>
          <w:sz w:val="28"/>
          <w:szCs w:val="28"/>
          <w:lang w:val="uk-UA"/>
        </w:rPr>
        <w:t xml:space="preserve"> на 2028-2029 років</w:t>
      </w:r>
      <w:r w:rsidRPr="00BF49F0">
        <w:rPr>
          <w:rFonts w:ascii="Times New Roman" w:hAnsi="Times New Roman" w:cs="Times New Roman"/>
          <w:sz w:val="28"/>
          <w:szCs w:val="28"/>
          <w:lang w:val="uk-UA"/>
        </w:rPr>
        <w:t xml:space="preserve"> пропонується включити придбання </w:t>
      </w:r>
      <w:r w:rsidR="001354D6" w:rsidRPr="00BF49F0">
        <w:rPr>
          <w:rFonts w:ascii="Times New Roman" w:hAnsi="Times New Roman" w:cs="Times New Roman"/>
          <w:sz w:val="28"/>
          <w:szCs w:val="28"/>
          <w:lang w:val="uk-UA"/>
        </w:rPr>
        <w:t>22</w:t>
      </w:r>
      <w:r w:rsidR="003B41A6" w:rsidRPr="00BF49F0">
        <w:rPr>
          <w:rFonts w:ascii="Times New Roman" w:hAnsi="Times New Roman" w:cs="Times New Roman"/>
          <w:sz w:val="28"/>
          <w:szCs w:val="28"/>
          <w:lang w:val="uk-UA"/>
        </w:rPr>
        <w:t xml:space="preserve"> одиниц</w:t>
      </w:r>
      <w:r w:rsidR="001354D6" w:rsidRPr="00BF49F0">
        <w:rPr>
          <w:rFonts w:ascii="Times New Roman" w:hAnsi="Times New Roman" w:cs="Times New Roman"/>
          <w:sz w:val="28"/>
          <w:szCs w:val="28"/>
          <w:lang w:val="uk-UA"/>
        </w:rPr>
        <w:t>ь</w:t>
      </w:r>
      <w:r w:rsidR="00540261" w:rsidRPr="00BF49F0">
        <w:rPr>
          <w:rFonts w:ascii="Times New Roman" w:hAnsi="Times New Roman" w:cs="Times New Roman"/>
          <w:sz w:val="28"/>
          <w:szCs w:val="28"/>
          <w:lang w:val="uk-UA"/>
        </w:rPr>
        <w:t xml:space="preserve"> запірної арматури ( таблиця 1)</w:t>
      </w:r>
    </w:p>
    <w:p w:rsidR="003D12C4" w:rsidRPr="00BF49F0" w:rsidRDefault="003D12C4" w:rsidP="003D12C4">
      <w:pPr>
        <w:shd w:val="clear" w:color="auto" w:fill="FFFFFF"/>
        <w:ind w:left="720"/>
        <w:jc w:val="right"/>
        <w:rPr>
          <w:sz w:val="28"/>
          <w:szCs w:val="28"/>
          <w:lang w:val="uk-UA"/>
        </w:rPr>
      </w:pPr>
      <w:r w:rsidRPr="00BF49F0">
        <w:rPr>
          <w:sz w:val="28"/>
          <w:szCs w:val="28"/>
          <w:lang w:val="uk-UA"/>
        </w:rPr>
        <w:t>Таблиця 1</w:t>
      </w:r>
    </w:p>
    <w:tbl>
      <w:tblPr>
        <w:tblW w:w="0" w:type="auto"/>
        <w:tblInd w:w="118" w:type="dxa"/>
        <w:tblLook w:val="04A0" w:firstRow="1" w:lastRow="0" w:firstColumn="1" w:lastColumn="0" w:noHBand="0" w:noVBand="1"/>
      </w:tblPr>
      <w:tblGrid>
        <w:gridCol w:w="447"/>
        <w:gridCol w:w="7281"/>
        <w:gridCol w:w="784"/>
        <w:gridCol w:w="941"/>
      </w:tblGrid>
      <w:tr w:rsidR="003D12C4" w:rsidRPr="00BF49F0" w:rsidTr="00FD4C30">
        <w:trPr>
          <w:trHeight w:val="509"/>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3D12C4" w:rsidRPr="00BF49F0" w:rsidRDefault="003D12C4" w:rsidP="003D12C4">
            <w:pPr>
              <w:jc w:val="center"/>
              <w:rPr>
                <w:b/>
                <w:bCs/>
                <w:color w:val="000000"/>
                <w:lang w:val="uk-UA"/>
              </w:rPr>
            </w:pPr>
            <w:r w:rsidRPr="00BF49F0">
              <w:rPr>
                <w:b/>
                <w:bCs/>
                <w:color w:val="000000"/>
                <w:lang w:val="uk-UA"/>
              </w:rPr>
              <w:t>№</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3D12C4" w:rsidRPr="00BF49F0" w:rsidRDefault="003D12C4" w:rsidP="003D12C4">
            <w:pPr>
              <w:jc w:val="center"/>
              <w:rPr>
                <w:b/>
                <w:bCs/>
                <w:color w:val="000000"/>
                <w:lang w:val="uk-UA"/>
              </w:rPr>
            </w:pPr>
            <w:r w:rsidRPr="00BF49F0">
              <w:rPr>
                <w:b/>
                <w:bCs/>
                <w:color w:val="000000"/>
                <w:lang w:val="uk-UA"/>
              </w:rPr>
              <w:t>Найменування</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3D12C4" w:rsidRPr="00BF49F0" w:rsidRDefault="003D12C4" w:rsidP="003D12C4">
            <w:pPr>
              <w:jc w:val="center"/>
              <w:rPr>
                <w:b/>
                <w:bCs/>
                <w:color w:val="000000"/>
                <w:lang w:val="uk-UA"/>
              </w:rPr>
            </w:pPr>
            <w:r w:rsidRPr="00BF49F0">
              <w:rPr>
                <w:b/>
                <w:bCs/>
                <w:color w:val="000000"/>
                <w:lang w:val="uk-UA"/>
              </w:rPr>
              <w:t>Кіл-сть</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3D12C4" w:rsidRPr="00BF49F0" w:rsidRDefault="003D12C4" w:rsidP="003D12C4">
            <w:pPr>
              <w:jc w:val="center"/>
              <w:rPr>
                <w:b/>
                <w:bCs/>
                <w:color w:val="000000"/>
                <w:lang w:val="uk-UA"/>
              </w:rPr>
            </w:pPr>
            <w:r w:rsidRPr="00BF49F0">
              <w:rPr>
                <w:b/>
                <w:bCs/>
                <w:color w:val="000000"/>
                <w:lang w:val="uk-UA"/>
              </w:rPr>
              <w:t>Од. вим.</w:t>
            </w:r>
          </w:p>
        </w:tc>
      </w:tr>
      <w:tr w:rsidR="003D12C4" w:rsidRPr="00BF49F0" w:rsidTr="00FD4C30">
        <w:trPr>
          <w:trHeight w:val="509"/>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2C4" w:rsidRPr="00BF49F0" w:rsidRDefault="003D12C4" w:rsidP="003D12C4">
            <w:pPr>
              <w:rPr>
                <w:b/>
                <w:bCs/>
                <w:color w:val="000000"/>
                <w:lang w:val="uk-UA"/>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2C4" w:rsidRPr="00BF49F0" w:rsidRDefault="003D12C4" w:rsidP="003D12C4">
            <w:pPr>
              <w:rPr>
                <w:b/>
                <w:bCs/>
                <w:color w:val="000000"/>
                <w:lang w:val="uk-UA"/>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2C4" w:rsidRPr="00BF49F0" w:rsidRDefault="003D12C4" w:rsidP="003D12C4">
            <w:pPr>
              <w:rPr>
                <w:b/>
                <w:bCs/>
                <w:color w:val="000000"/>
                <w:lang w:val="uk-UA"/>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3D12C4" w:rsidRPr="00BF49F0" w:rsidRDefault="003D12C4" w:rsidP="003D12C4">
            <w:pPr>
              <w:rPr>
                <w:b/>
                <w:bCs/>
                <w:color w:val="000000"/>
                <w:lang w:val="uk-UA"/>
              </w:rPr>
            </w:pPr>
          </w:p>
        </w:tc>
      </w:tr>
      <w:tr w:rsidR="003D12C4" w:rsidRPr="00BF49F0" w:rsidTr="00FD4C30">
        <w:trPr>
          <w:trHeight w:val="690"/>
        </w:trPr>
        <w:tc>
          <w:tcPr>
            <w:tcW w:w="0" w:type="auto"/>
            <w:tcBorders>
              <w:top w:val="single" w:sz="8" w:space="0" w:color="000000"/>
              <w:left w:val="single" w:sz="8" w:space="0" w:color="000000"/>
              <w:bottom w:val="single" w:sz="4" w:space="0" w:color="auto"/>
              <w:right w:val="single" w:sz="8" w:space="0" w:color="000000"/>
            </w:tcBorders>
            <w:shd w:val="clear" w:color="auto" w:fill="auto"/>
            <w:vAlign w:val="center"/>
            <w:hideMark/>
          </w:tcPr>
          <w:p w:rsidR="003D12C4" w:rsidRPr="00BF49F0" w:rsidRDefault="003D12C4" w:rsidP="003D12C4">
            <w:pPr>
              <w:jc w:val="center"/>
              <w:rPr>
                <w:color w:val="000000"/>
                <w:lang w:val="uk-UA"/>
              </w:rPr>
            </w:pPr>
            <w:r w:rsidRPr="00BF49F0">
              <w:rPr>
                <w:color w:val="000000"/>
                <w:lang w:val="uk-UA"/>
              </w:rPr>
              <w:t>1</w:t>
            </w:r>
          </w:p>
        </w:tc>
        <w:tc>
          <w:tcPr>
            <w:tcW w:w="0" w:type="auto"/>
            <w:tcBorders>
              <w:top w:val="single" w:sz="8" w:space="0" w:color="000000"/>
              <w:left w:val="nil"/>
              <w:bottom w:val="single" w:sz="4" w:space="0" w:color="auto"/>
              <w:right w:val="single" w:sz="8" w:space="0" w:color="000000"/>
            </w:tcBorders>
            <w:shd w:val="clear" w:color="auto" w:fill="auto"/>
            <w:vAlign w:val="center"/>
            <w:hideMark/>
          </w:tcPr>
          <w:p w:rsidR="003D12C4" w:rsidRPr="00BF49F0" w:rsidRDefault="003D12C4" w:rsidP="003D12C4">
            <w:pPr>
              <w:rPr>
                <w:color w:val="000000"/>
                <w:lang w:val="uk-UA"/>
              </w:rPr>
            </w:pPr>
            <w:r w:rsidRPr="00BF49F0">
              <w:rPr>
                <w:color w:val="000000"/>
                <w:lang w:val="uk-UA"/>
              </w:rPr>
              <w:t>ЗВОРОТНІЙ КЛАПАН КУЛЬОВИЙ ФЛАНЦЕВИЙ C102 / GJS500-7 / 1.0619+NBR / PN16 / DN250</w:t>
            </w:r>
          </w:p>
        </w:tc>
        <w:tc>
          <w:tcPr>
            <w:tcW w:w="0" w:type="auto"/>
            <w:tcBorders>
              <w:top w:val="nil"/>
              <w:left w:val="nil"/>
              <w:bottom w:val="nil"/>
              <w:right w:val="single" w:sz="8" w:space="0" w:color="000000"/>
            </w:tcBorders>
            <w:shd w:val="clear" w:color="auto" w:fill="auto"/>
            <w:vAlign w:val="center"/>
            <w:hideMark/>
          </w:tcPr>
          <w:p w:rsidR="003D12C4" w:rsidRPr="00BF49F0" w:rsidRDefault="003D12C4" w:rsidP="003D12C4">
            <w:pPr>
              <w:jc w:val="center"/>
              <w:rPr>
                <w:color w:val="000000"/>
                <w:lang w:val="uk-UA"/>
              </w:rPr>
            </w:pPr>
            <w:r w:rsidRPr="00BF49F0">
              <w:rPr>
                <w:color w:val="000000"/>
                <w:lang w:val="uk-UA"/>
              </w:rPr>
              <w:t>4</w:t>
            </w:r>
          </w:p>
        </w:tc>
        <w:tc>
          <w:tcPr>
            <w:tcW w:w="0" w:type="auto"/>
            <w:tcBorders>
              <w:top w:val="nil"/>
              <w:left w:val="nil"/>
              <w:bottom w:val="nil"/>
              <w:right w:val="single" w:sz="8" w:space="0" w:color="000000"/>
            </w:tcBorders>
            <w:shd w:val="clear" w:color="auto" w:fill="auto"/>
            <w:vAlign w:val="center"/>
            <w:hideMark/>
          </w:tcPr>
          <w:p w:rsidR="003D12C4" w:rsidRPr="00BF49F0" w:rsidRDefault="003D12C4" w:rsidP="003D12C4">
            <w:pPr>
              <w:jc w:val="center"/>
              <w:rPr>
                <w:color w:val="000000"/>
                <w:lang w:val="uk-UA"/>
              </w:rPr>
            </w:pPr>
            <w:r w:rsidRPr="00BF49F0">
              <w:rPr>
                <w:color w:val="000000"/>
                <w:lang w:val="uk-UA"/>
              </w:rPr>
              <w:t>шт</w:t>
            </w:r>
          </w:p>
        </w:tc>
      </w:tr>
      <w:tr w:rsidR="003D12C4" w:rsidRPr="00BF49F0" w:rsidTr="00FD4C30">
        <w:trPr>
          <w:trHeight w:val="690"/>
        </w:trPr>
        <w:tc>
          <w:tcPr>
            <w:tcW w:w="0" w:type="auto"/>
            <w:tcBorders>
              <w:top w:val="single" w:sz="4" w:space="0" w:color="auto"/>
              <w:left w:val="single" w:sz="8" w:space="0" w:color="000000"/>
              <w:bottom w:val="nil"/>
              <w:right w:val="single" w:sz="8" w:space="0" w:color="000000"/>
            </w:tcBorders>
            <w:shd w:val="clear" w:color="auto" w:fill="auto"/>
            <w:vAlign w:val="center"/>
            <w:hideMark/>
          </w:tcPr>
          <w:p w:rsidR="003D12C4" w:rsidRPr="00BF49F0" w:rsidRDefault="003D12C4" w:rsidP="003D12C4">
            <w:pPr>
              <w:jc w:val="center"/>
              <w:rPr>
                <w:color w:val="000000"/>
                <w:lang w:val="uk-UA"/>
              </w:rPr>
            </w:pPr>
            <w:r w:rsidRPr="00BF49F0">
              <w:rPr>
                <w:color w:val="000000"/>
                <w:lang w:val="uk-UA"/>
              </w:rPr>
              <w:t>2</w:t>
            </w:r>
          </w:p>
        </w:tc>
        <w:tc>
          <w:tcPr>
            <w:tcW w:w="0" w:type="auto"/>
            <w:tcBorders>
              <w:top w:val="single" w:sz="4" w:space="0" w:color="auto"/>
              <w:left w:val="nil"/>
              <w:bottom w:val="single" w:sz="4" w:space="0" w:color="auto"/>
              <w:right w:val="single" w:sz="8" w:space="0" w:color="000000"/>
            </w:tcBorders>
            <w:shd w:val="clear" w:color="auto" w:fill="auto"/>
            <w:vAlign w:val="center"/>
            <w:hideMark/>
          </w:tcPr>
          <w:p w:rsidR="003D12C4" w:rsidRPr="00BF49F0" w:rsidRDefault="003D12C4" w:rsidP="003D12C4">
            <w:pPr>
              <w:rPr>
                <w:color w:val="000000"/>
                <w:lang w:val="uk-UA"/>
              </w:rPr>
            </w:pPr>
            <w:r w:rsidRPr="00BF49F0">
              <w:rPr>
                <w:color w:val="000000"/>
                <w:lang w:val="uk-UA"/>
              </w:rPr>
              <w:t>ЗВОРОТНІЙ КЛАПАН КУЛЬОВИЙ ФЛАНЦЕВИЙ C102 / GJS500-7 / 1.0619+NBR / PN16 / DN300</w:t>
            </w:r>
          </w:p>
        </w:tc>
        <w:tc>
          <w:tcPr>
            <w:tcW w:w="0" w:type="auto"/>
            <w:tcBorders>
              <w:top w:val="single" w:sz="8" w:space="0" w:color="000000"/>
              <w:left w:val="nil"/>
              <w:bottom w:val="nil"/>
              <w:right w:val="single" w:sz="8" w:space="0" w:color="000000"/>
            </w:tcBorders>
            <w:shd w:val="clear" w:color="auto" w:fill="auto"/>
            <w:vAlign w:val="center"/>
            <w:hideMark/>
          </w:tcPr>
          <w:p w:rsidR="003D12C4" w:rsidRPr="00BF49F0" w:rsidRDefault="003D12C4" w:rsidP="003D12C4">
            <w:pPr>
              <w:jc w:val="center"/>
              <w:rPr>
                <w:color w:val="000000"/>
                <w:lang w:val="uk-UA"/>
              </w:rPr>
            </w:pPr>
            <w:r w:rsidRPr="00BF49F0">
              <w:rPr>
                <w:color w:val="000000"/>
                <w:lang w:val="uk-UA"/>
              </w:rPr>
              <w:t>1</w:t>
            </w:r>
          </w:p>
        </w:tc>
        <w:tc>
          <w:tcPr>
            <w:tcW w:w="0" w:type="auto"/>
            <w:tcBorders>
              <w:top w:val="single" w:sz="8" w:space="0" w:color="000000"/>
              <w:left w:val="nil"/>
              <w:bottom w:val="nil"/>
              <w:right w:val="single" w:sz="8" w:space="0" w:color="000000"/>
            </w:tcBorders>
            <w:shd w:val="clear" w:color="auto" w:fill="auto"/>
            <w:vAlign w:val="center"/>
            <w:hideMark/>
          </w:tcPr>
          <w:p w:rsidR="003D12C4" w:rsidRPr="00BF49F0" w:rsidRDefault="003D12C4" w:rsidP="003D12C4">
            <w:pPr>
              <w:jc w:val="center"/>
              <w:rPr>
                <w:color w:val="000000"/>
                <w:lang w:val="uk-UA"/>
              </w:rPr>
            </w:pPr>
            <w:r w:rsidRPr="00BF49F0">
              <w:rPr>
                <w:color w:val="000000"/>
                <w:lang w:val="uk-UA"/>
              </w:rPr>
              <w:t>шт</w:t>
            </w:r>
          </w:p>
        </w:tc>
      </w:tr>
      <w:tr w:rsidR="003D12C4" w:rsidRPr="00BF49F0" w:rsidTr="00FD4C30">
        <w:trPr>
          <w:trHeight w:val="690"/>
        </w:trPr>
        <w:tc>
          <w:tcPr>
            <w:tcW w:w="0" w:type="auto"/>
            <w:tcBorders>
              <w:top w:val="single" w:sz="8" w:space="0" w:color="000000"/>
              <w:left w:val="single" w:sz="8" w:space="0" w:color="000000"/>
              <w:bottom w:val="nil"/>
              <w:right w:val="single" w:sz="8" w:space="0" w:color="000000"/>
            </w:tcBorders>
            <w:shd w:val="clear" w:color="auto" w:fill="auto"/>
            <w:vAlign w:val="center"/>
            <w:hideMark/>
          </w:tcPr>
          <w:p w:rsidR="003D12C4" w:rsidRPr="00BF49F0" w:rsidRDefault="003D12C4" w:rsidP="003D12C4">
            <w:pPr>
              <w:jc w:val="center"/>
              <w:rPr>
                <w:color w:val="000000"/>
                <w:lang w:val="uk-UA"/>
              </w:rPr>
            </w:pPr>
            <w:r w:rsidRPr="00BF49F0">
              <w:rPr>
                <w:color w:val="000000"/>
                <w:lang w:val="uk-UA"/>
              </w:rPr>
              <w:t>3</w:t>
            </w:r>
          </w:p>
        </w:tc>
        <w:tc>
          <w:tcPr>
            <w:tcW w:w="0" w:type="auto"/>
            <w:tcBorders>
              <w:top w:val="single" w:sz="4" w:space="0" w:color="auto"/>
              <w:left w:val="nil"/>
              <w:bottom w:val="single" w:sz="4" w:space="0" w:color="auto"/>
              <w:right w:val="single" w:sz="8" w:space="0" w:color="000000"/>
            </w:tcBorders>
            <w:shd w:val="clear" w:color="auto" w:fill="auto"/>
            <w:vAlign w:val="center"/>
            <w:hideMark/>
          </w:tcPr>
          <w:p w:rsidR="003D12C4" w:rsidRPr="00BF49F0" w:rsidRDefault="003D12C4" w:rsidP="003D12C4">
            <w:pPr>
              <w:rPr>
                <w:color w:val="000000"/>
                <w:lang w:val="uk-UA"/>
              </w:rPr>
            </w:pPr>
            <w:r w:rsidRPr="00BF49F0">
              <w:rPr>
                <w:color w:val="000000"/>
                <w:lang w:val="uk-UA"/>
              </w:rPr>
              <w:t>ЗВОРОТНІЙ КЛАПАН КУЛЬОВИЙ ФЛАНЦЕВИЙ C102 /GJS500-7 / 1.0619+NBR / PN16 / DN400</w:t>
            </w:r>
          </w:p>
        </w:tc>
        <w:tc>
          <w:tcPr>
            <w:tcW w:w="0" w:type="auto"/>
            <w:tcBorders>
              <w:top w:val="single" w:sz="8" w:space="0" w:color="000000"/>
              <w:left w:val="nil"/>
              <w:bottom w:val="nil"/>
              <w:right w:val="single" w:sz="8" w:space="0" w:color="000000"/>
            </w:tcBorders>
            <w:shd w:val="clear" w:color="auto" w:fill="auto"/>
            <w:vAlign w:val="center"/>
            <w:hideMark/>
          </w:tcPr>
          <w:p w:rsidR="003D12C4" w:rsidRPr="00BF49F0" w:rsidRDefault="003D12C4" w:rsidP="003D12C4">
            <w:pPr>
              <w:jc w:val="center"/>
              <w:rPr>
                <w:color w:val="000000"/>
                <w:lang w:val="uk-UA"/>
              </w:rPr>
            </w:pPr>
            <w:r w:rsidRPr="00BF49F0">
              <w:rPr>
                <w:color w:val="000000"/>
                <w:lang w:val="uk-UA"/>
              </w:rPr>
              <w:t>1</w:t>
            </w:r>
          </w:p>
        </w:tc>
        <w:tc>
          <w:tcPr>
            <w:tcW w:w="0" w:type="auto"/>
            <w:tcBorders>
              <w:top w:val="single" w:sz="8" w:space="0" w:color="000000"/>
              <w:left w:val="nil"/>
              <w:bottom w:val="nil"/>
              <w:right w:val="single" w:sz="8" w:space="0" w:color="000000"/>
            </w:tcBorders>
            <w:shd w:val="clear" w:color="auto" w:fill="auto"/>
            <w:vAlign w:val="center"/>
            <w:hideMark/>
          </w:tcPr>
          <w:p w:rsidR="003D12C4" w:rsidRPr="00BF49F0" w:rsidRDefault="003D12C4" w:rsidP="003D12C4">
            <w:pPr>
              <w:jc w:val="center"/>
              <w:rPr>
                <w:color w:val="000000"/>
                <w:lang w:val="uk-UA"/>
              </w:rPr>
            </w:pPr>
            <w:r w:rsidRPr="00BF49F0">
              <w:rPr>
                <w:color w:val="000000"/>
                <w:lang w:val="uk-UA"/>
              </w:rPr>
              <w:t>шт</w:t>
            </w:r>
          </w:p>
        </w:tc>
      </w:tr>
      <w:tr w:rsidR="003D12C4" w:rsidRPr="00BF49F0" w:rsidTr="00FD4C30">
        <w:trPr>
          <w:trHeight w:val="617"/>
        </w:trPr>
        <w:tc>
          <w:tcPr>
            <w:tcW w:w="0" w:type="auto"/>
            <w:tcBorders>
              <w:top w:val="single" w:sz="8" w:space="0" w:color="000000"/>
              <w:left w:val="single" w:sz="8" w:space="0" w:color="000000"/>
              <w:bottom w:val="nil"/>
              <w:right w:val="single" w:sz="8" w:space="0" w:color="000000"/>
            </w:tcBorders>
            <w:shd w:val="clear" w:color="auto" w:fill="auto"/>
            <w:vAlign w:val="center"/>
            <w:hideMark/>
          </w:tcPr>
          <w:p w:rsidR="003D12C4" w:rsidRPr="00BF49F0" w:rsidRDefault="003D12C4" w:rsidP="003D12C4">
            <w:pPr>
              <w:jc w:val="center"/>
              <w:rPr>
                <w:color w:val="000000"/>
                <w:lang w:val="uk-UA"/>
              </w:rPr>
            </w:pPr>
            <w:r w:rsidRPr="00BF49F0">
              <w:rPr>
                <w:color w:val="000000"/>
                <w:lang w:val="uk-UA"/>
              </w:rPr>
              <w:t>4</w:t>
            </w:r>
          </w:p>
        </w:tc>
        <w:tc>
          <w:tcPr>
            <w:tcW w:w="0" w:type="auto"/>
            <w:tcBorders>
              <w:top w:val="single" w:sz="4" w:space="0" w:color="auto"/>
              <w:left w:val="nil"/>
              <w:bottom w:val="single" w:sz="4" w:space="0" w:color="auto"/>
              <w:right w:val="single" w:sz="8" w:space="0" w:color="000000"/>
            </w:tcBorders>
            <w:shd w:val="clear" w:color="auto" w:fill="auto"/>
            <w:vAlign w:val="center"/>
            <w:hideMark/>
          </w:tcPr>
          <w:p w:rsidR="003D12C4" w:rsidRPr="00BF49F0" w:rsidRDefault="003D12C4" w:rsidP="003D12C4">
            <w:pPr>
              <w:rPr>
                <w:color w:val="000000"/>
                <w:lang w:val="uk-UA"/>
              </w:rPr>
            </w:pPr>
            <w:r w:rsidRPr="00BF49F0">
              <w:rPr>
                <w:color w:val="000000"/>
                <w:lang w:val="uk-UA"/>
              </w:rPr>
              <w:t>ЗАСУВКА З ОБГУМОВАННИМ КЛИНОМ ФЛАНЦЕВА Z104 / GJS500-7 / GJS500-7+NBR / PN10 / DN250</w:t>
            </w:r>
          </w:p>
        </w:tc>
        <w:tc>
          <w:tcPr>
            <w:tcW w:w="0" w:type="auto"/>
            <w:tcBorders>
              <w:top w:val="single" w:sz="8" w:space="0" w:color="000000"/>
              <w:left w:val="nil"/>
              <w:bottom w:val="nil"/>
              <w:right w:val="single" w:sz="8" w:space="0" w:color="000000"/>
            </w:tcBorders>
            <w:shd w:val="clear" w:color="auto" w:fill="auto"/>
            <w:vAlign w:val="center"/>
            <w:hideMark/>
          </w:tcPr>
          <w:p w:rsidR="003D12C4" w:rsidRPr="00BF49F0" w:rsidRDefault="003D12C4" w:rsidP="003D12C4">
            <w:pPr>
              <w:jc w:val="center"/>
              <w:rPr>
                <w:color w:val="000000"/>
                <w:lang w:val="uk-UA"/>
              </w:rPr>
            </w:pPr>
            <w:r w:rsidRPr="00BF49F0">
              <w:rPr>
                <w:color w:val="000000"/>
                <w:lang w:val="uk-UA"/>
              </w:rPr>
              <w:t>4</w:t>
            </w:r>
          </w:p>
        </w:tc>
        <w:tc>
          <w:tcPr>
            <w:tcW w:w="0" w:type="auto"/>
            <w:tcBorders>
              <w:top w:val="single" w:sz="8" w:space="0" w:color="000000"/>
              <w:left w:val="nil"/>
              <w:bottom w:val="nil"/>
              <w:right w:val="single" w:sz="8" w:space="0" w:color="000000"/>
            </w:tcBorders>
            <w:shd w:val="clear" w:color="auto" w:fill="auto"/>
            <w:vAlign w:val="center"/>
            <w:hideMark/>
          </w:tcPr>
          <w:p w:rsidR="003D12C4" w:rsidRPr="00BF49F0" w:rsidRDefault="003D12C4" w:rsidP="003D12C4">
            <w:pPr>
              <w:jc w:val="center"/>
              <w:rPr>
                <w:color w:val="000000"/>
                <w:lang w:val="uk-UA"/>
              </w:rPr>
            </w:pPr>
            <w:r w:rsidRPr="00BF49F0">
              <w:rPr>
                <w:color w:val="000000"/>
                <w:lang w:val="uk-UA"/>
              </w:rPr>
              <w:t>шт</w:t>
            </w:r>
          </w:p>
        </w:tc>
      </w:tr>
      <w:tr w:rsidR="003D12C4" w:rsidRPr="00BF49F0" w:rsidTr="00FD4C30">
        <w:trPr>
          <w:trHeight w:val="690"/>
        </w:trPr>
        <w:tc>
          <w:tcPr>
            <w:tcW w:w="0" w:type="auto"/>
            <w:tcBorders>
              <w:top w:val="single" w:sz="8" w:space="0" w:color="000000"/>
              <w:left w:val="single" w:sz="8" w:space="0" w:color="000000"/>
              <w:bottom w:val="nil"/>
              <w:right w:val="single" w:sz="8" w:space="0" w:color="000000"/>
            </w:tcBorders>
            <w:shd w:val="clear" w:color="auto" w:fill="auto"/>
            <w:vAlign w:val="center"/>
            <w:hideMark/>
          </w:tcPr>
          <w:p w:rsidR="003D12C4" w:rsidRPr="00BF49F0" w:rsidRDefault="003D12C4" w:rsidP="003D12C4">
            <w:pPr>
              <w:jc w:val="center"/>
              <w:rPr>
                <w:color w:val="000000"/>
                <w:lang w:val="uk-UA"/>
              </w:rPr>
            </w:pPr>
            <w:r w:rsidRPr="00BF49F0">
              <w:rPr>
                <w:color w:val="000000"/>
                <w:lang w:val="uk-UA"/>
              </w:rPr>
              <w:t>5</w:t>
            </w:r>
          </w:p>
        </w:tc>
        <w:tc>
          <w:tcPr>
            <w:tcW w:w="0" w:type="auto"/>
            <w:tcBorders>
              <w:top w:val="single" w:sz="4" w:space="0" w:color="auto"/>
              <w:left w:val="nil"/>
              <w:bottom w:val="single" w:sz="4" w:space="0" w:color="auto"/>
              <w:right w:val="single" w:sz="8" w:space="0" w:color="000000"/>
            </w:tcBorders>
            <w:shd w:val="clear" w:color="auto" w:fill="auto"/>
            <w:vAlign w:val="center"/>
            <w:hideMark/>
          </w:tcPr>
          <w:p w:rsidR="003D12C4" w:rsidRPr="00BF49F0" w:rsidRDefault="003D12C4" w:rsidP="003D12C4">
            <w:pPr>
              <w:rPr>
                <w:color w:val="000000"/>
                <w:lang w:val="uk-UA"/>
              </w:rPr>
            </w:pPr>
            <w:r w:rsidRPr="00BF49F0">
              <w:rPr>
                <w:color w:val="000000"/>
                <w:lang w:val="uk-UA"/>
              </w:rPr>
              <w:t>ЗАСУВКА З ОБГУМОВАННИМ КЛИНОМ ФЛАНЦЕВА Z104 /GJS500-7 / GJS500-7+NBR / PN10 / DN300</w:t>
            </w:r>
          </w:p>
        </w:tc>
        <w:tc>
          <w:tcPr>
            <w:tcW w:w="0" w:type="auto"/>
            <w:tcBorders>
              <w:top w:val="single" w:sz="8" w:space="0" w:color="000000"/>
              <w:left w:val="nil"/>
              <w:bottom w:val="nil"/>
              <w:right w:val="single" w:sz="8" w:space="0" w:color="000000"/>
            </w:tcBorders>
            <w:shd w:val="clear" w:color="auto" w:fill="auto"/>
            <w:vAlign w:val="center"/>
            <w:hideMark/>
          </w:tcPr>
          <w:p w:rsidR="003D12C4" w:rsidRPr="00BF49F0" w:rsidRDefault="003D12C4" w:rsidP="003D12C4">
            <w:pPr>
              <w:jc w:val="center"/>
              <w:rPr>
                <w:color w:val="000000"/>
                <w:lang w:val="uk-UA"/>
              </w:rPr>
            </w:pPr>
            <w:r w:rsidRPr="00BF49F0">
              <w:rPr>
                <w:color w:val="000000"/>
                <w:lang w:val="uk-UA"/>
              </w:rPr>
              <w:t>2</w:t>
            </w:r>
          </w:p>
        </w:tc>
        <w:tc>
          <w:tcPr>
            <w:tcW w:w="0" w:type="auto"/>
            <w:tcBorders>
              <w:top w:val="single" w:sz="8" w:space="0" w:color="000000"/>
              <w:left w:val="nil"/>
              <w:bottom w:val="nil"/>
              <w:right w:val="single" w:sz="8" w:space="0" w:color="000000"/>
            </w:tcBorders>
            <w:shd w:val="clear" w:color="auto" w:fill="auto"/>
            <w:vAlign w:val="center"/>
            <w:hideMark/>
          </w:tcPr>
          <w:p w:rsidR="003D12C4" w:rsidRPr="00BF49F0" w:rsidRDefault="003D12C4" w:rsidP="003D12C4">
            <w:pPr>
              <w:jc w:val="center"/>
              <w:rPr>
                <w:color w:val="000000"/>
                <w:lang w:val="uk-UA"/>
              </w:rPr>
            </w:pPr>
            <w:r w:rsidRPr="00BF49F0">
              <w:rPr>
                <w:color w:val="000000"/>
                <w:lang w:val="uk-UA"/>
              </w:rPr>
              <w:t>шт</w:t>
            </w:r>
          </w:p>
        </w:tc>
      </w:tr>
      <w:tr w:rsidR="003D12C4" w:rsidRPr="00BF49F0" w:rsidTr="00FD4C30">
        <w:trPr>
          <w:trHeight w:val="675"/>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3D12C4" w:rsidRPr="00BF49F0" w:rsidRDefault="003D12C4" w:rsidP="003D12C4">
            <w:pPr>
              <w:jc w:val="center"/>
              <w:rPr>
                <w:color w:val="000000"/>
                <w:lang w:val="uk-UA"/>
              </w:rPr>
            </w:pPr>
            <w:r w:rsidRPr="00BF49F0">
              <w:rPr>
                <w:color w:val="000000"/>
                <w:lang w:val="uk-UA"/>
              </w:rPr>
              <w:t>6</w:t>
            </w:r>
          </w:p>
        </w:tc>
        <w:tc>
          <w:tcPr>
            <w:tcW w:w="0" w:type="auto"/>
            <w:tcBorders>
              <w:top w:val="single" w:sz="4" w:space="0" w:color="auto"/>
              <w:left w:val="nil"/>
              <w:bottom w:val="single" w:sz="4" w:space="0" w:color="auto"/>
              <w:right w:val="single" w:sz="8" w:space="0" w:color="000000"/>
            </w:tcBorders>
            <w:shd w:val="clear" w:color="auto" w:fill="auto"/>
            <w:vAlign w:val="center"/>
            <w:hideMark/>
          </w:tcPr>
          <w:p w:rsidR="003D12C4" w:rsidRPr="00BF49F0" w:rsidRDefault="003D12C4" w:rsidP="003D12C4">
            <w:pPr>
              <w:rPr>
                <w:color w:val="000000"/>
                <w:lang w:val="uk-UA"/>
              </w:rPr>
            </w:pPr>
            <w:r w:rsidRPr="00BF49F0">
              <w:rPr>
                <w:color w:val="000000"/>
                <w:lang w:val="uk-UA"/>
              </w:rPr>
              <w:t>ЗАСУВКА З ОБГУМОВАННИМ КЛИНОМ ФЛАНЦЕВА Z104 /GJS500-7 / GJS500-7+NBR / PN10 / DN400</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3D12C4" w:rsidRPr="00BF49F0" w:rsidRDefault="003D12C4" w:rsidP="003D12C4">
            <w:pPr>
              <w:jc w:val="center"/>
              <w:rPr>
                <w:color w:val="000000"/>
                <w:lang w:val="uk-UA"/>
              </w:rPr>
            </w:pPr>
            <w:r w:rsidRPr="00BF49F0">
              <w:rPr>
                <w:color w:val="000000"/>
                <w:lang w:val="uk-UA"/>
              </w:rPr>
              <w:t>6</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3D12C4" w:rsidRPr="00BF49F0" w:rsidRDefault="003D12C4" w:rsidP="003D12C4">
            <w:pPr>
              <w:jc w:val="center"/>
              <w:rPr>
                <w:color w:val="000000"/>
                <w:lang w:val="uk-UA"/>
              </w:rPr>
            </w:pPr>
            <w:r w:rsidRPr="00BF49F0">
              <w:rPr>
                <w:color w:val="000000"/>
                <w:lang w:val="uk-UA"/>
              </w:rPr>
              <w:t>шт</w:t>
            </w:r>
          </w:p>
        </w:tc>
      </w:tr>
      <w:tr w:rsidR="003B41A6" w:rsidRPr="00BF49F0" w:rsidTr="00FD4C30">
        <w:trPr>
          <w:trHeight w:val="383"/>
        </w:trPr>
        <w:tc>
          <w:tcPr>
            <w:tcW w:w="0" w:type="auto"/>
            <w:tcBorders>
              <w:top w:val="single" w:sz="8" w:space="0" w:color="000000"/>
              <w:left w:val="single" w:sz="8" w:space="0" w:color="000000"/>
              <w:bottom w:val="single" w:sz="4" w:space="0" w:color="auto"/>
              <w:right w:val="single" w:sz="8" w:space="0" w:color="000000"/>
            </w:tcBorders>
            <w:shd w:val="clear" w:color="auto" w:fill="auto"/>
            <w:vAlign w:val="center"/>
          </w:tcPr>
          <w:p w:rsidR="003B41A6" w:rsidRPr="00BF49F0" w:rsidRDefault="003B41A6" w:rsidP="003D12C4">
            <w:pPr>
              <w:jc w:val="center"/>
              <w:rPr>
                <w:color w:val="000000"/>
                <w:lang w:val="uk-UA"/>
              </w:rPr>
            </w:pPr>
            <w:r w:rsidRPr="00BF49F0">
              <w:rPr>
                <w:color w:val="000000"/>
                <w:lang w:val="uk-UA"/>
              </w:rPr>
              <w:t>7</w:t>
            </w:r>
          </w:p>
        </w:tc>
        <w:tc>
          <w:tcPr>
            <w:tcW w:w="0" w:type="auto"/>
            <w:tcBorders>
              <w:top w:val="single" w:sz="4" w:space="0" w:color="auto"/>
              <w:left w:val="nil"/>
              <w:bottom w:val="single" w:sz="4" w:space="0" w:color="auto"/>
              <w:right w:val="single" w:sz="8" w:space="0" w:color="000000"/>
            </w:tcBorders>
            <w:shd w:val="clear" w:color="auto" w:fill="auto"/>
            <w:vAlign w:val="center"/>
          </w:tcPr>
          <w:p w:rsidR="003B41A6" w:rsidRPr="00BF49F0" w:rsidRDefault="003B41A6" w:rsidP="003B41A6">
            <w:pPr>
              <w:jc w:val="both"/>
              <w:rPr>
                <w:color w:val="000000"/>
                <w:lang w:val="uk-UA"/>
              </w:rPr>
            </w:pPr>
            <w:r w:rsidRPr="00BF49F0">
              <w:rPr>
                <w:color w:val="000000"/>
                <w:lang w:val="uk-UA"/>
              </w:rPr>
              <w:t>ЗАСУВКА З ОБГУМОВАННИМ КЛИНОМ ФЛАНЦЕВА Z104 /GJS500-7 / GJS500-7+NBR / PN10 / DN400</w:t>
            </w:r>
          </w:p>
        </w:tc>
        <w:tc>
          <w:tcPr>
            <w:tcW w:w="0" w:type="auto"/>
            <w:tcBorders>
              <w:top w:val="single" w:sz="8" w:space="0" w:color="000000"/>
              <w:left w:val="nil"/>
              <w:bottom w:val="single" w:sz="4" w:space="0" w:color="auto"/>
              <w:right w:val="single" w:sz="8" w:space="0" w:color="000000"/>
            </w:tcBorders>
            <w:shd w:val="clear" w:color="auto" w:fill="auto"/>
            <w:vAlign w:val="center"/>
          </w:tcPr>
          <w:p w:rsidR="003B41A6" w:rsidRPr="00BF49F0" w:rsidRDefault="003B41A6" w:rsidP="003D12C4">
            <w:pPr>
              <w:jc w:val="center"/>
              <w:rPr>
                <w:color w:val="000000"/>
                <w:lang w:val="uk-UA"/>
              </w:rPr>
            </w:pPr>
            <w:r w:rsidRPr="00BF49F0">
              <w:rPr>
                <w:color w:val="000000"/>
                <w:lang w:val="uk-UA"/>
              </w:rPr>
              <w:t>4</w:t>
            </w:r>
          </w:p>
        </w:tc>
        <w:tc>
          <w:tcPr>
            <w:tcW w:w="0" w:type="auto"/>
            <w:tcBorders>
              <w:top w:val="single" w:sz="8" w:space="0" w:color="000000"/>
              <w:left w:val="nil"/>
              <w:bottom w:val="single" w:sz="4" w:space="0" w:color="auto"/>
              <w:right w:val="single" w:sz="8" w:space="0" w:color="000000"/>
            </w:tcBorders>
            <w:shd w:val="clear" w:color="auto" w:fill="auto"/>
            <w:vAlign w:val="center"/>
          </w:tcPr>
          <w:p w:rsidR="003B41A6" w:rsidRPr="00BF49F0" w:rsidRDefault="003B41A6" w:rsidP="003D12C4">
            <w:pPr>
              <w:jc w:val="center"/>
              <w:rPr>
                <w:color w:val="000000"/>
                <w:lang w:val="uk-UA"/>
              </w:rPr>
            </w:pPr>
            <w:r w:rsidRPr="00BF49F0">
              <w:rPr>
                <w:color w:val="000000"/>
                <w:lang w:val="uk-UA"/>
              </w:rPr>
              <w:t>шт</w:t>
            </w:r>
          </w:p>
        </w:tc>
      </w:tr>
      <w:tr w:rsidR="003D12C4" w:rsidRPr="00BF49F0" w:rsidTr="00FD4C30">
        <w:trPr>
          <w:trHeight w:val="383"/>
        </w:trPr>
        <w:tc>
          <w:tcPr>
            <w:tcW w:w="0" w:type="auto"/>
            <w:tcBorders>
              <w:top w:val="single" w:sz="8" w:space="0" w:color="000000"/>
              <w:left w:val="single" w:sz="8" w:space="0" w:color="000000"/>
              <w:bottom w:val="single" w:sz="4" w:space="0" w:color="auto"/>
              <w:right w:val="single" w:sz="8" w:space="0" w:color="000000"/>
            </w:tcBorders>
            <w:shd w:val="clear" w:color="auto" w:fill="auto"/>
            <w:vAlign w:val="center"/>
          </w:tcPr>
          <w:p w:rsidR="003D12C4" w:rsidRPr="00BF49F0" w:rsidRDefault="003D12C4" w:rsidP="003D12C4">
            <w:pPr>
              <w:jc w:val="center"/>
              <w:rPr>
                <w:color w:val="000000"/>
                <w:lang w:val="uk-UA"/>
              </w:rPr>
            </w:pPr>
          </w:p>
        </w:tc>
        <w:tc>
          <w:tcPr>
            <w:tcW w:w="0" w:type="auto"/>
            <w:tcBorders>
              <w:top w:val="single" w:sz="4" w:space="0" w:color="auto"/>
              <w:left w:val="nil"/>
              <w:bottom w:val="single" w:sz="4" w:space="0" w:color="auto"/>
              <w:right w:val="single" w:sz="8" w:space="0" w:color="000000"/>
            </w:tcBorders>
            <w:shd w:val="clear" w:color="auto" w:fill="auto"/>
            <w:vAlign w:val="center"/>
          </w:tcPr>
          <w:p w:rsidR="003D12C4" w:rsidRPr="00BF49F0" w:rsidRDefault="003D12C4" w:rsidP="003D12C4">
            <w:pPr>
              <w:jc w:val="right"/>
              <w:rPr>
                <w:color w:val="000000"/>
                <w:lang w:val="uk-UA"/>
              </w:rPr>
            </w:pPr>
            <w:r w:rsidRPr="00BF49F0">
              <w:rPr>
                <w:color w:val="000000"/>
                <w:lang w:val="uk-UA"/>
              </w:rPr>
              <w:t>Всього:</w:t>
            </w:r>
          </w:p>
        </w:tc>
        <w:tc>
          <w:tcPr>
            <w:tcW w:w="0" w:type="auto"/>
            <w:tcBorders>
              <w:top w:val="single" w:sz="8" w:space="0" w:color="000000"/>
              <w:left w:val="nil"/>
              <w:bottom w:val="single" w:sz="4" w:space="0" w:color="auto"/>
              <w:right w:val="single" w:sz="8" w:space="0" w:color="000000"/>
            </w:tcBorders>
            <w:shd w:val="clear" w:color="auto" w:fill="auto"/>
            <w:vAlign w:val="center"/>
          </w:tcPr>
          <w:p w:rsidR="003D12C4" w:rsidRPr="00BF49F0" w:rsidRDefault="003B41A6" w:rsidP="003D12C4">
            <w:pPr>
              <w:jc w:val="center"/>
              <w:rPr>
                <w:color w:val="000000"/>
                <w:lang w:val="uk-UA"/>
              </w:rPr>
            </w:pPr>
            <w:r w:rsidRPr="00BF49F0">
              <w:rPr>
                <w:color w:val="000000"/>
                <w:lang w:val="uk-UA"/>
              </w:rPr>
              <w:t>22</w:t>
            </w:r>
          </w:p>
        </w:tc>
        <w:tc>
          <w:tcPr>
            <w:tcW w:w="0" w:type="auto"/>
            <w:tcBorders>
              <w:top w:val="single" w:sz="8" w:space="0" w:color="000000"/>
              <w:left w:val="nil"/>
              <w:bottom w:val="single" w:sz="4" w:space="0" w:color="auto"/>
              <w:right w:val="single" w:sz="8" w:space="0" w:color="000000"/>
            </w:tcBorders>
            <w:shd w:val="clear" w:color="auto" w:fill="auto"/>
            <w:vAlign w:val="center"/>
          </w:tcPr>
          <w:p w:rsidR="003D12C4" w:rsidRPr="00BF49F0" w:rsidRDefault="003D12C4" w:rsidP="003D12C4">
            <w:pPr>
              <w:jc w:val="center"/>
              <w:rPr>
                <w:color w:val="000000"/>
                <w:lang w:val="uk-UA"/>
              </w:rPr>
            </w:pPr>
            <w:r w:rsidRPr="00BF49F0">
              <w:rPr>
                <w:color w:val="000000"/>
                <w:lang w:val="uk-UA"/>
              </w:rPr>
              <w:t>шт</w:t>
            </w:r>
          </w:p>
        </w:tc>
      </w:tr>
    </w:tbl>
    <w:p w:rsidR="003D12C4" w:rsidRPr="00BF49F0" w:rsidRDefault="003B41A6" w:rsidP="003D12C4">
      <w:pPr>
        <w:tabs>
          <w:tab w:val="left" w:pos="752"/>
          <w:tab w:val="left" w:pos="832"/>
        </w:tabs>
        <w:spacing w:after="0" w:line="100" w:lineRule="atLeast"/>
        <w:jc w:val="both"/>
        <w:rPr>
          <w:lang w:val="uk-UA"/>
        </w:rPr>
      </w:pPr>
      <w:r w:rsidRPr="00BF49F0">
        <w:rPr>
          <w:rFonts w:ascii="Times New Roman" w:eastAsia="Cambria" w:hAnsi="Times New Roman" w:cs="Cambria"/>
          <w:sz w:val="28"/>
          <w:szCs w:val="28"/>
          <w:lang w:val="uk-UA"/>
        </w:rPr>
        <w:t>Орієнтовна вартість – 1433,05</w:t>
      </w:r>
      <w:r w:rsidR="003D12C4" w:rsidRPr="00BF49F0">
        <w:rPr>
          <w:rFonts w:ascii="Times New Roman" w:eastAsia="Cambria" w:hAnsi="Times New Roman" w:cs="Cambria"/>
          <w:sz w:val="28"/>
          <w:szCs w:val="28"/>
          <w:lang w:val="uk-UA"/>
        </w:rPr>
        <w:t>тис. грн. без ПДВ.</w:t>
      </w:r>
    </w:p>
    <w:p w:rsidR="00DC275F" w:rsidRDefault="003B41A6" w:rsidP="006B242A">
      <w:pPr>
        <w:spacing w:after="0" w:line="100" w:lineRule="atLeast"/>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Захід заплановано на 2028-2029 роки.</w:t>
      </w:r>
    </w:p>
    <w:p w:rsidR="006B7990" w:rsidRPr="00BF49F0" w:rsidRDefault="006B7990" w:rsidP="006B242A">
      <w:pPr>
        <w:spacing w:after="0" w:line="100" w:lineRule="atLeast"/>
        <w:jc w:val="both"/>
        <w:rPr>
          <w:lang w:val="uk-UA"/>
        </w:rPr>
      </w:pPr>
    </w:p>
    <w:p w:rsidR="006B242A" w:rsidRPr="00BF49F0" w:rsidRDefault="006B242A" w:rsidP="006B242A">
      <w:pPr>
        <w:pStyle w:val="ab"/>
        <w:widowControl/>
        <w:numPr>
          <w:ilvl w:val="2"/>
          <w:numId w:val="17"/>
        </w:numPr>
        <w:tabs>
          <w:tab w:val="center" w:pos="4999"/>
          <w:tab w:val="left" w:pos="7545"/>
        </w:tabs>
        <w:suppressAutoHyphens w:val="0"/>
        <w:spacing w:after="0" w:line="240" w:lineRule="auto"/>
        <w:jc w:val="center"/>
        <w:rPr>
          <w:rFonts w:ascii="Times New Roman" w:eastAsiaTheme="minorHAnsi" w:hAnsi="Times New Roman" w:cs="Times New Roman"/>
          <w:color w:val="auto"/>
          <w:sz w:val="28"/>
          <w:szCs w:val="28"/>
          <w:lang w:val="uk-UA" w:eastAsia="ru-RU" w:bidi="ar-SA"/>
        </w:rPr>
      </w:pPr>
      <w:r w:rsidRPr="00BF49F0">
        <w:rPr>
          <w:rFonts w:ascii="Times New Roman" w:eastAsiaTheme="minorHAnsi" w:hAnsi="Times New Roman" w:cs="Times New Roman"/>
          <w:color w:val="auto"/>
          <w:sz w:val="28"/>
          <w:szCs w:val="28"/>
          <w:lang w:val="uk-UA" w:eastAsia="ru-RU" w:bidi="ar-SA"/>
        </w:rPr>
        <w:lastRenderedPageBreak/>
        <w:t>Розробка схем оптимізації</w:t>
      </w:r>
    </w:p>
    <w:p w:rsidR="006B242A" w:rsidRPr="00BF49F0" w:rsidRDefault="006B242A" w:rsidP="006B242A">
      <w:pPr>
        <w:widowControl/>
        <w:tabs>
          <w:tab w:val="center" w:pos="4999"/>
          <w:tab w:val="left" w:pos="7545"/>
        </w:tabs>
        <w:suppressAutoHyphens w:val="0"/>
        <w:spacing w:after="0" w:line="240" w:lineRule="auto"/>
        <w:ind w:left="360"/>
        <w:rPr>
          <w:rFonts w:ascii="Times New Roman" w:eastAsiaTheme="minorHAnsi" w:hAnsi="Times New Roman" w:cs="Times New Roman"/>
          <w:color w:val="auto"/>
          <w:sz w:val="28"/>
          <w:szCs w:val="28"/>
          <w:lang w:val="uk-UA" w:eastAsia="ru-RU" w:bidi="ar-SA"/>
        </w:rPr>
      </w:pPr>
    </w:p>
    <w:p w:rsidR="006B242A" w:rsidRPr="00BF49F0" w:rsidRDefault="006B242A"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242A" w:rsidRPr="00BF49F0" w:rsidRDefault="006B242A"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242A" w:rsidRPr="00BF49F0" w:rsidRDefault="006B242A" w:rsidP="006B242A">
      <w:pPr>
        <w:pStyle w:val="Style2"/>
        <w:widowControl/>
        <w:spacing w:line="240" w:lineRule="auto"/>
        <w:ind w:firstLine="708"/>
        <w:rPr>
          <w:rFonts w:ascii="Times New Roman" w:hAnsi="Times New Roman" w:cs="Times New Roman"/>
          <w:sz w:val="28"/>
          <w:szCs w:val="28"/>
          <w:lang w:val="uk-UA"/>
        </w:rPr>
      </w:pPr>
      <w:r w:rsidRPr="00BF49F0">
        <w:rPr>
          <w:rFonts w:ascii="Times New Roman" w:hAnsi="Times New Roman" w:cs="Times New Roman"/>
          <w:sz w:val="28"/>
          <w:szCs w:val="28"/>
          <w:lang w:val="uk-UA"/>
        </w:rPr>
        <w:t xml:space="preserve">Схема </w:t>
      </w:r>
      <w:r w:rsidRPr="00BF49F0">
        <w:rPr>
          <w:rStyle w:val="FontStyle193"/>
          <w:rFonts w:ascii="Times New Roman" w:eastAsia="Calibri" w:hAnsi="Times New Roman" w:cs="Times New Roman"/>
          <w:sz w:val="28"/>
          <w:szCs w:val="28"/>
          <w:lang w:val="uk-UA" w:eastAsia="uk-UA"/>
        </w:rPr>
        <w:t xml:space="preserve">оптимізації роботи систем централізованого водопостачання та водовідведення м. Павлоград була  </w:t>
      </w:r>
      <w:r w:rsidRPr="00BF49F0">
        <w:rPr>
          <w:rFonts w:ascii="Times New Roman" w:hAnsi="Times New Roman" w:cs="Times New Roman"/>
          <w:sz w:val="28"/>
          <w:szCs w:val="28"/>
          <w:lang w:val="uk-UA"/>
        </w:rPr>
        <w:t>розроблена ПАТ «Холдингова компанія «Укртехнопром» (л</w:t>
      </w:r>
      <w:r w:rsidRPr="00BF49F0">
        <w:rPr>
          <w:rStyle w:val="FontStyle193"/>
          <w:rFonts w:ascii="Times New Roman" w:eastAsia="Calibri" w:hAnsi="Times New Roman" w:cs="Times New Roman"/>
          <w:sz w:val="28"/>
          <w:szCs w:val="28"/>
          <w:lang w:val="uk-UA" w:eastAsia="uk-UA"/>
        </w:rPr>
        <w:t>іцензія Міністерства регіонального розвитку та будівництва України серія АВ №588616) КП «Павлоградводоканал»</w:t>
      </w:r>
      <w:r w:rsidRPr="00BF49F0">
        <w:rPr>
          <w:rFonts w:ascii="Times New Roman" w:hAnsi="Times New Roman" w:cs="Times New Roman"/>
          <w:sz w:val="28"/>
          <w:szCs w:val="28"/>
          <w:lang w:val="uk-UA"/>
        </w:rPr>
        <w:t xml:space="preserve"> в 2012 році на підставі технічного завдання, затвердженого міським головою Павлограда.</w:t>
      </w:r>
    </w:p>
    <w:p w:rsidR="006B242A" w:rsidRPr="00BF49F0" w:rsidRDefault="006B242A" w:rsidP="006B242A">
      <w:pPr>
        <w:pStyle w:val="Style2"/>
        <w:widowControl/>
        <w:spacing w:before="58" w:line="240" w:lineRule="auto"/>
        <w:ind w:firstLine="360"/>
        <w:rPr>
          <w:rFonts w:ascii="Times New Roman" w:hAnsi="Times New Roman" w:cs="Times New Roman"/>
          <w:sz w:val="28"/>
          <w:szCs w:val="28"/>
          <w:lang w:val="ru-RU"/>
        </w:rPr>
      </w:pPr>
      <w:r w:rsidRPr="00BF49F0">
        <w:rPr>
          <w:rFonts w:ascii="Times New Roman" w:hAnsi="Times New Roman" w:cs="Times New Roman"/>
          <w:sz w:val="28"/>
          <w:szCs w:val="28"/>
          <w:lang w:val="uk-UA"/>
        </w:rPr>
        <w:tab/>
        <w:t>Схема  була  розроблена згідно з діючими нормативними документами</w:t>
      </w:r>
      <w:r w:rsidRPr="00BF49F0">
        <w:rPr>
          <w:rFonts w:ascii="Times New Roman" w:hAnsi="Times New Roman" w:cs="Times New Roman"/>
          <w:sz w:val="28"/>
          <w:szCs w:val="28"/>
          <w:lang w:val="ru-RU"/>
        </w:rPr>
        <w:t>:</w:t>
      </w:r>
    </w:p>
    <w:p w:rsidR="006B242A" w:rsidRPr="00BF49F0" w:rsidRDefault="006B242A" w:rsidP="006B242A">
      <w:pPr>
        <w:widowControl/>
        <w:numPr>
          <w:ilvl w:val="0"/>
          <w:numId w:val="20"/>
        </w:numPr>
        <w:tabs>
          <w:tab w:val="num" w:pos="960"/>
        </w:tabs>
        <w:suppressAutoHyphens w:val="0"/>
        <w:spacing w:after="0" w:line="240" w:lineRule="auto"/>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Закон України «Про питну воду та питне водопостачання»,</w:t>
      </w:r>
    </w:p>
    <w:p w:rsidR="006B242A" w:rsidRPr="00BF49F0" w:rsidRDefault="006B242A" w:rsidP="006B242A">
      <w:pPr>
        <w:widowControl/>
        <w:numPr>
          <w:ilvl w:val="0"/>
          <w:numId w:val="20"/>
        </w:numPr>
        <w:tabs>
          <w:tab w:val="num" w:pos="960"/>
        </w:tabs>
        <w:suppressAutoHyphens w:val="0"/>
        <w:spacing w:after="0" w:line="240" w:lineRule="auto"/>
        <w:ind w:left="709" w:firstLine="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Методичні рекомендації з розроблення схем оптимізації роботи систем централізованого водопостачання та водовідведення (Затверджено наказом Міністерства з питань житлово-комунального господарства України від 23.12.2010 № 476),  на період до 2022 року.</w:t>
      </w:r>
    </w:p>
    <w:p w:rsidR="006B242A" w:rsidRPr="00BF49F0" w:rsidRDefault="006B242A" w:rsidP="006B242A">
      <w:pPr>
        <w:widowControl/>
        <w:suppressAutoHyphens w:val="0"/>
        <w:spacing w:after="0" w:line="240" w:lineRule="auto"/>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 xml:space="preserve"> У зв’язку з закінченням строку дії розробленої схеми оптимізації підприємство планує розробити нову схему оптимізації мереж водовідведення м. Павлоград.</w:t>
      </w:r>
    </w:p>
    <w:p w:rsidR="006B242A" w:rsidRPr="00BF49F0" w:rsidRDefault="006B242A" w:rsidP="006B242A">
      <w:pPr>
        <w:widowControl/>
        <w:suppressAutoHyphens w:val="0"/>
        <w:spacing w:after="0" w:line="240" w:lineRule="auto"/>
        <w:jc w:val="both"/>
        <w:rPr>
          <w:rFonts w:ascii="Times New Roman" w:hAnsi="Times New Roman" w:cs="Times New Roman"/>
          <w:sz w:val="28"/>
          <w:szCs w:val="28"/>
          <w:lang w:val="uk-UA"/>
        </w:rPr>
      </w:pPr>
    </w:p>
    <w:p w:rsidR="006B242A" w:rsidRPr="00BF49F0" w:rsidRDefault="006B242A" w:rsidP="006B242A">
      <w:pPr>
        <w:spacing w:after="0" w:line="240" w:lineRule="auto"/>
        <w:jc w:val="both"/>
        <w:rPr>
          <w:lang w:val="uk-UA"/>
        </w:rPr>
      </w:pPr>
      <w:r w:rsidRPr="00BF49F0">
        <w:rPr>
          <w:rFonts w:ascii="Times New Roman" w:eastAsia="Times New Roman" w:hAnsi="Times New Roman" w:cs="Times New Roman"/>
          <w:sz w:val="28"/>
          <w:szCs w:val="28"/>
          <w:lang w:val="uk-UA"/>
        </w:rPr>
        <w:tab/>
        <w:t xml:space="preserve">Орієнтовна вартість реалізації заходу – 400,00 тис. грн. без ПДВ. </w:t>
      </w:r>
    </w:p>
    <w:p w:rsidR="006B242A" w:rsidRPr="00BF49F0" w:rsidRDefault="006B242A" w:rsidP="006B242A">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t>Захід заплановано на 2028 рік.</w:t>
      </w:r>
    </w:p>
    <w:p w:rsidR="006B242A" w:rsidRPr="00BF49F0" w:rsidRDefault="006B242A"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242A" w:rsidRPr="00BF49F0" w:rsidRDefault="006B242A"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242A" w:rsidRPr="00BF49F0" w:rsidRDefault="006B242A"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242A" w:rsidRPr="00BF49F0" w:rsidRDefault="006B242A"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242A" w:rsidRPr="00BF49F0" w:rsidRDefault="006B242A"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242A" w:rsidRPr="00BF49F0" w:rsidRDefault="006B242A"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242A" w:rsidRPr="00BF49F0" w:rsidRDefault="006B242A"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242A" w:rsidRPr="00BF49F0" w:rsidRDefault="006B242A"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242A" w:rsidRPr="00BF49F0" w:rsidRDefault="006B242A"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242A" w:rsidRPr="00BF49F0" w:rsidRDefault="006B242A"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242A" w:rsidRPr="00BF49F0" w:rsidRDefault="006B242A"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242A" w:rsidRPr="00BF49F0" w:rsidRDefault="006B242A"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242A" w:rsidRPr="00BF49F0" w:rsidRDefault="006B242A"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242A" w:rsidRPr="00BF49F0" w:rsidRDefault="006B242A"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242A" w:rsidRPr="00BF49F0" w:rsidRDefault="006B242A"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242A" w:rsidRPr="00BF49F0" w:rsidRDefault="006B242A"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242A" w:rsidRPr="00BF49F0" w:rsidRDefault="006B242A"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242A" w:rsidRPr="00BF49F0" w:rsidRDefault="006B242A"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242A" w:rsidRDefault="006B242A"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7990" w:rsidRPr="00BF49F0" w:rsidRDefault="006B7990"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242A" w:rsidRPr="00BF49F0" w:rsidRDefault="006B242A" w:rsidP="006B242A">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6B242A" w:rsidRPr="00BF49F0" w:rsidRDefault="006B242A" w:rsidP="0085732D">
      <w:pPr>
        <w:tabs>
          <w:tab w:val="left" w:pos="752"/>
          <w:tab w:val="left" w:pos="832"/>
        </w:tabs>
        <w:spacing w:after="0" w:line="100" w:lineRule="atLeast"/>
        <w:jc w:val="center"/>
        <w:rPr>
          <w:rFonts w:ascii="Times New Roman" w:hAnsi="Times New Roman" w:cs="Times New Roman"/>
          <w:sz w:val="28"/>
          <w:szCs w:val="28"/>
          <w:lang w:val="uk-UA"/>
        </w:rPr>
      </w:pPr>
    </w:p>
    <w:p w:rsidR="00DC275F" w:rsidRPr="00BF49F0" w:rsidRDefault="006B242A" w:rsidP="0085732D">
      <w:pPr>
        <w:tabs>
          <w:tab w:val="left" w:pos="752"/>
          <w:tab w:val="left" w:pos="832"/>
        </w:tabs>
        <w:spacing w:after="0" w:line="100" w:lineRule="atLeast"/>
        <w:jc w:val="center"/>
        <w:rPr>
          <w:rFonts w:ascii="Times New Roman" w:hAnsi="Times New Roman" w:cs="Times New Roman"/>
          <w:sz w:val="28"/>
          <w:szCs w:val="28"/>
          <w:lang w:val="uk-UA"/>
        </w:rPr>
      </w:pPr>
      <w:r w:rsidRPr="00BF49F0">
        <w:rPr>
          <w:rFonts w:ascii="Times New Roman" w:hAnsi="Times New Roman" w:cs="Times New Roman"/>
          <w:sz w:val="28"/>
          <w:szCs w:val="28"/>
          <w:lang w:val="uk-UA"/>
        </w:rPr>
        <w:lastRenderedPageBreak/>
        <w:t>2.6.3</w:t>
      </w:r>
      <w:r w:rsidR="00015212" w:rsidRPr="00BF49F0">
        <w:rPr>
          <w:rFonts w:ascii="Times New Roman" w:hAnsi="Times New Roman" w:cs="Times New Roman"/>
          <w:sz w:val="28"/>
          <w:szCs w:val="28"/>
          <w:lang w:val="uk-UA"/>
        </w:rPr>
        <w:t>. Придбання гідравліч</w:t>
      </w:r>
      <w:r w:rsidR="00601BBE" w:rsidRPr="00BF49F0">
        <w:rPr>
          <w:rFonts w:ascii="Times New Roman" w:hAnsi="Times New Roman" w:cs="Times New Roman"/>
          <w:sz w:val="28"/>
          <w:szCs w:val="28"/>
          <w:lang w:val="uk-UA"/>
        </w:rPr>
        <w:t>ної станції</w:t>
      </w:r>
    </w:p>
    <w:p w:rsidR="00DC275F" w:rsidRPr="00BF49F0" w:rsidRDefault="00DC275F" w:rsidP="00DC275F">
      <w:pPr>
        <w:tabs>
          <w:tab w:val="left" w:pos="752"/>
          <w:tab w:val="left" w:pos="832"/>
        </w:tabs>
        <w:spacing w:after="0" w:line="100" w:lineRule="atLeast"/>
        <w:rPr>
          <w:lang w:val="uk-UA"/>
        </w:rPr>
      </w:pPr>
    </w:p>
    <w:p w:rsidR="00015212" w:rsidRPr="00BF49F0" w:rsidRDefault="00015212" w:rsidP="00FF0839">
      <w:pPr>
        <w:tabs>
          <w:tab w:val="left" w:pos="752"/>
          <w:tab w:val="left" w:pos="832"/>
        </w:tabs>
        <w:spacing w:after="0" w:line="100" w:lineRule="atLeast"/>
        <w:jc w:val="center"/>
        <w:rPr>
          <w:rFonts w:ascii="Times New Roman" w:hAnsi="Times New Roman" w:cs="Times New Roman"/>
          <w:sz w:val="28"/>
          <w:szCs w:val="28"/>
          <w:lang w:val="uk-UA"/>
        </w:rPr>
      </w:pPr>
    </w:p>
    <w:p w:rsidR="006B242A" w:rsidRPr="00BF49F0" w:rsidRDefault="006B242A" w:rsidP="006B242A">
      <w:pPr>
        <w:autoSpaceDE w:val="0"/>
        <w:autoSpaceDN w:val="0"/>
        <w:adjustRightInd w:val="0"/>
        <w:spacing w:after="0" w:line="240" w:lineRule="auto"/>
        <w:ind w:firstLine="708"/>
        <w:jc w:val="both"/>
        <w:rPr>
          <w:rFonts w:ascii="Times New Roman" w:hAnsi="Times New Roman" w:cs="Times New Roman"/>
          <w:color w:val="000000"/>
          <w:sz w:val="28"/>
          <w:szCs w:val="28"/>
          <w:lang w:val="uk-UA"/>
        </w:rPr>
      </w:pPr>
      <w:r w:rsidRPr="00BF49F0">
        <w:rPr>
          <w:rFonts w:ascii="Times New Roman" w:hAnsi="Times New Roman" w:cs="Times New Roman"/>
          <w:color w:val="000000"/>
          <w:sz w:val="28"/>
          <w:szCs w:val="28"/>
          <w:lang w:val="uk-UA"/>
        </w:rPr>
        <w:t>При експлуатації мереж водопостачання та водовідведення часто виникають аварійні ситуації. Враховуючі особливі умови  усунення поривів труб водопостачання та водовідведення такі як вологість, загазованість  доцільне використовувати  пнемо або гідравлічний інструмент  (дискова пилка, дріль, перфоратор, шліфувальна машина, вібратор).</w:t>
      </w:r>
    </w:p>
    <w:p w:rsidR="006B242A" w:rsidRPr="00BF49F0" w:rsidRDefault="006B242A" w:rsidP="006B242A">
      <w:pPr>
        <w:autoSpaceDE w:val="0"/>
        <w:autoSpaceDN w:val="0"/>
        <w:adjustRightInd w:val="0"/>
        <w:spacing w:after="0" w:line="240" w:lineRule="auto"/>
        <w:ind w:firstLine="708"/>
        <w:jc w:val="both"/>
        <w:rPr>
          <w:rFonts w:ascii="Times New Roman" w:hAnsi="Times New Roman" w:cs="Times New Roman"/>
          <w:color w:val="000000"/>
          <w:sz w:val="28"/>
          <w:szCs w:val="28"/>
          <w:lang w:val="uk-UA"/>
        </w:rPr>
      </w:pPr>
      <w:r w:rsidRPr="00BF49F0">
        <w:rPr>
          <w:rFonts w:ascii="Times New Roman" w:hAnsi="Times New Roman" w:cs="Times New Roman"/>
          <w:color w:val="000000"/>
          <w:sz w:val="28"/>
          <w:szCs w:val="28"/>
          <w:lang w:val="uk-UA"/>
        </w:rPr>
        <w:t>Гідравлічні станції з бензиновими двигунами є універсальними джерелами живлення для різних видів гідравлічного інструменту і устаткування, забезпечуючи потік гідравлічної олії для живлення гідравлічного інструменту від 18 до 40 л/мін, з можливістю підключення одночасно декількох інструментів. Станції  приводяться в дію бензиновими двигунами внутрішнього згорання : Honda, Robin - Subaru, Briggs &amp; Stratton, Vanguard. Гідравлічні станції характеризуються простотою і міцністю модульної конструкції. Для експлуатації гідравлічних станцій не потрібно попереднє навчання оператора. Гідравлічна система гарантує надійність і велику продуктивність при менших витратах палива, в порівнянні з електричними і пневматичними аналогами.</w:t>
      </w:r>
    </w:p>
    <w:p w:rsidR="006B242A" w:rsidRPr="00BF49F0" w:rsidRDefault="006B242A" w:rsidP="006B242A">
      <w:pPr>
        <w:pStyle w:val="ab"/>
        <w:autoSpaceDE w:val="0"/>
        <w:autoSpaceDN w:val="0"/>
        <w:adjustRightInd w:val="0"/>
        <w:spacing w:after="0" w:line="240" w:lineRule="auto"/>
        <w:ind w:left="0" w:firstLine="709"/>
        <w:jc w:val="both"/>
        <w:rPr>
          <w:rFonts w:ascii="Times New Roman" w:hAnsi="Times New Roman" w:cs="Times New Roman"/>
          <w:color w:val="000000"/>
          <w:sz w:val="28"/>
          <w:szCs w:val="28"/>
          <w:lang w:val="uk-UA"/>
        </w:rPr>
      </w:pPr>
      <w:r w:rsidRPr="00BF49F0">
        <w:rPr>
          <w:rFonts w:ascii="Times New Roman" w:hAnsi="Times New Roman" w:cs="Times New Roman"/>
          <w:color w:val="000000"/>
          <w:sz w:val="28"/>
          <w:szCs w:val="28"/>
          <w:lang w:val="uk-UA"/>
        </w:rPr>
        <w:t>Придбання гідравлічної станції</w:t>
      </w:r>
      <w:r w:rsidRPr="00BF49F0">
        <w:rPr>
          <w:rFonts w:ascii="Times New Roman" w:hAnsi="Times New Roman" w:cs="Times New Roman"/>
          <w:sz w:val="28"/>
          <w:szCs w:val="28"/>
          <w:lang w:val="uk-UA"/>
        </w:rPr>
        <w:t xml:space="preserve">  </w:t>
      </w:r>
      <w:r w:rsidRPr="00BF49F0">
        <w:rPr>
          <w:rFonts w:ascii="Times New Roman" w:hAnsi="Times New Roman" w:cs="Times New Roman"/>
          <w:color w:val="000000"/>
          <w:sz w:val="28"/>
          <w:szCs w:val="28"/>
          <w:lang w:val="uk-UA"/>
        </w:rPr>
        <w:t>дозволить   полегшити  умови роботи  слюсарів – ремонтників та скоротити час усунення аварійних ситуацій на мережах водопостачання та водовідведення.</w:t>
      </w:r>
    </w:p>
    <w:p w:rsidR="006B242A" w:rsidRPr="00BF49F0" w:rsidRDefault="006B242A" w:rsidP="006B242A">
      <w:pPr>
        <w:pStyle w:val="ab"/>
        <w:autoSpaceDE w:val="0"/>
        <w:autoSpaceDN w:val="0"/>
        <w:adjustRightInd w:val="0"/>
        <w:spacing w:after="0" w:line="240" w:lineRule="auto"/>
        <w:ind w:left="0" w:firstLine="709"/>
        <w:jc w:val="both"/>
        <w:rPr>
          <w:rFonts w:ascii="Times New Roman" w:hAnsi="Times New Roman" w:cs="Times New Roman"/>
          <w:color w:val="000000"/>
          <w:sz w:val="28"/>
          <w:szCs w:val="28"/>
          <w:lang w:val="uk-UA"/>
        </w:rPr>
      </w:pPr>
      <w:r w:rsidRPr="00BF49F0">
        <w:rPr>
          <w:rFonts w:ascii="Times New Roman" w:hAnsi="Times New Roman" w:cs="Times New Roman"/>
          <w:color w:val="242424"/>
          <w:sz w:val="28"/>
          <w:szCs w:val="28"/>
          <w:shd w:val="clear" w:color="auto" w:fill="FFFFFF"/>
          <w:lang w:val="uk-UA"/>
        </w:rPr>
        <w:t xml:space="preserve">Прийнято рішення про придбання </w:t>
      </w:r>
      <w:r w:rsidRPr="00BF49F0">
        <w:rPr>
          <w:rFonts w:ascii="Times New Roman" w:hAnsi="Times New Roman" w:cs="Times New Roman"/>
          <w:color w:val="000000"/>
          <w:sz w:val="28"/>
          <w:szCs w:val="28"/>
          <w:lang w:val="uk-UA"/>
        </w:rPr>
        <w:t>гідравлічної станції SUPER ASPID DOA (Італія) виробництва фірми DOA з рукавами  високого тиску.</w:t>
      </w:r>
    </w:p>
    <w:p w:rsidR="006B242A" w:rsidRPr="00BF49F0" w:rsidRDefault="006B242A" w:rsidP="006B242A">
      <w:pPr>
        <w:shd w:val="clear" w:color="auto" w:fill="FFFFFF"/>
        <w:spacing w:after="0" w:line="240" w:lineRule="auto"/>
        <w:jc w:val="center"/>
        <w:outlineLvl w:val="1"/>
        <w:rPr>
          <w:rFonts w:ascii="Times New Roman" w:hAnsi="Times New Roman" w:cs="Times New Roman"/>
          <w:color w:val="555555"/>
          <w:spacing w:val="-15"/>
          <w:sz w:val="28"/>
          <w:szCs w:val="28"/>
          <w:lang w:val="uk-UA"/>
        </w:rPr>
      </w:pPr>
      <w:r w:rsidRPr="00BF49F0">
        <w:rPr>
          <w:rFonts w:ascii="Times New Roman" w:hAnsi="Times New Roman" w:cs="Times New Roman"/>
          <w:color w:val="555555"/>
          <w:spacing w:val="-15"/>
          <w:sz w:val="28"/>
          <w:szCs w:val="28"/>
          <w:lang w:val="uk-UA"/>
        </w:rPr>
        <w:t xml:space="preserve">Технічна характеристика  </w:t>
      </w:r>
      <w:r w:rsidRPr="00BF49F0">
        <w:rPr>
          <w:rFonts w:ascii="Times New Roman" w:hAnsi="Times New Roman" w:cs="Times New Roman"/>
          <w:color w:val="000000"/>
          <w:sz w:val="28"/>
          <w:szCs w:val="28"/>
          <w:lang w:val="uk-UA"/>
        </w:rPr>
        <w:t>гідравлічної станції SUPER ASPID DOA (Італія)</w:t>
      </w:r>
    </w:p>
    <w:p w:rsidR="006B242A" w:rsidRPr="00BF49F0" w:rsidRDefault="006B242A" w:rsidP="006B242A">
      <w:pPr>
        <w:autoSpaceDE w:val="0"/>
        <w:autoSpaceDN w:val="0"/>
        <w:adjustRightInd w:val="0"/>
        <w:spacing w:after="0" w:line="240" w:lineRule="auto"/>
        <w:ind w:firstLine="709"/>
        <w:contextualSpacing/>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 xml:space="preserve">  Також слюсарі – монтажники  аварійно – ремонтних бригад використовують гідравлічні інструменти  при виконанні наступних робіт: усунення аварійних робіт на мережах та  виготовлення індивідуальних хомутів прямо на місці усунення пориву,  при  ремонті  колодязів в тому числі  встановлення і  кріплення полімерпіщаних кришок люків, при ремонті насосного обладнання на КНС та багато іншого, гідравлічний інструмент дозволяє  безпечно виконувати роботи у воді та вологому середовищі.</w:t>
      </w:r>
    </w:p>
    <w:p w:rsidR="006B242A" w:rsidRPr="00BF49F0" w:rsidRDefault="006B242A" w:rsidP="006B242A">
      <w:pPr>
        <w:spacing w:after="0" w:line="240" w:lineRule="auto"/>
        <w:ind w:firstLine="708"/>
        <w:jc w:val="both"/>
        <w:rPr>
          <w:rFonts w:ascii="Times New Roman" w:hAnsi="Times New Roman" w:cs="Times New Roman"/>
          <w:color w:val="000000"/>
          <w:sz w:val="28"/>
          <w:szCs w:val="28"/>
          <w:lang w:val="uk-UA"/>
        </w:rPr>
      </w:pPr>
      <w:r w:rsidRPr="00BF49F0">
        <w:rPr>
          <w:rFonts w:ascii="Times New Roman" w:hAnsi="Times New Roman" w:cs="Times New Roman"/>
          <w:color w:val="000000"/>
          <w:sz w:val="28"/>
          <w:szCs w:val="28"/>
          <w:lang w:val="uk-UA"/>
        </w:rPr>
        <w:t>Спеціалістами підприємства запропоновано придбати:</w:t>
      </w:r>
    </w:p>
    <w:p w:rsidR="006B242A" w:rsidRPr="00BF49F0" w:rsidRDefault="006B242A" w:rsidP="006B242A">
      <w:pPr>
        <w:pStyle w:val="ab"/>
        <w:widowControl/>
        <w:numPr>
          <w:ilvl w:val="0"/>
          <w:numId w:val="28"/>
        </w:numPr>
        <w:shd w:val="clear" w:color="auto" w:fill="FFFFFF"/>
        <w:suppressAutoHyphens w:val="0"/>
        <w:spacing w:after="0" w:line="240" w:lineRule="auto"/>
        <w:ind w:left="0"/>
        <w:outlineLvl w:val="1"/>
        <w:rPr>
          <w:rFonts w:ascii="Times New Roman" w:hAnsi="Times New Roman" w:cs="Times New Roman"/>
          <w:sz w:val="28"/>
          <w:szCs w:val="28"/>
          <w:lang w:val="uk-UA" w:eastAsia="uk-UA"/>
        </w:rPr>
      </w:pPr>
      <w:r w:rsidRPr="00BF49F0">
        <w:rPr>
          <w:rFonts w:ascii="Times New Roman" w:hAnsi="Times New Roman" w:cs="Times New Roman"/>
          <w:color w:val="222222"/>
          <w:sz w:val="28"/>
          <w:szCs w:val="28"/>
          <w:shd w:val="clear" w:color="auto" w:fill="FFFFFF"/>
        </w:rPr>
        <w:t>насос (шламова помпа) SP35 (DOA) -1 од.;</w:t>
      </w:r>
    </w:p>
    <w:p w:rsidR="006B242A" w:rsidRPr="00BF49F0" w:rsidRDefault="006B242A" w:rsidP="006B242A">
      <w:pPr>
        <w:pStyle w:val="ab"/>
        <w:widowControl/>
        <w:numPr>
          <w:ilvl w:val="0"/>
          <w:numId w:val="28"/>
        </w:numPr>
        <w:shd w:val="clear" w:color="auto" w:fill="FFFFFF"/>
        <w:suppressAutoHyphens w:val="0"/>
        <w:spacing w:after="0" w:line="240" w:lineRule="auto"/>
        <w:ind w:left="0"/>
        <w:outlineLvl w:val="1"/>
        <w:rPr>
          <w:rFonts w:ascii="Times New Roman" w:hAnsi="Times New Roman" w:cs="Times New Roman"/>
          <w:sz w:val="28"/>
          <w:szCs w:val="28"/>
          <w:lang w:val="uk-UA" w:eastAsia="uk-UA"/>
        </w:rPr>
      </w:pPr>
      <w:r w:rsidRPr="00BF49F0">
        <w:rPr>
          <w:rFonts w:ascii="Times New Roman" w:hAnsi="Times New Roman" w:cs="Times New Roman"/>
          <w:sz w:val="28"/>
          <w:szCs w:val="28"/>
          <w:lang w:val="uk-UA" w:eastAsia="uk-UA"/>
        </w:rPr>
        <w:t>гідравлічна дискова пилка ДС16(DOA) - 1 од.;</w:t>
      </w:r>
    </w:p>
    <w:p w:rsidR="006B242A" w:rsidRPr="00BF49F0" w:rsidRDefault="006B242A" w:rsidP="006B242A">
      <w:pPr>
        <w:pStyle w:val="ab"/>
        <w:widowControl/>
        <w:shd w:val="clear" w:color="auto" w:fill="FFFFFF"/>
        <w:tabs>
          <w:tab w:val="left" w:pos="752"/>
          <w:tab w:val="left" w:pos="832"/>
        </w:tabs>
        <w:suppressAutoHyphens w:val="0"/>
        <w:spacing w:after="0" w:line="100" w:lineRule="atLeast"/>
        <w:ind w:left="0"/>
        <w:jc w:val="both"/>
        <w:outlineLvl w:val="1"/>
        <w:rPr>
          <w:rFonts w:ascii="Times New Roman" w:hAnsi="Times New Roman" w:cs="Times New Roman"/>
          <w:sz w:val="28"/>
          <w:szCs w:val="28"/>
          <w:lang w:val="uk-UA" w:eastAsia="uk-UA"/>
        </w:rPr>
      </w:pPr>
    </w:p>
    <w:p w:rsidR="00272E96" w:rsidRPr="00BF49F0" w:rsidRDefault="00E75713" w:rsidP="006B242A">
      <w:pPr>
        <w:pStyle w:val="ab"/>
        <w:widowControl/>
        <w:shd w:val="clear" w:color="auto" w:fill="FFFFFF"/>
        <w:tabs>
          <w:tab w:val="left" w:pos="752"/>
          <w:tab w:val="left" w:pos="832"/>
        </w:tabs>
        <w:suppressAutoHyphens w:val="0"/>
        <w:spacing w:after="0" w:line="100" w:lineRule="atLeast"/>
        <w:ind w:left="0"/>
        <w:jc w:val="both"/>
        <w:outlineLvl w:val="1"/>
        <w:rPr>
          <w:rFonts w:ascii="Times New Roman" w:hAnsi="Times New Roman" w:cs="Times New Roman"/>
          <w:sz w:val="28"/>
          <w:szCs w:val="28"/>
          <w:lang w:val="uk-UA"/>
        </w:rPr>
      </w:pPr>
      <w:r w:rsidRPr="00BF49F0">
        <w:rPr>
          <w:rFonts w:ascii="Times New Roman" w:eastAsia="Cambria" w:hAnsi="Times New Roman" w:cs="Times New Roman"/>
          <w:sz w:val="28"/>
          <w:szCs w:val="28"/>
          <w:lang w:val="uk-UA"/>
        </w:rPr>
        <w:t>Орієнтовна вартість – 892,59</w:t>
      </w:r>
      <w:r w:rsidR="00272E96" w:rsidRPr="00BF49F0">
        <w:rPr>
          <w:rFonts w:ascii="Times New Roman" w:eastAsia="Cambria" w:hAnsi="Times New Roman" w:cs="Times New Roman"/>
          <w:sz w:val="28"/>
          <w:szCs w:val="28"/>
          <w:lang w:val="uk-UA"/>
        </w:rPr>
        <w:t xml:space="preserve"> тис. грн. без ПДВ.</w:t>
      </w:r>
    </w:p>
    <w:p w:rsidR="00272E96" w:rsidRPr="00BF49F0" w:rsidRDefault="006B242A" w:rsidP="00272E96">
      <w:pPr>
        <w:spacing w:after="0" w:line="100" w:lineRule="atLeast"/>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Захід заплановано на 2026</w:t>
      </w:r>
      <w:r w:rsidR="00272E96" w:rsidRPr="00BF49F0">
        <w:rPr>
          <w:rFonts w:ascii="Times New Roman" w:eastAsia="Times New Roman" w:hAnsi="Times New Roman" w:cs="Times New Roman"/>
          <w:sz w:val="28"/>
          <w:szCs w:val="28"/>
          <w:lang w:val="uk-UA"/>
        </w:rPr>
        <w:t>р.</w:t>
      </w:r>
    </w:p>
    <w:p w:rsidR="00272E96" w:rsidRPr="00BF49F0" w:rsidRDefault="00272E96" w:rsidP="00272E96">
      <w:pPr>
        <w:tabs>
          <w:tab w:val="left" w:pos="752"/>
          <w:tab w:val="left" w:pos="832"/>
        </w:tabs>
        <w:spacing w:after="0" w:line="100" w:lineRule="atLeast"/>
        <w:rPr>
          <w:rFonts w:ascii="Times New Roman" w:hAnsi="Times New Roman" w:cs="Times New Roman"/>
          <w:sz w:val="28"/>
          <w:szCs w:val="28"/>
          <w:lang w:val="uk-UA"/>
        </w:rPr>
      </w:pPr>
    </w:p>
    <w:p w:rsidR="00272E96" w:rsidRPr="00BF49F0" w:rsidRDefault="00272E96" w:rsidP="00272E96">
      <w:pPr>
        <w:tabs>
          <w:tab w:val="left" w:pos="752"/>
          <w:tab w:val="left" w:pos="832"/>
        </w:tabs>
        <w:spacing w:after="0" w:line="100" w:lineRule="atLeast"/>
        <w:rPr>
          <w:lang w:val="uk-UA"/>
        </w:rPr>
      </w:pPr>
    </w:p>
    <w:p w:rsidR="00134BB7" w:rsidRDefault="00134BB7" w:rsidP="00272E96">
      <w:pPr>
        <w:tabs>
          <w:tab w:val="left" w:pos="752"/>
          <w:tab w:val="left" w:pos="832"/>
        </w:tabs>
        <w:spacing w:after="0" w:line="100" w:lineRule="atLeast"/>
        <w:rPr>
          <w:lang w:val="uk-UA"/>
        </w:rPr>
      </w:pPr>
    </w:p>
    <w:p w:rsidR="006B7990" w:rsidRPr="00BF49F0" w:rsidRDefault="006B7990" w:rsidP="00272E96">
      <w:pPr>
        <w:tabs>
          <w:tab w:val="left" w:pos="752"/>
          <w:tab w:val="left" w:pos="832"/>
        </w:tabs>
        <w:spacing w:after="0" w:line="100" w:lineRule="atLeast"/>
        <w:rPr>
          <w:lang w:val="uk-UA"/>
        </w:rPr>
      </w:pPr>
    </w:p>
    <w:p w:rsidR="00272E96" w:rsidRPr="00BF49F0" w:rsidRDefault="00272E96" w:rsidP="00FF0839">
      <w:pPr>
        <w:tabs>
          <w:tab w:val="left" w:pos="752"/>
          <w:tab w:val="left" w:pos="832"/>
        </w:tabs>
        <w:spacing w:after="0" w:line="100" w:lineRule="atLeast"/>
        <w:jc w:val="center"/>
        <w:rPr>
          <w:rFonts w:ascii="Times New Roman" w:hAnsi="Times New Roman" w:cs="Times New Roman"/>
          <w:sz w:val="28"/>
          <w:szCs w:val="28"/>
          <w:lang w:val="uk-UA"/>
        </w:rPr>
      </w:pPr>
    </w:p>
    <w:p w:rsidR="00E75713" w:rsidRPr="00BF49F0" w:rsidRDefault="00E75713" w:rsidP="00FF0839">
      <w:pPr>
        <w:tabs>
          <w:tab w:val="left" w:pos="752"/>
          <w:tab w:val="left" w:pos="832"/>
        </w:tabs>
        <w:spacing w:after="0" w:line="100" w:lineRule="atLeast"/>
        <w:jc w:val="center"/>
        <w:rPr>
          <w:rFonts w:ascii="Times New Roman" w:hAnsi="Times New Roman" w:cs="Times New Roman"/>
          <w:sz w:val="28"/>
          <w:szCs w:val="28"/>
          <w:lang w:val="uk-UA"/>
        </w:rPr>
      </w:pPr>
    </w:p>
    <w:p w:rsidR="006B242A" w:rsidRPr="00BF49F0" w:rsidRDefault="006B242A" w:rsidP="00FF0839">
      <w:pPr>
        <w:tabs>
          <w:tab w:val="left" w:pos="752"/>
          <w:tab w:val="left" w:pos="832"/>
        </w:tabs>
        <w:spacing w:after="0" w:line="100" w:lineRule="atLeast"/>
        <w:jc w:val="center"/>
        <w:rPr>
          <w:rFonts w:ascii="Times New Roman" w:hAnsi="Times New Roman" w:cs="Times New Roman"/>
          <w:sz w:val="28"/>
          <w:szCs w:val="28"/>
          <w:lang w:val="uk-UA"/>
        </w:rPr>
      </w:pPr>
    </w:p>
    <w:p w:rsidR="00E43E55" w:rsidRPr="00BF49F0" w:rsidRDefault="00E43E55" w:rsidP="00E43E55">
      <w:pPr>
        <w:pStyle w:val="ab"/>
        <w:widowControl/>
        <w:numPr>
          <w:ilvl w:val="2"/>
          <w:numId w:val="30"/>
        </w:numPr>
        <w:shd w:val="clear" w:color="auto" w:fill="FFFFFF"/>
        <w:suppressAutoHyphens w:val="0"/>
        <w:spacing w:after="0" w:line="240" w:lineRule="auto"/>
        <w:jc w:val="center"/>
        <w:rPr>
          <w:rFonts w:ascii="Times New Roman" w:hAnsi="Times New Roman" w:cs="Times New Roman"/>
          <w:sz w:val="28"/>
          <w:szCs w:val="28"/>
          <w:lang w:val="uk-UA"/>
        </w:rPr>
      </w:pPr>
      <w:r w:rsidRPr="00BF49F0">
        <w:rPr>
          <w:rFonts w:ascii="Times New Roman" w:hAnsi="Times New Roman" w:cs="Times New Roman"/>
          <w:sz w:val="28"/>
          <w:szCs w:val="28"/>
          <w:lang w:val="uk-UA"/>
        </w:rPr>
        <w:lastRenderedPageBreak/>
        <w:t>Придбання твердопаливного котлу</w:t>
      </w:r>
    </w:p>
    <w:p w:rsidR="00E43E55" w:rsidRPr="00BF49F0" w:rsidRDefault="00E43E55" w:rsidP="00E43E55">
      <w:pPr>
        <w:pStyle w:val="ab"/>
        <w:shd w:val="clear" w:color="auto" w:fill="FFFFFF"/>
        <w:ind w:left="1335"/>
        <w:jc w:val="center"/>
        <w:rPr>
          <w:rFonts w:ascii="Times New Roman" w:hAnsi="Times New Roman" w:cs="Times New Roman"/>
          <w:sz w:val="28"/>
          <w:szCs w:val="28"/>
          <w:lang w:val="uk-UA"/>
        </w:rPr>
      </w:pPr>
    </w:p>
    <w:p w:rsidR="00E43E55" w:rsidRPr="00BF49F0" w:rsidRDefault="00E43E55" w:rsidP="00E43E55">
      <w:pPr>
        <w:pStyle w:val="ab"/>
        <w:shd w:val="clear" w:color="auto" w:fill="FFFFFF"/>
        <w:ind w:left="1335"/>
        <w:jc w:val="center"/>
        <w:rPr>
          <w:rFonts w:ascii="Times New Roman" w:hAnsi="Times New Roman" w:cs="Times New Roman"/>
          <w:sz w:val="28"/>
          <w:szCs w:val="28"/>
          <w:lang w:val="uk-UA"/>
        </w:rPr>
      </w:pPr>
    </w:p>
    <w:p w:rsidR="00E43E55" w:rsidRPr="00BF49F0" w:rsidRDefault="00E43E55" w:rsidP="00E43E55">
      <w:pPr>
        <w:shd w:val="clear" w:color="auto" w:fill="FFFFFF"/>
        <w:ind w:left="720"/>
        <w:jc w:val="center"/>
        <w:rPr>
          <w:rFonts w:ascii="Times New Roman" w:hAnsi="Times New Roman" w:cs="Times New Roman"/>
          <w:sz w:val="28"/>
          <w:szCs w:val="28"/>
          <w:lang w:val="uk-UA"/>
        </w:rPr>
      </w:pPr>
    </w:p>
    <w:p w:rsidR="00E43E55" w:rsidRPr="00BF49F0" w:rsidRDefault="00E43E55" w:rsidP="00E43E55">
      <w:pPr>
        <w:pStyle w:val="ab"/>
        <w:ind w:left="0"/>
        <w:jc w:val="both"/>
        <w:rPr>
          <w:rStyle w:val="apple-converted-space"/>
          <w:rFonts w:ascii="Times New Roman" w:eastAsiaTheme="majorEastAsia" w:hAnsi="Times New Roman" w:cs="Times New Roman"/>
          <w:sz w:val="28"/>
          <w:szCs w:val="28"/>
          <w:lang w:val="uk-UA"/>
        </w:rPr>
      </w:pPr>
      <w:r w:rsidRPr="00BF49F0">
        <w:rPr>
          <w:rFonts w:ascii="Times New Roman" w:hAnsi="Times New Roman" w:cs="Times New Roman"/>
          <w:sz w:val="28"/>
          <w:szCs w:val="28"/>
          <w:lang w:val="uk-UA"/>
        </w:rPr>
        <w:tab/>
        <w:t>На балансі підприємства знаходяться 2 котельні. Одна котельня  знаходиться на водопровідній насосній  станції 2-го підйому майданчик №4, інша на базі водоканалу. На базі водоканалу встановлено котел КТ-ЗЕ потужністю 200 кВт., інв. № 2518. Котел опалює приміщення адміністративно –побутового комплексу з загальною площею приміщень  - 828 м</w:t>
      </w:r>
      <w:r w:rsidRPr="00BF49F0">
        <w:rPr>
          <w:rFonts w:ascii="Times New Roman" w:hAnsi="Times New Roman" w:cs="Times New Roman"/>
          <w:sz w:val="28"/>
          <w:szCs w:val="28"/>
          <w:vertAlign w:val="superscript"/>
          <w:lang w:val="uk-UA"/>
        </w:rPr>
        <w:t xml:space="preserve">2 </w:t>
      </w:r>
      <w:r w:rsidRPr="00BF49F0">
        <w:rPr>
          <w:rFonts w:ascii="Times New Roman" w:hAnsi="Times New Roman" w:cs="Times New Roman"/>
          <w:sz w:val="28"/>
          <w:szCs w:val="28"/>
          <w:lang w:val="uk-UA"/>
        </w:rPr>
        <w:t>та виробничі приміщення (гаражі, склад) площею –1212 м</w:t>
      </w:r>
      <w:r w:rsidRPr="00BF49F0">
        <w:rPr>
          <w:rFonts w:ascii="Times New Roman" w:hAnsi="Times New Roman" w:cs="Times New Roman"/>
          <w:sz w:val="28"/>
          <w:szCs w:val="28"/>
          <w:vertAlign w:val="superscript"/>
          <w:lang w:val="uk-UA"/>
        </w:rPr>
        <w:t>2</w:t>
      </w:r>
      <w:r w:rsidRPr="00BF49F0">
        <w:rPr>
          <w:rFonts w:ascii="Times New Roman" w:hAnsi="Times New Roman" w:cs="Times New Roman"/>
          <w:sz w:val="28"/>
          <w:szCs w:val="28"/>
          <w:lang w:val="uk-UA"/>
        </w:rPr>
        <w:t>, що знаходяться за адресою: м. Павлоград, вул. Дніпровська,41а.  Котел введено в експлуатацію – 29.08.2014 року, станом на сьогоднішній день він має 76% зносу. К</w:t>
      </w:r>
      <w:r w:rsidRPr="00BF49F0">
        <w:rPr>
          <w:rFonts w:ascii="Times New Roman" w:eastAsiaTheme="minorHAnsi" w:hAnsi="Times New Roman" w:cs="Times New Roman"/>
          <w:sz w:val="28"/>
          <w:szCs w:val="28"/>
          <w:lang w:val="uk-UA"/>
        </w:rPr>
        <w:t xml:space="preserve">отел </w:t>
      </w:r>
      <w:r w:rsidRPr="00BF49F0">
        <w:rPr>
          <w:rFonts w:ascii="Times New Roman" w:hAnsi="Times New Roman" w:cs="Times New Roman"/>
          <w:sz w:val="28"/>
          <w:szCs w:val="28"/>
          <w:lang w:val="uk-UA"/>
        </w:rPr>
        <w:t>КТ-ЗЕ</w:t>
      </w:r>
      <w:r w:rsidRPr="00BF49F0">
        <w:rPr>
          <w:rFonts w:ascii="Times New Roman" w:eastAsiaTheme="minorHAnsi" w:hAnsi="Times New Roman" w:cs="Times New Roman"/>
          <w:sz w:val="28"/>
          <w:szCs w:val="28"/>
          <w:lang w:val="uk-UA"/>
        </w:rPr>
        <w:t xml:space="preserve"> вийшов зладу  та не підлягає ремонту. Для стабільного проходження опалювального сезону 2026-2027 років та забезпечення нормальних умов роботи для працівників та обладнання  прийнято  рішення закупити новий твердопаливний котел </w:t>
      </w:r>
      <w:r w:rsidRPr="00BF49F0">
        <w:rPr>
          <w:rFonts w:ascii="Times New Roman" w:hAnsi="Times New Roman" w:cs="Times New Roman"/>
          <w:sz w:val="28"/>
          <w:szCs w:val="28"/>
        </w:rPr>
        <w:t>ALTEP</w:t>
      </w:r>
      <w:r w:rsidRPr="00BF49F0">
        <w:rPr>
          <w:rFonts w:ascii="Times New Roman" w:hAnsi="Times New Roman" w:cs="Times New Roman"/>
          <w:spacing w:val="-3"/>
          <w:sz w:val="28"/>
          <w:szCs w:val="28"/>
          <w:lang w:val="uk-UA"/>
        </w:rPr>
        <w:t xml:space="preserve"> </w:t>
      </w:r>
      <w:r w:rsidRPr="00BF49F0">
        <w:rPr>
          <w:rFonts w:ascii="Times New Roman" w:hAnsi="Times New Roman" w:cs="Times New Roman"/>
          <w:sz w:val="28"/>
          <w:szCs w:val="28"/>
        </w:rPr>
        <w:t>Duo</w:t>
      </w:r>
      <w:r w:rsidRPr="00BF49F0">
        <w:rPr>
          <w:rFonts w:ascii="Times New Roman" w:hAnsi="Times New Roman" w:cs="Times New Roman"/>
          <w:spacing w:val="-2"/>
          <w:sz w:val="28"/>
          <w:szCs w:val="28"/>
          <w:lang w:val="uk-UA"/>
        </w:rPr>
        <w:t xml:space="preserve"> </w:t>
      </w:r>
      <w:r w:rsidRPr="00BF49F0">
        <w:rPr>
          <w:rFonts w:ascii="Times New Roman" w:hAnsi="Times New Roman" w:cs="Times New Roman"/>
          <w:sz w:val="28"/>
          <w:szCs w:val="28"/>
        </w:rPr>
        <w:t>Plus</w:t>
      </w:r>
      <w:r w:rsidRPr="00BF49F0">
        <w:rPr>
          <w:rStyle w:val="apple-converted-space"/>
          <w:rFonts w:ascii="Times New Roman" w:eastAsiaTheme="majorEastAsia" w:hAnsi="Times New Roman" w:cs="Times New Roman"/>
          <w:sz w:val="28"/>
          <w:szCs w:val="28"/>
          <w:lang w:val="uk-UA"/>
        </w:rPr>
        <w:t xml:space="preserve"> потужністю 200 кВт.</w:t>
      </w:r>
    </w:p>
    <w:p w:rsidR="00E43E55" w:rsidRPr="00BF49F0" w:rsidRDefault="00E43E55" w:rsidP="00E43E55">
      <w:pPr>
        <w:pStyle w:val="ab"/>
        <w:ind w:left="0"/>
        <w:jc w:val="both"/>
        <w:rPr>
          <w:rStyle w:val="apple-converted-space"/>
          <w:rFonts w:ascii="Times New Roman" w:eastAsiaTheme="majorEastAsia" w:hAnsi="Times New Roman" w:cs="Times New Roman"/>
          <w:sz w:val="28"/>
          <w:szCs w:val="28"/>
          <w:lang w:val="uk-UA"/>
        </w:rPr>
      </w:pPr>
    </w:p>
    <w:p w:rsidR="00E43E55" w:rsidRPr="00BF49F0" w:rsidRDefault="00E43E55" w:rsidP="00E43E55">
      <w:pPr>
        <w:pStyle w:val="ab"/>
        <w:widowControl/>
        <w:shd w:val="clear" w:color="auto" w:fill="FFFFFF"/>
        <w:tabs>
          <w:tab w:val="left" w:pos="752"/>
          <w:tab w:val="left" w:pos="832"/>
        </w:tabs>
        <w:suppressAutoHyphens w:val="0"/>
        <w:spacing w:after="0" w:line="100" w:lineRule="atLeast"/>
        <w:ind w:left="0"/>
        <w:jc w:val="both"/>
        <w:outlineLvl w:val="1"/>
        <w:rPr>
          <w:rFonts w:ascii="Times New Roman" w:hAnsi="Times New Roman" w:cs="Times New Roman"/>
          <w:sz w:val="28"/>
          <w:szCs w:val="28"/>
          <w:lang w:val="uk-UA"/>
        </w:rPr>
      </w:pPr>
      <w:r w:rsidRPr="00BF49F0">
        <w:rPr>
          <w:rFonts w:ascii="Times New Roman" w:eastAsia="Cambria" w:hAnsi="Times New Roman" w:cs="Times New Roman"/>
          <w:sz w:val="28"/>
          <w:szCs w:val="28"/>
          <w:lang w:val="uk-UA"/>
        </w:rPr>
        <w:t>Орієнтовна вартість – 220,92 тис. грн. без ПДВ.</w:t>
      </w:r>
    </w:p>
    <w:p w:rsidR="00E43E55" w:rsidRPr="00BF49F0" w:rsidRDefault="00E43E55" w:rsidP="00E43E55">
      <w:pPr>
        <w:spacing w:after="0" w:line="100" w:lineRule="atLeast"/>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Захід заплановано на 2026р.</w:t>
      </w:r>
    </w:p>
    <w:p w:rsidR="00E43E55" w:rsidRPr="00BF49F0" w:rsidRDefault="00E43E55" w:rsidP="00E43E55">
      <w:pPr>
        <w:tabs>
          <w:tab w:val="left" w:pos="752"/>
          <w:tab w:val="left" w:pos="832"/>
        </w:tabs>
        <w:spacing w:after="0" w:line="100" w:lineRule="atLeast"/>
        <w:rPr>
          <w:rFonts w:ascii="Times New Roman" w:hAnsi="Times New Roman" w:cs="Times New Roman"/>
          <w:sz w:val="28"/>
          <w:szCs w:val="28"/>
          <w:lang w:val="uk-UA"/>
        </w:rPr>
      </w:pPr>
    </w:p>
    <w:p w:rsidR="005077E3" w:rsidRPr="00BF49F0" w:rsidRDefault="005077E3" w:rsidP="00E43E55">
      <w:pPr>
        <w:tabs>
          <w:tab w:val="left" w:pos="752"/>
          <w:tab w:val="left" w:pos="832"/>
        </w:tabs>
        <w:spacing w:after="0" w:line="100" w:lineRule="atLeast"/>
        <w:rPr>
          <w:rFonts w:ascii="Times New Roman" w:hAnsi="Times New Roman" w:cs="Times New Roman"/>
          <w:sz w:val="28"/>
          <w:szCs w:val="28"/>
          <w:lang w:val="uk-UA"/>
        </w:rPr>
      </w:pPr>
    </w:p>
    <w:p w:rsidR="00E43E55" w:rsidRPr="00BF49F0" w:rsidRDefault="00E43E55" w:rsidP="00E43E55">
      <w:pPr>
        <w:shd w:val="clear" w:color="auto" w:fill="FFFFFF"/>
        <w:ind w:left="720"/>
        <w:jc w:val="center"/>
        <w:rPr>
          <w:sz w:val="28"/>
          <w:szCs w:val="28"/>
          <w:lang w:val="uk-UA"/>
        </w:rPr>
      </w:pPr>
    </w:p>
    <w:p w:rsidR="00E43E55" w:rsidRPr="00BF49F0" w:rsidRDefault="00E43E55" w:rsidP="00E43E55">
      <w:pPr>
        <w:shd w:val="clear" w:color="auto" w:fill="FFFFFF"/>
        <w:ind w:left="720"/>
        <w:jc w:val="center"/>
        <w:rPr>
          <w:sz w:val="28"/>
          <w:szCs w:val="28"/>
          <w:lang w:val="uk-UA"/>
        </w:rPr>
      </w:pPr>
    </w:p>
    <w:p w:rsidR="009C5911" w:rsidRPr="00BF49F0" w:rsidRDefault="009C5911" w:rsidP="00FF0839">
      <w:pPr>
        <w:tabs>
          <w:tab w:val="left" w:pos="752"/>
          <w:tab w:val="left" w:pos="832"/>
        </w:tabs>
        <w:spacing w:after="0" w:line="100" w:lineRule="atLeast"/>
        <w:jc w:val="center"/>
        <w:rPr>
          <w:rFonts w:ascii="Times New Roman" w:hAnsi="Times New Roman" w:cs="Times New Roman"/>
          <w:sz w:val="28"/>
          <w:szCs w:val="28"/>
          <w:lang w:val="uk-UA"/>
        </w:rPr>
      </w:pPr>
    </w:p>
    <w:p w:rsidR="00DC275F" w:rsidRPr="00BF49F0" w:rsidRDefault="00DC275F" w:rsidP="00DC275F">
      <w:pPr>
        <w:tabs>
          <w:tab w:val="left" w:pos="752"/>
          <w:tab w:val="left" w:pos="832"/>
        </w:tabs>
        <w:spacing w:after="0" w:line="100" w:lineRule="atLeast"/>
        <w:rPr>
          <w:lang w:val="uk-UA"/>
        </w:rPr>
      </w:pPr>
    </w:p>
    <w:p w:rsidR="00DC275F" w:rsidRPr="00BF49F0" w:rsidRDefault="00DC275F" w:rsidP="00DC275F">
      <w:pPr>
        <w:tabs>
          <w:tab w:val="left" w:pos="752"/>
          <w:tab w:val="left" w:pos="832"/>
        </w:tabs>
        <w:spacing w:after="0" w:line="100" w:lineRule="atLeast"/>
        <w:rPr>
          <w:lang w:val="uk-UA"/>
        </w:rPr>
      </w:pPr>
    </w:p>
    <w:p w:rsidR="00DC275F" w:rsidRPr="00BF49F0" w:rsidRDefault="00DC275F" w:rsidP="00DC275F">
      <w:pPr>
        <w:tabs>
          <w:tab w:val="left" w:pos="752"/>
          <w:tab w:val="left" w:pos="832"/>
        </w:tabs>
        <w:spacing w:after="0" w:line="100" w:lineRule="atLeast"/>
        <w:rPr>
          <w:lang w:val="uk-UA"/>
        </w:rPr>
      </w:pPr>
    </w:p>
    <w:p w:rsidR="00DC275F" w:rsidRPr="00BF49F0" w:rsidRDefault="00DC275F" w:rsidP="00DC275F">
      <w:pPr>
        <w:tabs>
          <w:tab w:val="left" w:pos="752"/>
          <w:tab w:val="left" w:pos="832"/>
        </w:tabs>
        <w:spacing w:after="0" w:line="100" w:lineRule="atLeast"/>
        <w:rPr>
          <w:lang w:val="uk-UA"/>
        </w:rPr>
      </w:pPr>
    </w:p>
    <w:p w:rsidR="00DC275F" w:rsidRPr="00BF49F0" w:rsidRDefault="00DC275F" w:rsidP="00DC275F">
      <w:pPr>
        <w:tabs>
          <w:tab w:val="left" w:pos="752"/>
          <w:tab w:val="left" w:pos="832"/>
        </w:tabs>
        <w:spacing w:after="0" w:line="100" w:lineRule="atLeast"/>
        <w:rPr>
          <w:lang w:val="uk-UA"/>
        </w:rPr>
      </w:pPr>
    </w:p>
    <w:p w:rsidR="00DC275F" w:rsidRPr="00BF49F0" w:rsidRDefault="00DC275F" w:rsidP="00DC275F">
      <w:pPr>
        <w:tabs>
          <w:tab w:val="left" w:pos="752"/>
          <w:tab w:val="left" w:pos="832"/>
        </w:tabs>
        <w:spacing w:after="0" w:line="100" w:lineRule="atLeast"/>
        <w:rPr>
          <w:lang w:val="uk-UA"/>
        </w:rPr>
      </w:pPr>
    </w:p>
    <w:p w:rsidR="008A509D" w:rsidRPr="00BF49F0" w:rsidRDefault="008A509D" w:rsidP="00DC275F">
      <w:pPr>
        <w:tabs>
          <w:tab w:val="left" w:pos="752"/>
          <w:tab w:val="left" w:pos="832"/>
        </w:tabs>
        <w:spacing w:after="0" w:line="100" w:lineRule="atLeast"/>
        <w:rPr>
          <w:lang w:val="uk-UA"/>
        </w:rPr>
      </w:pPr>
    </w:p>
    <w:p w:rsidR="008A509D" w:rsidRPr="00BF49F0" w:rsidRDefault="008A509D" w:rsidP="00DC275F">
      <w:pPr>
        <w:tabs>
          <w:tab w:val="left" w:pos="752"/>
          <w:tab w:val="left" w:pos="832"/>
        </w:tabs>
        <w:spacing w:after="0" w:line="100" w:lineRule="atLeast"/>
        <w:rPr>
          <w:lang w:val="uk-UA"/>
        </w:rPr>
      </w:pPr>
    </w:p>
    <w:p w:rsidR="008A509D" w:rsidRPr="00BF49F0" w:rsidRDefault="008A509D" w:rsidP="00DC275F">
      <w:pPr>
        <w:tabs>
          <w:tab w:val="left" w:pos="752"/>
          <w:tab w:val="left" w:pos="832"/>
        </w:tabs>
        <w:spacing w:after="0" w:line="100" w:lineRule="atLeast"/>
        <w:rPr>
          <w:lang w:val="uk-UA"/>
        </w:rPr>
      </w:pPr>
    </w:p>
    <w:p w:rsidR="008A509D" w:rsidRPr="00BF49F0" w:rsidRDefault="008A509D" w:rsidP="00DC275F">
      <w:pPr>
        <w:tabs>
          <w:tab w:val="left" w:pos="752"/>
          <w:tab w:val="left" w:pos="832"/>
        </w:tabs>
        <w:spacing w:after="0" w:line="100" w:lineRule="atLeast"/>
        <w:rPr>
          <w:lang w:val="uk-UA"/>
        </w:rPr>
      </w:pPr>
    </w:p>
    <w:p w:rsidR="008A509D" w:rsidRPr="00BF49F0" w:rsidRDefault="008A509D" w:rsidP="00DC275F">
      <w:pPr>
        <w:tabs>
          <w:tab w:val="left" w:pos="752"/>
          <w:tab w:val="left" w:pos="832"/>
        </w:tabs>
        <w:spacing w:after="0" w:line="100" w:lineRule="atLeast"/>
        <w:rPr>
          <w:lang w:val="uk-UA"/>
        </w:rPr>
      </w:pPr>
    </w:p>
    <w:p w:rsidR="008A509D" w:rsidRPr="00BF49F0" w:rsidRDefault="008A509D" w:rsidP="00DC275F">
      <w:pPr>
        <w:tabs>
          <w:tab w:val="left" w:pos="752"/>
          <w:tab w:val="left" w:pos="832"/>
        </w:tabs>
        <w:spacing w:after="0" w:line="100" w:lineRule="atLeast"/>
        <w:rPr>
          <w:lang w:val="uk-UA"/>
        </w:rPr>
      </w:pPr>
    </w:p>
    <w:p w:rsidR="008A509D" w:rsidRPr="00BF49F0" w:rsidRDefault="008A509D" w:rsidP="00DC275F">
      <w:pPr>
        <w:tabs>
          <w:tab w:val="left" w:pos="752"/>
          <w:tab w:val="left" w:pos="832"/>
        </w:tabs>
        <w:spacing w:after="0" w:line="100" w:lineRule="atLeast"/>
        <w:rPr>
          <w:lang w:val="uk-UA"/>
        </w:rPr>
      </w:pPr>
    </w:p>
    <w:p w:rsidR="008A509D" w:rsidRPr="00BF49F0" w:rsidRDefault="008A509D" w:rsidP="00DC275F">
      <w:pPr>
        <w:tabs>
          <w:tab w:val="left" w:pos="752"/>
          <w:tab w:val="left" w:pos="832"/>
        </w:tabs>
        <w:spacing w:after="0" w:line="100" w:lineRule="atLeast"/>
        <w:rPr>
          <w:lang w:val="uk-UA"/>
        </w:rPr>
      </w:pPr>
    </w:p>
    <w:p w:rsidR="008A509D" w:rsidRPr="00BF49F0" w:rsidRDefault="008A509D" w:rsidP="00DC275F">
      <w:pPr>
        <w:tabs>
          <w:tab w:val="left" w:pos="752"/>
          <w:tab w:val="left" w:pos="832"/>
        </w:tabs>
        <w:spacing w:after="0" w:line="100" w:lineRule="atLeast"/>
        <w:rPr>
          <w:lang w:val="uk-UA"/>
        </w:rPr>
      </w:pPr>
    </w:p>
    <w:p w:rsidR="008A509D" w:rsidRPr="00BF49F0" w:rsidRDefault="008A509D" w:rsidP="00DC275F">
      <w:pPr>
        <w:tabs>
          <w:tab w:val="left" w:pos="752"/>
          <w:tab w:val="left" w:pos="832"/>
        </w:tabs>
        <w:spacing w:after="0" w:line="100" w:lineRule="atLeast"/>
        <w:rPr>
          <w:lang w:val="uk-UA"/>
        </w:rPr>
      </w:pPr>
    </w:p>
    <w:p w:rsidR="008A509D" w:rsidRPr="00BF49F0" w:rsidRDefault="008A509D" w:rsidP="00DC275F">
      <w:pPr>
        <w:tabs>
          <w:tab w:val="left" w:pos="752"/>
          <w:tab w:val="left" w:pos="832"/>
        </w:tabs>
        <w:spacing w:after="0" w:line="100" w:lineRule="atLeast"/>
        <w:rPr>
          <w:lang w:val="uk-UA"/>
        </w:rPr>
      </w:pPr>
    </w:p>
    <w:p w:rsidR="008A509D" w:rsidRPr="00BF49F0" w:rsidRDefault="008A509D" w:rsidP="00DC275F">
      <w:pPr>
        <w:tabs>
          <w:tab w:val="left" w:pos="752"/>
          <w:tab w:val="left" w:pos="832"/>
        </w:tabs>
        <w:spacing w:after="0" w:line="100" w:lineRule="atLeast"/>
        <w:rPr>
          <w:lang w:val="uk-UA"/>
        </w:rPr>
      </w:pPr>
    </w:p>
    <w:p w:rsidR="008A509D" w:rsidRPr="00BF49F0" w:rsidRDefault="002A28EB" w:rsidP="002A28EB">
      <w:pPr>
        <w:tabs>
          <w:tab w:val="left" w:pos="752"/>
          <w:tab w:val="left" w:pos="832"/>
        </w:tabs>
        <w:spacing w:after="0" w:line="100" w:lineRule="atLeast"/>
        <w:jc w:val="center"/>
        <w:rPr>
          <w:rFonts w:ascii="Times New Roman" w:hAnsi="Times New Roman" w:cs="Times New Roman"/>
          <w:sz w:val="28"/>
          <w:szCs w:val="28"/>
          <w:lang w:val="uk-UA"/>
        </w:rPr>
      </w:pPr>
      <w:r w:rsidRPr="00BF49F0">
        <w:rPr>
          <w:rFonts w:ascii="Times New Roman" w:hAnsi="Times New Roman" w:cs="Times New Roman"/>
          <w:sz w:val="28"/>
          <w:szCs w:val="28"/>
          <w:lang w:val="uk-UA"/>
        </w:rPr>
        <w:lastRenderedPageBreak/>
        <w:t>2.6.5. Капітальний ремонт КНС №2 (ПХЗ)</w:t>
      </w:r>
    </w:p>
    <w:p w:rsidR="00001AE3" w:rsidRPr="00BF49F0" w:rsidRDefault="00001AE3" w:rsidP="002A28EB">
      <w:pPr>
        <w:tabs>
          <w:tab w:val="left" w:pos="752"/>
          <w:tab w:val="left" w:pos="832"/>
        </w:tabs>
        <w:spacing w:after="0" w:line="100" w:lineRule="atLeast"/>
        <w:jc w:val="center"/>
        <w:rPr>
          <w:rFonts w:ascii="Times New Roman" w:hAnsi="Times New Roman" w:cs="Times New Roman"/>
          <w:sz w:val="28"/>
          <w:szCs w:val="28"/>
          <w:lang w:val="uk-UA"/>
        </w:rPr>
      </w:pPr>
    </w:p>
    <w:p w:rsidR="00001AE3" w:rsidRPr="00BF49F0" w:rsidRDefault="00001AE3" w:rsidP="002A28EB">
      <w:pPr>
        <w:tabs>
          <w:tab w:val="left" w:pos="752"/>
          <w:tab w:val="left" w:pos="832"/>
        </w:tabs>
        <w:spacing w:after="0" w:line="100" w:lineRule="atLeast"/>
        <w:jc w:val="center"/>
        <w:rPr>
          <w:rFonts w:ascii="Times New Roman" w:hAnsi="Times New Roman" w:cs="Times New Roman"/>
          <w:sz w:val="28"/>
          <w:szCs w:val="28"/>
          <w:lang w:val="uk-UA"/>
        </w:rPr>
      </w:pPr>
    </w:p>
    <w:p w:rsidR="00E8533F" w:rsidRPr="00BF49F0" w:rsidRDefault="00E8533F" w:rsidP="00E8533F">
      <w:pPr>
        <w:tabs>
          <w:tab w:val="left" w:pos="752"/>
          <w:tab w:val="left" w:pos="832"/>
        </w:tabs>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На  балансі підприємства знаходиться каналізаційна насосна станція№2 (ПХЗ), що розташована  за адресою: вул. Дмитра Бочарникова,1м. КНС №2 (ПХЗ)</w:t>
      </w:r>
      <w:r w:rsidR="00F3705C" w:rsidRPr="00BF49F0">
        <w:rPr>
          <w:rFonts w:ascii="Times New Roman" w:hAnsi="Times New Roman" w:cs="Times New Roman"/>
          <w:sz w:val="28"/>
          <w:szCs w:val="28"/>
          <w:lang w:val="uk-UA"/>
        </w:rPr>
        <w:t xml:space="preserve"> введена в експлуатацію в 1962 році та</w:t>
      </w:r>
      <w:r w:rsidRPr="00BF49F0">
        <w:rPr>
          <w:rFonts w:ascii="Times New Roman" w:hAnsi="Times New Roman" w:cs="Times New Roman"/>
          <w:sz w:val="28"/>
          <w:szCs w:val="28"/>
          <w:lang w:val="uk-UA"/>
        </w:rPr>
        <w:t xml:space="preserve">   передана на баланс КП «Павлоградводоканал» в 1996 році від Павлоградського  хімічного заводу  та має інвентарний номер – 456. КНС має стовідсотковий знос.  </w:t>
      </w:r>
    </w:p>
    <w:p w:rsidR="00E8533F" w:rsidRPr="00BF49F0" w:rsidRDefault="00E8533F" w:rsidP="00E8533F">
      <w:pPr>
        <w:tabs>
          <w:tab w:val="left" w:pos="752"/>
          <w:tab w:val="left" w:pos="832"/>
        </w:tabs>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 xml:space="preserve">КНС №2(ПХЗ) перекачує каналізаційні стоки від частини селища «18 Вересня». </w:t>
      </w:r>
      <w:r w:rsidR="000B7D47" w:rsidRPr="00BF49F0">
        <w:rPr>
          <w:rFonts w:ascii="Times New Roman" w:hAnsi="Times New Roman" w:cs="Times New Roman"/>
          <w:sz w:val="28"/>
          <w:szCs w:val="28"/>
          <w:lang w:val="uk-UA"/>
        </w:rPr>
        <w:t xml:space="preserve">Проєктна потужність </w:t>
      </w:r>
      <w:r w:rsidR="00F3705C" w:rsidRPr="00BF49F0">
        <w:rPr>
          <w:rFonts w:ascii="Times New Roman" w:hAnsi="Times New Roman" w:cs="Times New Roman"/>
          <w:sz w:val="28"/>
          <w:szCs w:val="28"/>
          <w:lang w:val="uk-UA"/>
        </w:rPr>
        <w:t>-3,8 тис.м</w:t>
      </w:r>
      <w:r w:rsidR="00F3705C" w:rsidRPr="00BF49F0">
        <w:rPr>
          <w:rFonts w:ascii="Times New Roman" w:hAnsi="Times New Roman" w:cs="Times New Roman"/>
          <w:sz w:val="28"/>
          <w:szCs w:val="28"/>
          <w:vertAlign w:val="superscript"/>
          <w:lang w:val="uk-UA"/>
        </w:rPr>
        <w:t>3</w:t>
      </w:r>
      <w:r w:rsidR="00F3705C" w:rsidRPr="00BF49F0">
        <w:rPr>
          <w:rFonts w:ascii="Times New Roman" w:hAnsi="Times New Roman" w:cs="Times New Roman"/>
          <w:sz w:val="28"/>
          <w:szCs w:val="28"/>
          <w:lang w:val="uk-UA"/>
        </w:rPr>
        <w:t>/добу, фактична потужність  -  0,8 тис.м</w:t>
      </w:r>
      <w:r w:rsidR="00F3705C" w:rsidRPr="00BF49F0">
        <w:rPr>
          <w:rFonts w:ascii="Times New Roman" w:hAnsi="Times New Roman" w:cs="Times New Roman"/>
          <w:sz w:val="28"/>
          <w:szCs w:val="28"/>
          <w:vertAlign w:val="superscript"/>
          <w:lang w:val="uk-UA"/>
        </w:rPr>
        <w:t>3</w:t>
      </w:r>
      <w:r w:rsidR="00F3705C" w:rsidRPr="00BF49F0">
        <w:rPr>
          <w:rFonts w:ascii="Times New Roman" w:hAnsi="Times New Roman" w:cs="Times New Roman"/>
          <w:sz w:val="28"/>
          <w:szCs w:val="28"/>
          <w:lang w:val="uk-UA"/>
        </w:rPr>
        <w:t>/добу.</w:t>
      </w:r>
    </w:p>
    <w:p w:rsidR="00E8533F" w:rsidRPr="00BF49F0" w:rsidRDefault="000B7D47" w:rsidP="00E8533F">
      <w:pPr>
        <w:tabs>
          <w:tab w:val="left" w:pos="752"/>
          <w:tab w:val="left" w:pos="832"/>
        </w:tabs>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r>
      <w:r w:rsidR="00E8533F" w:rsidRPr="00BF49F0">
        <w:rPr>
          <w:rFonts w:ascii="Times New Roman" w:hAnsi="Times New Roman" w:cs="Times New Roman"/>
          <w:sz w:val="28"/>
          <w:szCs w:val="28"/>
          <w:lang w:val="uk-UA"/>
        </w:rPr>
        <w:t xml:space="preserve">На КНС встановлено насосний агрегат 2СМ150-125-315а/6  електродвигуном </w:t>
      </w:r>
      <w:r w:rsidRPr="00BF49F0">
        <w:rPr>
          <w:rFonts w:ascii="Times New Roman" w:hAnsi="Times New Roman" w:cs="Times New Roman"/>
          <w:sz w:val="28"/>
          <w:szCs w:val="28"/>
          <w:lang w:val="uk-UA"/>
        </w:rPr>
        <w:t>- 7,5квт.</w:t>
      </w:r>
    </w:p>
    <w:p w:rsidR="00E8533F" w:rsidRPr="00BF49F0" w:rsidRDefault="00E8533F" w:rsidP="00E8533F">
      <w:pPr>
        <w:tabs>
          <w:tab w:val="left" w:pos="752"/>
          <w:tab w:val="left" w:pos="832"/>
        </w:tabs>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Капітальні ремонти на КНС №2(ПХЗ) з мом</w:t>
      </w:r>
      <w:r w:rsidR="001C51D5" w:rsidRPr="00BF49F0">
        <w:rPr>
          <w:rFonts w:ascii="Times New Roman" w:hAnsi="Times New Roman" w:cs="Times New Roman"/>
          <w:sz w:val="28"/>
          <w:szCs w:val="28"/>
          <w:lang w:val="uk-UA"/>
        </w:rPr>
        <w:t>енту її передачі не проводились, стан будівлі незадовільний і потребує капітального ремонту.</w:t>
      </w:r>
    </w:p>
    <w:p w:rsidR="001C51D5" w:rsidRPr="00BF49F0" w:rsidRDefault="001C51D5" w:rsidP="00E8533F">
      <w:pPr>
        <w:tabs>
          <w:tab w:val="left" w:pos="752"/>
          <w:tab w:val="left" w:pos="832"/>
        </w:tabs>
        <w:spacing w:after="0" w:line="100" w:lineRule="atLeast"/>
        <w:jc w:val="both"/>
        <w:rPr>
          <w:rFonts w:ascii="Times New Roman" w:hAnsi="Times New Roman" w:cs="Times New Roman"/>
          <w:sz w:val="28"/>
          <w:szCs w:val="28"/>
          <w:lang w:val="uk-UA"/>
        </w:rPr>
      </w:pPr>
    </w:p>
    <w:p w:rsidR="00F3705C" w:rsidRPr="00BF49F0" w:rsidRDefault="00F3705C" w:rsidP="00F3705C">
      <w:pPr>
        <w:pStyle w:val="ab"/>
        <w:widowControl/>
        <w:shd w:val="clear" w:color="auto" w:fill="FFFFFF"/>
        <w:tabs>
          <w:tab w:val="left" w:pos="752"/>
          <w:tab w:val="left" w:pos="832"/>
        </w:tabs>
        <w:suppressAutoHyphens w:val="0"/>
        <w:spacing w:after="0" w:line="100" w:lineRule="atLeast"/>
        <w:ind w:left="0"/>
        <w:jc w:val="both"/>
        <w:outlineLvl w:val="1"/>
        <w:rPr>
          <w:rFonts w:ascii="Times New Roman" w:hAnsi="Times New Roman" w:cs="Times New Roman"/>
          <w:sz w:val="28"/>
          <w:szCs w:val="28"/>
          <w:lang w:val="uk-UA"/>
        </w:rPr>
      </w:pPr>
      <w:r w:rsidRPr="00BF49F0">
        <w:rPr>
          <w:rFonts w:ascii="Times New Roman" w:eastAsia="Cambria" w:hAnsi="Times New Roman" w:cs="Times New Roman"/>
          <w:sz w:val="28"/>
          <w:szCs w:val="28"/>
          <w:lang w:val="uk-UA"/>
        </w:rPr>
        <w:t xml:space="preserve">          Орієнтовна вартість заходу  –  600,00тис. грн. без ПДВ.</w:t>
      </w:r>
    </w:p>
    <w:p w:rsidR="00F3705C" w:rsidRPr="00BF49F0" w:rsidRDefault="00F3705C" w:rsidP="00F3705C">
      <w:pPr>
        <w:spacing w:after="0" w:line="100" w:lineRule="atLeast"/>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ab/>
        <w:t>Захід заплановано на 2028р.</w:t>
      </w:r>
    </w:p>
    <w:p w:rsidR="00F3705C" w:rsidRPr="00BF49F0" w:rsidRDefault="00F3705C" w:rsidP="00E8533F">
      <w:pPr>
        <w:tabs>
          <w:tab w:val="left" w:pos="752"/>
          <w:tab w:val="left" w:pos="832"/>
        </w:tabs>
        <w:spacing w:after="0" w:line="100" w:lineRule="atLeast"/>
        <w:jc w:val="both"/>
        <w:rPr>
          <w:rFonts w:ascii="Times New Roman" w:hAnsi="Times New Roman" w:cs="Times New Roman"/>
          <w:sz w:val="28"/>
          <w:szCs w:val="28"/>
          <w:lang w:val="uk-UA"/>
        </w:rPr>
      </w:pPr>
    </w:p>
    <w:p w:rsidR="00F3705C" w:rsidRPr="00BF49F0" w:rsidRDefault="00F3705C"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D53525" w:rsidRPr="00BF49F0" w:rsidRDefault="00D53525" w:rsidP="00E8533F">
      <w:pPr>
        <w:tabs>
          <w:tab w:val="left" w:pos="752"/>
          <w:tab w:val="left" w:pos="832"/>
        </w:tabs>
        <w:spacing w:after="0" w:line="100" w:lineRule="atLeast"/>
        <w:jc w:val="both"/>
        <w:rPr>
          <w:rFonts w:ascii="Times New Roman" w:hAnsi="Times New Roman" w:cs="Times New Roman"/>
          <w:sz w:val="28"/>
          <w:szCs w:val="28"/>
          <w:lang w:val="uk-UA"/>
        </w:rPr>
      </w:pPr>
    </w:p>
    <w:p w:rsidR="00E8533F" w:rsidRPr="00BF49F0" w:rsidRDefault="00E8533F" w:rsidP="00E8533F">
      <w:pPr>
        <w:tabs>
          <w:tab w:val="left" w:pos="752"/>
          <w:tab w:val="left" w:pos="832"/>
        </w:tabs>
        <w:spacing w:after="0" w:line="100" w:lineRule="atLeast"/>
        <w:jc w:val="both"/>
        <w:rPr>
          <w:rFonts w:ascii="Times New Roman" w:hAnsi="Times New Roman" w:cs="Times New Roman"/>
          <w:sz w:val="28"/>
          <w:szCs w:val="28"/>
          <w:lang w:val="uk-UA"/>
        </w:rPr>
      </w:pPr>
    </w:p>
    <w:p w:rsidR="002A28EB" w:rsidRPr="00BF49F0" w:rsidRDefault="00E8533F" w:rsidP="00E8533F">
      <w:pPr>
        <w:tabs>
          <w:tab w:val="left" w:pos="752"/>
          <w:tab w:val="left" w:pos="832"/>
        </w:tabs>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lastRenderedPageBreak/>
        <w:t xml:space="preserve"> </w:t>
      </w:r>
    </w:p>
    <w:p w:rsidR="002A28EB" w:rsidRPr="00BF49F0" w:rsidRDefault="002A28EB" w:rsidP="002A28EB">
      <w:pPr>
        <w:pStyle w:val="ab"/>
        <w:numPr>
          <w:ilvl w:val="2"/>
          <w:numId w:val="30"/>
        </w:numPr>
        <w:tabs>
          <w:tab w:val="left" w:pos="752"/>
          <w:tab w:val="left" w:pos="832"/>
        </w:tabs>
        <w:spacing w:after="0" w:line="100" w:lineRule="atLeast"/>
        <w:jc w:val="center"/>
        <w:rPr>
          <w:rFonts w:ascii="Times New Roman" w:hAnsi="Times New Roman" w:cs="Times New Roman"/>
          <w:sz w:val="28"/>
          <w:szCs w:val="28"/>
          <w:lang w:val="uk-UA"/>
        </w:rPr>
      </w:pPr>
      <w:r w:rsidRPr="00BF49F0">
        <w:rPr>
          <w:rFonts w:ascii="Times New Roman" w:hAnsi="Times New Roman" w:cs="Times New Roman"/>
          <w:sz w:val="28"/>
          <w:szCs w:val="28"/>
          <w:lang w:val="uk-UA"/>
        </w:rPr>
        <w:t xml:space="preserve">Розробка ПКД на  реконструкцію каналізаційного колектору </w:t>
      </w:r>
    </w:p>
    <w:p w:rsidR="002A28EB" w:rsidRPr="00BF49F0" w:rsidRDefault="002A28EB"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r w:rsidRPr="00BF49F0">
        <w:rPr>
          <w:rFonts w:ascii="Times New Roman" w:hAnsi="Times New Roman" w:cs="Times New Roman"/>
          <w:sz w:val="28"/>
          <w:szCs w:val="28"/>
          <w:lang w:val="uk-UA"/>
        </w:rPr>
        <w:t>від КНС №3 до КОС</w:t>
      </w:r>
    </w:p>
    <w:p w:rsidR="00637F76" w:rsidRPr="00BF49F0" w:rsidRDefault="00637F76"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637F76" w:rsidRPr="00BF49F0" w:rsidRDefault="00637F76"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637F76" w:rsidRPr="00BF49F0" w:rsidRDefault="006C2E7E" w:rsidP="006C2E7E">
      <w:pPr>
        <w:pStyle w:val="ab"/>
        <w:tabs>
          <w:tab w:val="left" w:pos="752"/>
          <w:tab w:val="left" w:pos="832"/>
        </w:tabs>
        <w:spacing w:after="0" w:line="100" w:lineRule="atLeast"/>
        <w:ind w:left="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r>
      <w:r w:rsidR="00637F76" w:rsidRPr="00BF49F0">
        <w:rPr>
          <w:rFonts w:ascii="Times New Roman" w:hAnsi="Times New Roman" w:cs="Times New Roman"/>
          <w:sz w:val="28"/>
          <w:szCs w:val="28"/>
          <w:lang w:val="uk-UA"/>
        </w:rPr>
        <w:t>Каналізаційні стоки від  мкр. «40 Років»</w:t>
      </w:r>
      <w:r w:rsidRPr="00BF49F0">
        <w:rPr>
          <w:rFonts w:ascii="Times New Roman" w:hAnsi="Times New Roman" w:cs="Times New Roman"/>
          <w:sz w:val="28"/>
          <w:szCs w:val="28"/>
          <w:lang w:val="uk-UA"/>
        </w:rPr>
        <w:t xml:space="preserve">  та мкр. «Ливмаш» перекачуються на каналізаційні очисні споруди м. Павлоград каналізаційною насосною станцією №3. Загальна кількість мешканців в цих двох районах міста становить  близько 25,0 тисяч. Каналізаційний колектор що перекачую стоки побудовано зі сталевих труб Д</w:t>
      </w:r>
      <w:r w:rsidR="00600121" w:rsidRPr="00BF49F0">
        <w:rPr>
          <w:rFonts w:ascii="Times New Roman" w:hAnsi="Times New Roman" w:cs="Times New Roman"/>
          <w:sz w:val="28"/>
          <w:szCs w:val="28"/>
          <w:lang w:val="uk-UA"/>
        </w:rPr>
        <w:t>у 500 мм в дві нитки, загальною протяжністю</w:t>
      </w:r>
      <w:r w:rsidR="00E5027F" w:rsidRPr="00BF49F0">
        <w:rPr>
          <w:rFonts w:ascii="Times New Roman" w:hAnsi="Times New Roman" w:cs="Times New Roman"/>
          <w:sz w:val="28"/>
          <w:szCs w:val="28"/>
          <w:lang w:val="uk-UA"/>
        </w:rPr>
        <w:t xml:space="preserve"> 19,5 км</w:t>
      </w:r>
      <w:r w:rsidR="00600121" w:rsidRPr="00BF49F0">
        <w:rPr>
          <w:rFonts w:ascii="Times New Roman" w:hAnsi="Times New Roman" w:cs="Times New Roman"/>
          <w:sz w:val="28"/>
          <w:szCs w:val="28"/>
          <w:lang w:val="uk-UA"/>
        </w:rPr>
        <w:t>. Щорічне збільшення аварійних ситуацій на напірному колекторі призводить до забруднення навколишнього середовища</w:t>
      </w:r>
      <w:r w:rsidR="00E5027F" w:rsidRPr="00BF49F0">
        <w:rPr>
          <w:rFonts w:ascii="Times New Roman" w:hAnsi="Times New Roman" w:cs="Times New Roman"/>
          <w:sz w:val="28"/>
          <w:szCs w:val="28"/>
          <w:lang w:val="uk-UA"/>
        </w:rPr>
        <w:t>.  Місцями стінки сталевої труби настільки зтоншені що не можливо не приварити вставку ні встановити хомут, бо труба під натиском  руйнуються. Напірний каналізаційний колектор підлягає  реконструкції. Для можливості залучення інвесторів, або отримання грантів</w:t>
      </w:r>
      <w:r w:rsidR="00FE72A9" w:rsidRPr="00BF49F0">
        <w:rPr>
          <w:rFonts w:ascii="Times New Roman" w:hAnsi="Times New Roman" w:cs="Times New Roman"/>
          <w:sz w:val="28"/>
          <w:szCs w:val="28"/>
          <w:lang w:val="uk-UA"/>
        </w:rPr>
        <w:t xml:space="preserve"> на реалізацію  даного проєкту </w:t>
      </w:r>
      <w:r w:rsidR="00E5027F" w:rsidRPr="00BF49F0">
        <w:rPr>
          <w:rFonts w:ascii="Times New Roman" w:hAnsi="Times New Roman" w:cs="Times New Roman"/>
          <w:sz w:val="28"/>
          <w:szCs w:val="28"/>
          <w:lang w:val="uk-UA"/>
        </w:rPr>
        <w:t xml:space="preserve"> потрібно розробити проєктно  -кошторисну документацію</w:t>
      </w:r>
    </w:p>
    <w:p w:rsidR="00E5027F" w:rsidRPr="00BF49F0" w:rsidRDefault="00E5027F" w:rsidP="006C2E7E">
      <w:pPr>
        <w:pStyle w:val="ab"/>
        <w:tabs>
          <w:tab w:val="left" w:pos="752"/>
          <w:tab w:val="left" w:pos="832"/>
        </w:tabs>
        <w:spacing w:after="0" w:line="100" w:lineRule="atLeast"/>
        <w:ind w:left="0"/>
        <w:jc w:val="both"/>
        <w:rPr>
          <w:rFonts w:ascii="Times New Roman" w:hAnsi="Times New Roman" w:cs="Times New Roman"/>
          <w:sz w:val="28"/>
          <w:szCs w:val="28"/>
          <w:lang w:val="uk-UA"/>
        </w:rPr>
      </w:pPr>
    </w:p>
    <w:p w:rsidR="00E5027F" w:rsidRPr="00BF49F0" w:rsidRDefault="00E5027F" w:rsidP="00E5027F">
      <w:pPr>
        <w:pStyle w:val="ab"/>
        <w:widowControl/>
        <w:shd w:val="clear" w:color="auto" w:fill="FFFFFF"/>
        <w:tabs>
          <w:tab w:val="left" w:pos="752"/>
          <w:tab w:val="left" w:pos="832"/>
        </w:tabs>
        <w:suppressAutoHyphens w:val="0"/>
        <w:spacing w:after="0" w:line="100" w:lineRule="atLeast"/>
        <w:ind w:left="0"/>
        <w:jc w:val="both"/>
        <w:outlineLvl w:val="1"/>
        <w:rPr>
          <w:rFonts w:ascii="Times New Roman" w:hAnsi="Times New Roman" w:cs="Times New Roman"/>
          <w:sz w:val="28"/>
          <w:szCs w:val="28"/>
          <w:lang w:val="uk-UA"/>
        </w:rPr>
      </w:pPr>
      <w:r w:rsidRPr="00BF49F0">
        <w:rPr>
          <w:rFonts w:ascii="Times New Roman" w:eastAsia="Cambria" w:hAnsi="Times New Roman" w:cs="Times New Roman"/>
          <w:sz w:val="28"/>
          <w:szCs w:val="28"/>
          <w:lang w:val="uk-UA"/>
        </w:rPr>
        <w:tab/>
        <w:t xml:space="preserve">Орієнтовна вартість заходу  –  </w:t>
      </w:r>
      <w:r w:rsidR="00FE72A9" w:rsidRPr="00BF49F0">
        <w:rPr>
          <w:rFonts w:ascii="Times New Roman" w:eastAsia="Cambria" w:hAnsi="Times New Roman" w:cs="Times New Roman"/>
          <w:sz w:val="28"/>
          <w:szCs w:val="28"/>
          <w:lang w:val="uk-UA"/>
        </w:rPr>
        <w:t xml:space="preserve">1100,00 </w:t>
      </w:r>
      <w:r w:rsidRPr="00BF49F0">
        <w:rPr>
          <w:rFonts w:ascii="Times New Roman" w:eastAsia="Cambria" w:hAnsi="Times New Roman" w:cs="Times New Roman"/>
          <w:sz w:val="28"/>
          <w:szCs w:val="28"/>
          <w:lang w:val="uk-UA"/>
        </w:rPr>
        <w:t>тис. грн. без ПДВ.</w:t>
      </w:r>
    </w:p>
    <w:p w:rsidR="00E5027F" w:rsidRPr="00BF49F0" w:rsidRDefault="00C44E51" w:rsidP="00E5027F">
      <w:pPr>
        <w:spacing w:after="0" w:line="100" w:lineRule="atLeast"/>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ab/>
        <w:t>Захід заплановано на 2030</w:t>
      </w:r>
      <w:r w:rsidR="00E5027F" w:rsidRPr="00BF49F0">
        <w:rPr>
          <w:rFonts w:ascii="Times New Roman" w:eastAsia="Times New Roman" w:hAnsi="Times New Roman" w:cs="Times New Roman"/>
          <w:sz w:val="28"/>
          <w:szCs w:val="28"/>
          <w:lang w:val="uk-UA"/>
        </w:rPr>
        <w:t>р.</w:t>
      </w:r>
    </w:p>
    <w:p w:rsidR="00E5027F" w:rsidRPr="00BF49F0" w:rsidRDefault="00E5027F" w:rsidP="00E5027F">
      <w:pPr>
        <w:tabs>
          <w:tab w:val="left" w:pos="752"/>
          <w:tab w:val="left" w:pos="832"/>
        </w:tabs>
        <w:spacing w:after="0" w:line="100" w:lineRule="atLeast"/>
        <w:jc w:val="both"/>
        <w:rPr>
          <w:rFonts w:ascii="Times New Roman" w:hAnsi="Times New Roman" w:cs="Times New Roman"/>
          <w:sz w:val="28"/>
          <w:szCs w:val="28"/>
          <w:lang w:val="uk-UA"/>
        </w:rPr>
      </w:pPr>
    </w:p>
    <w:p w:rsidR="00E5027F" w:rsidRPr="00BF49F0" w:rsidRDefault="00E5027F" w:rsidP="00E5027F">
      <w:pPr>
        <w:tabs>
          <w:tab w:val="left" w:pos="752"/>
          <w:tab w:val="left" w:pos="832"/>
        </w:tabs>
        <w:spacing w:after="0" w:line="100" w:lineRule="atLeast"/>
        <w:jc w:val="both"/>
        <w:rPr>
          <w:rFonts w:ascii="Times New Roman" w:hAnsi="Times New Roman" w:cs="Times New Roman"/>
          <w:sz w:val="28"/>
          <w:szCs w:val="28"/>
          <w:lang w:val="uk-UA"/>
        </w:rPr>
      </w:pPr>
    </w:p>
    <w:p w:rsidR="002A28EB" w:rsidRPr="00BF49F0" w:rsidRDefault="002A28EB"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001AE3" w:rsidRPr="00BF49F0" w:rsidRDefault="00001AE3" w:rsidP="002A28EB">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2A28EB" w:rsidRPr="00BF49F0" w:rsidRDefault="002A28EB" w:rsidP="002A28EB">
      <w:pPr>
        <w:pStyle w:val="ab"/>
        <w:numPr>
          <w:ilvl w:val="2"/>
          <w:numId w:val="30"/>
        </w:numPr>
        <w:tabs>
          <w:tab w:val="left" w:pos="752"/>
          <w:tab w:val="left" w:pos="832"/>
        </w:tabs>
        <w:spacing w:after="0" w:line="100" w:lineRule="atLeast"/>
        <w:jc w:val="center"/>
        <w:rPr>
          <w:rFonts w:ascii="Times New Roman" w:hAnsi="Times New Roman" w:cs="Times New Roman"/>
          <w:sz w:val="28"/>
          <w:szCs w:val="28"/>
          <w:lang w:val="uk-UA"/>
        </w:rPr>
      </w:pPr>
      <w:r w:rsidRPr="00BF49F0">
        <w:rPr>
          <w:rFonts w:ascii="Times New Roman" w:hAnsi="Times New Roman" w:cs="Times New Roman"/>
          <w:sz w:val="28"/>
          <w:szCs w:val="28"/>
          <w:lang w:val="uk-UA"/>
        </w:rPr>
        <w:lastRenderedPageBreak/>
        <w:t>Придбання терморезисторного зварювального</w:t>
      </w:r>
      <w:r w:rsidR="001E2429" w:rsidRPr="00BF49F0">
        <w:rPr>
          <w:rFonts w:ascii="Times New Roman" w:hAnsi="Times New Roman" w:cs="Times New Roman"/>
          <w:sz w:val="28"/>
          <w:szCs w:val="28"/>
          <w:lang w:val="uk-UA"/>
        </w:rPr>
        <w:t xml:space="preserve"> апарату</w:t>
      </w:r>
    </w:p>
    <w:p w:rsidR="002A28EB" w:rsidRPr="00BF49F0" w:rsidRDefault="002A28EB" w:rsidP="00FE7B37">
      <w:pPr>
        <w:pStyle w:val="ab"/>
        <w:tabs>
          <w:tab w:val="left" w:pos="752"/>
          <w:tab w:val="left" w:pos="832"/>
        </w:tabs>
        <w:spacing w:after="0" w:line="100" w:lineRule="atLeast"/>
        <w:ind w:left="960"/>
        <w:jc w:val="both"/>
        <w:rPr>
          <w:rFonts w:ascii="Times New Roman" w:hAnsi="Times New Roman" w:cs="Times New Roman"/>
          <w:sz w:val="28"/>
          <w:szCs w:val="28"/>
          <w:lang w:val="uk-UA"/>
        </w:rPr>
      </w:pPr>
    </w:p>
    <w:p w:rsidR="00FE7B37" w:rsidRPr="00BF49F0" w:rsidRDefault="00FE7B37" w:rsidP="00FE7B37">
      <w:pPr>
        <w:pStyle w:val="ab"/>
        <w:tabs>
          <w:tab w:val="left" w:pos="752"/>
          <w:tab w:val="left" w:pos="832"/>
        </w:tabs>
        <w:spacing w:after="0" w:line="100" w:lineRule="atLeast"/>
        <w:ind w:left="960"/>
        <w:jc w:val="both"/>
        <w:rPr>
          <w:rFonts w:ascii="Times New Roman" w:hAnsi="Times New Roman" w:cs="Times New Roman"/>
          <w:sz w:val="28"/>
          <w:szCs w:val="28"/>
          <w:lang w:val="uk-UA"/>
        </w:rPr>
      </w:pPr>
    </w:p>
    <w:p w:rsidR="009E000E" w:rsidRPr="00BF49F0" w:rsidRDefault="000C42A3" w:rsidP="000C42A3">
      <w:pPr>
        <w:pStyle w:val="ab"/>
        <w:tabs>
          <w:tab w:val="left" w:pos="0"/>
          <w:tab w:val="left" w:pos="142"/>
        </w:tabs>
        <w:spacing w:after="0" w:line="100" w:lineRule="atLeast"/>
        <w:ind w:left="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r>
      <w:r w:rsidRPr="00BF49F0">
        <w:rPr>
          <w:rFonts w:ascii="Times New Roman" w:hAnsi="Times New Roman" w:cs="Times New Roman"/>
          <w:sz w:val="28"/>
          <w:szCs w:val="28"/>
          <w:lang w:val="uk-UA"/>
        </w:rPr>
        <w:tab/>
        <w:t xml:space="preserve">На сьогоднішній день при заміні мереж водопостачання та водовідведення  широко використовуються поліетиленові труби. Так на баланс  підприємства в 2022 році передано збудований каналізаційний колектор з поліетиленових труб Ду315 мм загальною протяжністю 8 км. Нові </w:t>
      </w:r>
      <w:r w:rsidR="00BA3F57" w:rsidRPr="00BF49F0">
        <w:rPr>
          <w:rFonts w:ascii="Times New Roman" w:hAnsi="Times New Roman" w:cs="Times New Roman"/>
          <w:sz w:val="28"/>
          <w:szCs w:val="28"/>
          <w:lang w:val="uk-UA"/>
        </w:rPr>
        <w:t>проє</w:t>
      </w:r>
      <w:r w:rsidRPr="00BF49F0">
        <w:rPr>
          <w:rFonts w:ascii="Times New Roman" w:hAnsi="Times New Roman" w:cs="Times New Roman"/>
          <w:sz w:val="28"/>
          <w:szCs w:val="28"/>
          <w:lang w:val="uk-UA"/>
        </w:rPr>
        <w:t>кти реконструкцій напірних каналізаційних колекторів та водопровідних мереж</w:t>
      </w:r>
      <w:r w:rsidR="00BA3F57" w:rsidRPr="00BF49F0">
        <w:rPr>
          <w:rFonts w:ascii="Times New Roman" w:hAnsi="Times New Roman" w:cs="Times New Roman"/>
          <w:sz w:val="28"/>
          <w:szCs w:val="28"/>
          <w:lang w:val="uk-UA"/>
        </w:rPr>
        <w:t xml:space="preserve"> також в своїй більшості  включають  проєктні рішення з заміни старих  сталевих та чавунних труб на </w:t>
      </w:r>
      <w:r w:rsidRPr="00BF49F0">
        <w:rPr>
          <w:rFonts w:ascii="Times New Roman" w:hAnsi="Times New Roman" w:cs="Times New Roman"/>
          <w:sz w:val="28"/>
          <w:szCs w:val="28"/>
          <w:lang w:val="uk-UA"/>
        </w:rPr>
        <w:t xml:space="preserve"> поліетиленові труби</w:t>
      </w:r>
      <w:r w:rsidR="009E000E" w:rsidRPr="00BF49F0">
        <w:rPr>
          <w:rFonts w:ascii="Times New Roman" w:hAnsi="Times New Roman" w:cs="Times New Roman"/>
          <w:sz w:val="28"/>
          <w:szCs w:val="28"/>
          <w:lang w:val="uk-UA"/>
        </w:rPr>
        <w:t xml:space="preserve">. </w:t>
      </w:r>
    </w:p>
    <w:p w:rsidR="00BA3F57" w:rsidRPr="00BF49F0" w:rsidRDefault="00BA3F57" w:rsidP="00BA3F57">
      <w:pPr>
        <w:pStyle w:val="1"/>
        <w:spacing w:before="0" w:after="0" w:line="285" w:lineRule="atLeast"/>
        <w:jc w:val="both"/>
        <w:rPr>
          <w:rFonts w:eastAsia="Times New Roman" w:cs="Times New Roman"/>
          <w:b w:val="0"/>
          <w:bCs/>
          <w:caps/>
          <w:color w:val="2F2F2F"/>
          <w:kern w:val="36"/>
          <w:sz w:val="28"/>
          <w:szCs w:val="28"/>
          <w:lang w:val="uk-UA" w:eastAsia="uk-UA" w:bidi="ar-SA"/>
        </w:rPr>
      </w:pPr>
      <w:r w:rsidRPr="00BF49F0">
        <w:rPr>
          <w:rFonts w:cs="Times New Roman"/>
          <w:sz w:val="28"/>
          <w:szCs w:val="28"/>
          <w:lang w:val="uk-UA"/>
        </w:rPr>
        <w:tab/>
      </w:r>
      <w:r w:rsidR="009E000E" w:rsidRPr="00BF49F0">
        <w:rPr>
          <w:rFonts w:cs="Times New Roman"/>
          <w:b w:val="0"/>
          <w:sz w:val="28"/>
          <w:szCs w:val="28"/>
          <w:lang w:val="uk-UA"/>
        </w:rPr>
        <w:t>Для можливості усунення аварійних ситуацій</w:t>
      </w:r>
      <w:r w:rsidRPr="00BF49F0">
        <w:rPr>
          <w:rFonts w:cs="Times New Roman"/>
          <w:b w:val="0"/>
          <w:sz w:val="28"/>
          <w:szCs w:val="28"/>
          <w:lang w:val="uk-UA"/>
        </w:rPr>
        <w:t xml:space="preserve"> </w:t>
      </w:r>
      <w:r w:rsidR="009E000E" w:rsidRPr="00BF49F0">
        <w:rPr>
          <w:rFonts w:cs="Times New Roman"/>
          <w:b w:val="0"/>
          <w:sz w:val="28"/>
          <w:szCs w:val="28"/>
          <w:lang w:val="uk-UA"/>
        </w:rPr>
        <w:t>на поліетиленових трубах плану</w:t>
      </w:r>
      <w:r w:rsidRPr="00BF49F0">
        <w:rPr>
          <w:rFonts w:cs="Times New Roman"/>
          <w:b w:val="0"/>
          <w:sz w:val="28"/>
          <w:szCs w:val="28"/>
          <w:lang w:val="uk-UA"/>
        </w:rPr>
        <w:t xml:space="preserve">ється придбати  апарат для електромуфтового зварювання - </w:t>
      </w:r>
      <w:r w:rsidRPr="00BF49F0">
        <w:rPr>
          <w:rFonts w:eastAsia="Times New Roman" w:cs="Times New Roman"/>
          <w:b w:val="0"/>
          <w:bCs/>
          <w:caps/>
          <w:color w:val="2F2F2F"/>
          <w:kern w:val="36"/>
          <w:sz w:val="28"/>
          <w:szCs w:val="28"/>
          <w:bdr w:val="none" w:sz="0" w:space="0" w:color="auto" w:frame="1"/>
          <w:lang w:val="uk-UA" w:eastAsia="uk-UA" w:bidi="ar-SA"/>
        </w:rPr>
        <w:t>NOWATECH ZEEN-3000.</w:t>
      </w:r>
    </w:p>
    <w:p w:rsidR="00FE7B37" w:rsidRPr="00BF49F0" w:rsidRDefault="00FE7B37" w:rsidP="00FE7B37">
      <w:pPr>
        <w:widowControl/>
        <w:shd w:val="clear" w:color="auto" w:fill="FFFFFF"/>
        <w:suppressAutoHyphens w:val="0"/>
        <w:spacing w:after="0" w:line="240" w:lineRule="auto"/>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ab/>
        <w:t>Апарат для електромуфтового зварювання </w:t>
      </w:r>
      <w:r w:rsidRPr="00BF49F0">
        <w:rPr>
          <w:rFonts w:ascii="Times New Roman" w:eastAsia="Times New Roman" w:hAnsi="Times New Roman" w:cs="Times New Roman"/>
          <w:b/>
          <w:bCs/>
          <w:color w:val="auto"/>
          <w:sz w:val="28"/>
          <w:szCs w:val="28"/>
          <w:bdr w:val="none" w:sz="0" w:space="0" w:color="auto" w:frame="1"/>
          <w:lang w:val="uk-UA" w:eastAsia="uk-UA" w:bidi="ar-SA"/>
        </w:rPr>
        <w:t>ZEEN-3000</w:t>
      </w:r>
      <w:r w:rsidRPr="00BF49F0">
        <w:rPr>
          <w:rFonts w:ascii="Times New Roman" w:eastAsia="Times New Roman" w:hAnsi="Times New Roman" w:cs="Times New Roman"/>
          <w:color w:val="auto"/>
          <w:sz w:val="28"/>
          <w:szCs w:val="28"/>
          <w:lang w:val="uk-UA" w:eastAsia="uk-UA" w:bidi="ar-SA"/>
        </w:rPr>
        <w:t> (з можливістю реєстрації параметрів зварювання) є універсальним обладнанням для з'єднання труб та фітингів із термопластів (</w:t>
      </w:r>
      <w:r w:rsidRPr="00BF49F0">
        <w:rPr>
          <w:rFonts w:ascii="Times New Roman" w:eastAsia="Times New Roman" w:hAnsi="Times New Roman" w:cs="Times New Roman"/>
          <w:b/>
          <w:bCs/>
          <w:color w:val="auto"/>
          <w:sz w:val="28"/>
          <w:szCs w:val="28"/>
          <w:bdr w:val="none" w:sz="0" w:space="0" w:color="auto" w:frame="1"/>
          <w:lang w:val="uk-UA" w:eastAsia="uk-UA" w:bidi="ar-SA"/>
        </w:rPr>
        <w:t>PE, PP, PB, PVDF</w:t>
      </w:r>
      <w:r w:rsidRPr="00BF49F0">
        <w:rPr>
          <w:rFonts w:ascii="Times New Roman" w:eastAsia="Times New Roman" w:hAnsi="Times New Roman" w:cs="Times New Roman"/>
          <w:color w:val="auto"/>
          <w:sz w:val="28"/>
          <w:szCs w:val="28"/>
          <w:lang w:val="uk-UA" w:eastAsia="uk-UA" w:bidi="ar-SA"/>
        </w:rPr>
        <w:t>)* методом контактного зварювання з використання електромуфтових фітингів. Завдяки автоматичному процесу зварювання, зварка виконується легко, а з’єднання відзначається високим рівнем якості та надійністю. Обладнання ідеально підходить для будівництва нових мереж, ремонту або розширення існуючих мереж. Призначено для водоканалів, муніципальних та приватних компаній. </w:t>
      </w:r>
    </w:p>
    <w:p w:rsidR="00FE7B37" w:rsidRPr="00BF49F0" w:rsidRDefault="00FE7B37" w:rsidP="00FE7B37">
      <w:pPr>
        <w:widowControl/>
        <w:shd w:val="clear" w:color="auto" w:fill="FFFFFF"/>
        <w:suppressAutoHyphens w:val="0"/>
        <w:spacing w:after="0" w:line="240" w:lineRule="auto"/>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Ця модель універсального зварювального апарату </w:t>
      </w:r>
      <w:r w:rsidRPr="00BF49F0">
        <w:rPr>
          <w:rFonts w:ascii="Times New Roman" w:eastAsia="Times New Roman" w:hAnsi="Times New Roman" w:cs="Times New Roman"/>
          <w:b/>
          <w:bCs/>
          <w:color w:val="auto"/>
          <w:sz w:val="28"/>
          <w:szCs w:val="28"/>
          <w:bdr w:val="none" w:sz="0" w:space="0" w:color="auto" w:frame="1"/>
          <w:lang w:val="uk-UA" w:eastAsia="uk-UA" w:bidi="ar-SA"/>
        </w:rPr>
        <w:t>Nowatech </w:t>
      </w:r>
      <w:r w:rsidRPr="00BF49F0">
        <w:rPr>
          <w:rFonts w:ascii="Times New Roman" w:eastAsia="Times New Roman" w:hAnsi="Times New Roman" w:cs="Times New Roman"/>
          <w:color w:val="auto"/>
          <w:sz w:val="28"/>
          <w:szCs w:val="28"/>
          <w:lang w:val="uk-UA" w:eastAsia="uk-UA" w:bidi="ar-SA"/>
        </w:rPr>
        <w:t>оснащена такими функціями:</w:t>
      </w:r>
    </w:p>
    <w:p w:rsidR="00FE7B37" w:rsidRPr="00BF49F0" w:rsidRDefault="00FE7B37" w:rsidP="00FE7B37">
      <w:pPr>
        <w:widowControl/>
        <w:numPr>
          <w:ilvl w:val="0"/>
          <w:numId w:val="31"/>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Автоматичне керування.</w:t>
      </w:r>
    </w:p>
    <w:p w:rsidR="00FE7B37" w:rsidRPr="00BF49F0" w:rsidRDefault="00FE7B37" w:rsidP="00FE7B37">
      <w:pPr>
        <w:widowControl/>
        <w:numPr>
          <w:ilvl w:val="0"/>
          <w:numId w:val="31"/>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Оптична та акустична сигналізація процесу зварювання.</w:t>
      </w:r>
    </w:p>
    <w:p w:rsidR="00FE7B37" w:rsidRPr="00BF49F0" w:rsidRDefault="00FE7B37" w:rsidP="00FE7B37">
      <w:pPr>
        <w:widowControl/>
        <w:numPr>
          <w:ilvl w:val="0"/>
          <w:numId w:val="31"/>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Автоматична компенсація часу зварювання в залежності від температури навколишнього середовища.</w:t>
      </w:r>
    </w:p>
    <w:p w:rsidR="00FE7B37" w:rsidRPr="00BF49F0" w:rsidRDefault="00FE7B37" w:rsidP="00FE7B37">
      <w:pPr>
        <w:widowControl/>
        <w:numPr>
          <w:ilvl w:val="0"/>
          <w:numId w:val="31"/>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Електронна система керування, яка реагує на зміни параметрів потужності у режимі реального часу.</w:t>
      </w:r>
    </w:p>
    <w:p w:rsidR="00FE7B37" w:rsidRPr="00BF49F0" w:rsidRDefault="00FE7B37" w:rsidP="00FE7B37">
      <w:pPr>
        <w:widowControl/>
        <w:numPr>
          <w:ilvl w:val="0"/>
          <w:numId w:val="31"/>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Автоматичне налаштування напруги та часу циклу в залежності від моделі фітингу.</w:t>
      </w:r>
    </w:p>
    <w:p w:rsidR="00FE7B37" w:rsidRPr="00BF49F0" w:rsidRDefault="00FE7B37" w:rsidP="00FE7B37">
      <w:pPr>
        <w:widowControl/>
        <w:shd w:val="clear" w:color="auto" w:fill="FFFFFF"/>
        <w:suppressAutoHyphens w:val="0"/>
        <w:spacing w:after="0" w:line="240" w:lineRule="auto"/>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b/>
          <w:bCs/>
          <w:color w:val="auto"/>
          <w:sz w:val="28"/>
          <w:szCs w:val="28"/>
          <w:bdr w:val="none" w:sz="0" w:space="0" w:color="auto" w:frame="1"/>
          <w:lang w:val="uk-UA" w:eastAsia="uk-UA" w:bidi="ar-SA"/>
        </w:rPr>
        <w:t>4 режими роботи:</w:t>
      </w:r>
    </w:p>
    <w:p w:rsidR="00FE7B37" w:rsidRPr="00BF49F0" w:rsidRDefault="00FE7B37" w:rsidP="00FE7B37">
      <w:pPr>
        <w:widowControl/>
        <w:numPr>
          <w:ilvl w:val="0"/>
          <w:numId w:val="32"/>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автоматичний режим з використанням сканера штрих-кодів,</w:t>
      </w:r>
    </w:p>
    <w:p w:rsidR="00FE7B37" w:rsidRPr="00BF49F0" w:rsidRDefault="00FE7B37" w:rsidP="00FE7B37">
      <w:pPr>
        <w:widowControl/>
        <w:numPr>
          <w:ilvl w:val="0"/>
          <w:numId w:val="32"/>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автоматичний режим шляхом введення цифр штрих-коду,</w:t>
      </w:r>
    </w:p>
    <w:p w:rsidR="00FE7B37" w:rsidRPr="00BF49F0" w:rsidRDefault="00FE7B37" w:rsidP="00FE7B37">
      <w:pPr>
        <w:widowControl/>
        <w:numPr>
          <w:ilvl w:val="0"/>
          <w:numId w:val="32"/>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ручний режим шляхом введення параметрів напруги та часу з фітингу,</w:t>
      </w:r>
    </w:p>
    <w:p w:rsidR="00FE7B37" w:rsidRPr="00BF49F0" w:rsidRDefault="00FE7B37" w:rsidP="00FE7B37">
      <w:pPr>
        <w:widowControl/>
        <w:numPr>
          <w:ilvl w:val="0"/>
          <w:numId w:val="32"/>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режим "як попередній".</w:t>
      </w:r>
    </w:p>
    <w:p w:rsidR="00FE7B37" w:rsidRPr="00BF49F0" w:rsidRDefault="00FE7B37" w:rsidP="00FE7B37">
      <w:pPr>
        <w:widowControl/>
        <w:shd w:val="clear" w:color="auto" w:fill="FFFFFF"/>
        <w:suppressAutoHyphens w:val="0"/>
        <w:spacing w:before="120" w:after="120" w:line="240" w:lineRule="auto"/>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Термін гарантії від виробника – 1 рік.</w:t>
      </w:r>
    </w:p>
    <w:p w:rsidR="00FE7B37" w:rsidRPr="00BF49F0" w:rsidRDefault="00FE7B37" w:rsidP="00FE7B37">
      <w:pPr>
        <w:widowControl/>
        <w:shd w:val="clear" w:color="auto" w:fill="FFFFFF"/>
        <w:suppressAutoHyphens w:val="0"/>
        <w:spacing w:after="0" w:line="240" w:lineRule="auto"/>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b/>
          <w:bCs/>
          <w:color w:val="auto"/>
          <w:sz w:val="28"/>
          <w:szCs w:val="28"/>
          <w:bdr w:val="none" w:sz="0" w:space="0" w:color="auto" w:frame="1"/>
          <w:lang w:val="uk-UA" w:eastAsia="uk-UA" w:bidi="ar-SA"/>
        </w:rPr>
        <w:t>РЕ </w:t>
      </w:r>
      <w:r w:rsidRPr="00BF49F0">
        <w:rPr>
          <w:rFonts w:ascii="Times New Roman" w:eastAsia="Times New Roman" w:hAnsi="Times New Roman" w:cs="Times New Roman"/>
          <w:color w:val="auto"/>
          <w:sz w:val="28"/>
          <w:szCs w:val="28"/>
          <w:lang w:val="uk-UA" w:eastAsia="uk-UA" w:bidi="ar-SA"/>
        </w:rPr>
        <w:t>- Полімер, </w:t>
      </w:r>
      <w:r w:rsidRPr="00BF49F0">
        <w:rPr>
          <w:rFonts w:ascii="Times New Roman" w:eastAsia="Times New Roman" w:hAnsi="Times New Roman" w:cs="Times New Roman"/>
          <w:b/>
          <w:bCs/>
          <w:color w:val="auto"/>
          <w:sz w:val="28"/>
          <w:szCs w:val="28"/>
          <w:bdr w:val="none" w:sz="0" w:space="0" w:color="auto" w:frame="1"/>
          <w:lang w:val="uk-UA" w:eastAsia="uk-UA" w:bidi="ar-SA"/>
        </w:rPr>
        <w:t>РР </w:t>
      </w:r>
      <w:r w:rsidRPr="00BF49F0">
        <w:rPr>
          <w:rFonts w:ascii="Times New Roman" w:eastAsia="Times New Roman" w:hAnsi="Times New Roman" w:cs="Times New Roman"/>
          <w:color w:val="auto"/>
          <w:sz w:val="28"/>
          <w:szCs w:val="28"/>
          <w:lang w:val="uk-UA" w:eastAsia="uk-UA" w:bidi="ar-SA"/>
        </w:rPr>
        <w:t>- Поліпропілен, </w:t>
      </w:r>
      <w:r w:rsidRPr="00BF49F0">
        <w:rPr>
          <w:rFonts w:ascii="Times New Roman" w:eastAsia="Times New Roman" w:hAnsi="Times New Roman" w:cs="Times New Roman"/>
          <w:b/>
          <w:bCs/>
          <w:color w:val="auto"/>
          <w:sz w:val="28"/>
          <w:szCs w:val="28"/>
          <w:bdr w:val="none" w:sz="0" w:space="0" w:color="auto" w:frame="1"/>
          <w:lang w:val="uk-UA" w:eastAsia="uk-UA" w:bidi="ar-SA"/>
        </w:rPr>
        <w:t>РВ </w:t>
      </w:r>
      <w:r w:rsidRPr="00BF49F0">
        <w:rPr>
          <w:rFonts w:ascii="Times New Roman" w:eastAsia="Times New Roman" w:hAnsi="Times New Roman" w:cs="Times New Roman"/>
          <w:color w:val="auto"/>
          <w:sz w:val="28"/>
          <w:szCs w:val="28"/>
          <w:lang w:val="uk-UA" w:eastAsia="uk-UA" w:bidi="ar-SA"/>
        </w:rPr>
        <w:t>– Полібутилен,  </w:t>
      </w:r>
      <w:r w:rsidRPr="00BF49F0">
        <w:rPr>
          <w:rFonts w:ascii="Times New Roman" w:eastAsia="Times New Roman" w:hAnsi="Times New Roman" w:cs="Times New Roman"/>
          <w:b/>
          <w:bCs/>
          <w:color w:val="auto"/>
          <w:sz w:val="28"/>
          <w:szCs w:val="28"/>
          <w:bdr w:val="none" w:sz="0" w:space="0" w:color="auto" w:frame="1"/>
          <w:lang w:val="uk-UA" w:eastAsia="uk-UA" w:bidi="ar-SA"/>
        </w:rPr>
        <w:t>PVDF </w:t>
      </w:r>
      <w:r w:rsidRPr="00BF49F0">
        <w:rPr>
          <w:rFonts w:ascii="Times New Roman" w:eastAsia="Times New Roman" w:hAnsi="Times New Roman" w:cs="Times New Roman"/>
          <w:color w:val="auto"/>
          <w:sz w:val="28"/>
          <w:szCs w:val="28"/>
          <w:lang w:val="uk-UA" w:eastAsia="uk-UA" w:bidi="ar-SA"/>
        </w:rPr>
        <w:t>– полівініліденфторид.</w:t>
      </w:r>
    </w:p>
    <w:p w:rsidR="00FE7B37" w:rsidRPr="00BF49F0" w:rsidRDefault="000C42A3" w:rsidP="00FE7B37">
      <w:pPr>
        <w:widowControl/>
        <w:shd w:val="clear" w:color="auto" w:fill="FFFFFF"/>
        <w:suppressAutoHyphens w:val="0"/>
        <w:spacing w:before="120" w:after="120" w:line="240" w:lineRule="auto"/>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ab/>
      </w:r>
      <w:r w:rsidR="00FE7B37" w:rsidRPr="00BF49F0">
        <w:rPr>
          <w:rFonts w:ascii="Times New Roman" w:eastAsia="Times New Roman" w:hAnsi="Times New Roman" w:cs="Times New Roman"/>
          <w:color w:val="auto"/>
          <w:sz w:val="28"/>
          <w:szCs w:val="28"/>
          <w:lang w:val="uk-UA" w:eastAsia="uk-UA" w:bidi="ar-SA"/>
        </w:rPr>
        <w:t xml:space="preserve">Пристрій підтримує фітинги, які використовуються у водопровідній та газовій промисловості. Алюмінієвий корпус зварювального апарату і вбудований вентилятор сприяє охолодженню трансформатору. В комплект входить фанерна скринька, що захищає від механічних пошкоджень і </w:t>
      </w:r>
      <w:r w:rsidR="00FE7B37" w:rsidRPr="00BF49F0">
        <w:rPr>
          <w:rFonts w:ascii="Times New Roman" w:eastAsia="Times New Roman" w:hAnsi="Times New Roman" w:cs="Times New Roman"/>
          <w:color w:val="auto"/>
          <w:sz w:val="28"/>
          <w:szCs w:val="28"/>
          <w:lang w:val="uk-UA" w:eastAsia="uk-UA" w:bidi="ar-SA"/>
        </w:rPr>
        <w:lastRenderedPageBreak/>
        <w:t>забезпечує зручне транспортування та зберігання машини. Просте та зрозуміле управління програмою керування герметизуючої машини. Можливість підключення сканера штрих-кодів (додаткова приналежність). Система виміру температури трансформатора, захищає герметик від перегріву.</w:t>
      </w:r>
    </w:p>
    <w:p w:rsidR="00FE7B37" w:rsidRPr="00BF49F0" w:rsidRDefault="00FE7B37" w:rsidP="00FE7B37">
      <w:pPr>
        <w:widowControl/>
        <w:shd w:val="clear" w:color="auto" w:fill="FFFFFF"/>
        <w:suppressAutoHyphens w:val="0"/>
        <w:spacing w:after="0" w:line="240" w:lineRule="auto"/>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b/>
          <w:bCs/>
          <w:color w:val="auto"/>
          <w:sz w:val="28"/>
          <w:szCs w:val="28"/>
          <w:bdr w:val="none" w:sz="0" w:space="0" w:color="auto" w:frame="1"/>
          <w:lang w:val="uk-UA" w:eastAsia="uk-UA" w:bidi="ar-SA"/>
        </w:rPr>
        <w:t>Технічні характеристики:</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діапазон діаметрів – ˜Ø500(*Ø630) мм.</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джерело живлення – АС 230 [B] (+10/-15%), 50 [ц](+10%)</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максимальна потужність зварювання – 3600 Вт</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вага – 18 кг</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габарити – 270x260x330 mm</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напруга зварювання – 8÷44 В</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максимальний зварювальний струм – 100 А</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робоча температура – 5/+40*С</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змінні адаптери – Ø4, Ø4,7 [мм]</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клас захисту – IP 54</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сканер штрих-кодів  - опція</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пам’ять – 500-700</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реєстрація GPS (антенна) – опція</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можливість друку протоколів зварювання – наявна</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рекомендована потужність генератора – 6 кВт</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вбудований акумулятор – відсутній</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передача протоколів зварювання на USB-накопичувач – відсутня</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зв'язок з ПК – кабель USB</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нагадування про калібрування – наявне</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компенсація часу зварки – наявне</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функція відслідковування – наявна </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ЖК дисплей (2 на 16) – наявний</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мова користувача – PL, ENG, RU, GER, HU, FR, RO, NO, IT, RO, LT, ESP, CZ, SK</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ручне програмування – наявне</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порти передавання інформації – USB typ B, м12</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можливість оновлення програми управління користувачам -  наявне</w:t>
      </w:r>
    </w:p>
    <w:p w:rsidR="00FE7B37" w:rsidRPr="00BF49F0" w:rsidRDefault="00FE7B37" w:rsidP="00FE7B37">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зварювальний та силовий кабель – 4м/4м</w:t>
      </w:r>
    </w:p>
    <w:p w:rsidR="00FE7B37" w:rsidRPr="00BF49F0" w:rsidRDefault="00FE7B37" w:rsidP="00FE7B37">
      <w:pPr>
        <w:widowControl/>
        <w:shd w:val="clear" w:color="auto" w:fill="FFFFFF"/>
        <w:suppressAutoHyphens w:val="0"/>
        <w:spacing w:after="0" w:line="240" w:lineRule="auto"/>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Додаткове обладнання (</w:t>
      </w:r>
      <w:r w:rsidRPr="00BF49F0">
        <w:rPr>
          <w:rFonts w:ascii="Times New Roman" w:eastAsia="Times New Roman" w:hAnsi="Times New Roman" w:cs="Times New Roman"/>
          <w:b/>
          <w:bCs/>
          <w:color w:val="auto"/>
          <w:sz w:val="28"/>
          <w:szCs w:val="28"/>
          <w:bdr w:val="none" w:sz="0" w:space="0" w:color="auto" w:frame="1"/>
          <w:lang w:val="uk-UA" w:eastAsia="uk-UA" w:bidi="ar-SA"/>
        </w:rPr>
        <w:t>не входить в комплект</w:t>
      </w:r>
      <w:r w:rsidRPr="00BF49F0">
        <w:rPr>
          <w:rFonts w:ascii="Times New Roman" w:eastAsia="Times New Roman" w:hAnsi="Times New Roman" w:cs="Times New Roman"/>
          <w:color w:val="auto"/>
          <w:sz w:val="28"/>
          <w:szCs w:val="28"/>
          <w:lang w:val="uk-UA" w:eastAsia="uk-UA" w:bidi="ar-SA"/>
        </w:rPr>
        <w:t>):</w:t>
      </w:r>
    </w:p>
    <w:p w:rsidR="00FE7B37" w:rsidRPr="00BF49F0" w:rsidRDefault="00FE7B37" w:rsidP="00FE7B37">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Ручний скребок</w:t>
      </w:r>
    </w:p>
    <w:p w:rsidR="00FE7B37" w:rsidRPr="00BF49F0" w:rsidRDefault="00FE7B37" w:rsidP="00FE7B37">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Сканер штрих-кодів</w:t>
      </w:r>
    </w:p>
    <w:p w:rsidR="00FE7B37" w:rsidRPr="00BF49F0" w:rsidRDefault="00FE7B37" w:rsidP="00FE7B37">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серветки для чищення</w:t>
      </w:r>
    </w:p>
    <w:p w:rsidR="00FE7B37" w:rsidRPr="00BF49F0" w:rsidRDefault="00FE7B37" w:rsidP="00FE7B37">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ручний пережим для труб ZRRN-90 (Ø32÷90мм)</w:t>
      </w:r>
    </w:p>
    <w:p w:rsidR="00FE7B37" w:rsidRPr="00BF49F0" w:rsidRDefault="00FE7B37" w:rsidP="00FE7B37">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опозиціонер (PUZN-90L)</w:t>
      </w:r>
    </w:p>
    <w:p w:rsidR="00FE7B37" w:rsidRPr="00BF49F0" w:rsidRDefault="00FE7B37" w:rsidP="00FE7B37">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ножиці для труб (Ø16÷63 мм)</w:t>
      </w:r>
    </w:p>
    <w:p w:rsidR="00FE7B37" w:rsidRPr="00BF49F0" w:rsidRDefault="00FE7B37" w:rsidP="00FE7B37">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труборіз (Ø6÷76 мм)</w:t>
      </w:r>
    </w:p>
    <w:p w:rsidR="00FE7B37" w:rsidRPr="00BF49F0" w:rsidRDefault="00FE7B37" w:rsidP="00FE7B37">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труборіз (Ø50÷140 мм) </w:t>
      </w:r>
    </w:p>
    <w:p w:rsidR="00FE7B37" w:rsidRPr="00BF49F0" w:rsidRDefault="00FE7B37" w:rsidP="00FE7B37">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труборіз (Ø110÷160 мм)</w:t>
      </w:r>
    </w:p>
    <w:p w:rsidR="00FE7B37" w:rsidRPr="00BF49F0" w:rsidRDefault="00FE7B37" w:rsidP="00FE7B37">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lastRenderedPageBreak/>
        <w:t>фаскознімач (Ø16÷110 мм)</w:t>
      </w:r>
    </w:p>
    <w:p w:rsidR="00FE7B37" w:rsidRPr="00BF49F0" w:rsidRDefault="00FE7B37" w:rsidP="00FE7B37">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фаскознімач (Ø32÷250 мм)</w:t>
      </w:r>
    </w:p>
    <w:p w:rsidR="00FE7B37" w:rsidRPr="00BF49F0" w:rsidRDefault="00FE7B37" w:rsidP="00FE7B37">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b/>
          <w:color w:val="auto"/>
          <w:sz w:val="28"/>
          <w:szCs w:val="28"/>
          <w:lang w:val="uk-UA" w:eastAsia="uk-UA" w:bidi="ar-SA"/>
        </w:rPr>
      </w:pPr>
      <w:r w:rsidRPr="00BF49F0">
        <w:rPr>
          <w:rFonts w:ascii="Times New Roman" w:eastAsia="Times New Roman" w:hAnsi="Times New Roman" w:cs="Times New Roman"/>
          <w:b/>
          <w:color w:val="auto"/>
          <w:sz w:val="28"/>
          <w:szCs w:val="28"/>
          <w:lang w:val="uk-UA" w:eastAsia="uk-UA" w:bidi="ar-SA"/>
        </w:rPr>
        <w:t>механічний трубонарізувач (Ø75÷200 мм)</w:t>
      </w:r>
    </w:p>
    <w:p w:rsidR="00FE7B37" w:rsidRPr="00BF49F0" w:rsidRDefault="00FE7B37" w:rsidP="00FE7B37">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гідравлічний пережим ZHRN-160 (Ø90÷160 мм) SDR11 та SDR17</w:t>
      </w:r>
    </w:p>
    <w:p w:rsidR="00FE7B37" w:rsidRPr="00BF49F0" w:rsidRDefault="00FE7B37" w:rsidP="00FE7B37">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захисна палатка 3х3 [м]</w:t>
      </w:r>
    </w:p>
    <w:p w:rsidR="00FE7B37" w:rsidRPr="00BF49F0" w:rsidRDefault="00FE7B37" w:rsidP="00FE7B37">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генератор FOGO FH3001R</w:t>
      </w:r>
    </w:p>
    <w:p w:rsidR="00FE7B37" w:rsidRPr="00BF49F0" w:rsidRDefault="00FE7B37" w:rsidP="00FE7B37">
      <w:pPr>
        <w:widowControl/>
        <w:shd w:val="clear" w:color="auto" w:fill="FFFFFF"/>
        <w:suppressAutoHyphens w:val="0"/>
        <w:spacing w:after="0" w:line="240" w:lineRule="auto"/>
        <w:rPr>
          <w:rFonts w:ascii="Arial" w:eastAsia="Times New Roman" w:hAnsi="Arial" w:cs="Arial"/>
          <w:color w:val="808080"/>
          <w:sz w:val="23"/>
          <w:szCs w:val="23"/>
          <w:lang w:val="uk-UA" w:eastAsia="uk-UA" w:bidi="ar-SA"/>
        </w:rPr>
      </w:pPr>
    </w:p>
    <w:p w:rsidR="00FE7B37" w:rsidRPr="00BF49F0" w:rsidRDefault="00FE7B37" w:rsidP="00FE7B37">
      <w:pPr>
        <w:pStyle w:val="ab"/>
        <w:widowControl/>
        <w:shd w:val="clear" w:color="auto" w:fill="FFFFFF"/>
        <w:tabs>
          <w:tab w:val="left" w:pos="752"/>
          <w:tab w:val="left" w:pos="832"/>
        </w:tabs>
        <w:suppressAutoHyphens w:val="0"/>
        <w:spacing w:after="0" w:line="100" w:lineRule="atLeast"/>
        <w:ind w:left="0"/>
        <w:jc w:val="both"/>
        <w:outlineLvl w:val="1"/>
        <w:rPr>
          <w:rFonts w:ascii="Times New Roman" w:hAnsi="Times New Roman" w:cs="Times New Roman"/>
          <w:sz w:val="28"/>
          <w:szCs w:val="28"/>
          <w:lang w:val="uk-UA"/>
        </w:rPr>
      </w:pPr>
      <w:r w:rsidRPr="00BF49F0">
        <w:rPr>
          <w:rFonts w:ascii="Times New Roman" w:eastAsia="Cambria" w:hAnsi="Times New Roman" w:cs="Times New Roman"/>
          <w:sz w:val="28"/>
          <w:szCs w:val="28"/>
          <w:lang w:val="uk-UA"/>
        </w:rPr>
        <w:t xml:space="preserve">          Орієнтовна вартість –  150,00тис. грн. без ПДВ.</w:t>
      </w:r>
    </w:p>
    <w:p w:rsidR="00FE7B37" w:rsidRPr="00BF49F0" w:rsidRDefault="00FE7B37" w:rsidP="00FE7B37">
      <w:pPr>
        <w:spacing w:after="0" w:line="100" w:lineRule="atLeast"/>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ab/>
        <w:t>Захід заплановано на 2030р.</w:t>
      </w:r>
    </w:p>
    <w:p w:rsidR="00FE7B37" w:rsidRPr="00BF49F0" w:rsidRDefault="00FE7B37" w:rsidP="00FE7B37">
      <w:pPr>
        <w:widowControl/>
        <w:shd w:val="clear" w:color="auto" w:fill="FFFFFF"/>
        <w:suppressAutoHyphens w:val="0"/>
        <w:spacing w:after="0" w:line="240" w:lineRule="auto"/>
        <w:rPr>
          <w:rFonts w:ascii="Arial" w:eastAsia="Times New Roman" w:hAnsi="Arial" w:cs="Arial"/>
          <w:color w:val="808080"/>
          <w:sz w:val="23"/>
          <w:szCs w:val="23"/>
          <w:lang w:val="uk-UA" w:eastAsia="uk-UA" w:bidi="ar-SA"/>
        </w:rPr>
      </w:pPr>
    </w:p>
    <w:p w:rsidR="00001AE3" w:rsidRPr="00BF49F0" w:rsidRDefault="00001AE3"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2A28EB" w:rsidRPr="00BF49F0" w:rsidRDefault="002A28EB"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6B7990" w:rsidRDefault="006B7990"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6B7990" w:rsidRPr="00BF49F0" w:rsidRDefault="006B7990"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D53525" w:rsidRPr="00BF49F0" w:rsidRDefault="00D53525" w:rsidP="002A28EB">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2A28EB" w:rsidRPr="00BF49F0" w:rsidRDefault="002A28EB" w:rsidP="002A28EB">
      <w:pPr>
        <w:pStyle w:val="ab"/>
        <w:numPr>
          <w:ilvl w:val="2"/>
          <w:numId w:val="30"/>
        </w:numPr>
        <w:tabs>
          <w:tab w:val="left" w:pos="752"/>
          <w:tab w:val="left" w:pos="832"/>
        </w:tabs>
        <w:spacing w:after="0" w:line="100" w:lineRule="atLeast"/>
        <w:jc w:val="center"/>
        <w:rPr>
          <w:rFonts w:ascii="Times New Roman" w:hAnsi="Times New Roman" w:cs="Times New Roman"/>
          <w:sz w:val="28"/>
          <w:szCs w:val="28"/>
          <w:lang w:val="uk-UA"/>
        </w:rPr>
      </w:pPr>
      <w:r w:rsidRPr="00BF49F0">
        <w:rPr>
          <w:rFonts w:ascii="Times New Roman" w:hAnsi="Times New Roman" w:cs="Times New Roman"/>
          <w:sz w:val="28"/>
          <w:szCs w:val="28"/>
          <w:lang w:val="uk-UA"/>
        </w:rPr>
        <w:lastRenderedPageBreak/>
        <w:t>Придбання  трасошукача</w:t>
      </w:r>
    </w:p>
    <w:p w:rsidR="002A28EB" w:rsidRPr="00BF49F0" w:rsidRDefault="002A28EB" w:rsidP="002A28EB">
      <w:pPr>
        <w:tabs>
          <w:tab w:val="left" w:pos="752"/>
          <w:tab w:val="left" w:pos="832"/>
        </w:tabs>
        <w:spacing w:after="0" w:line="100" w:lineRule="atLeast"/>
        <w:jc w:val="center"/>
        <w:rPr>
          <w:rFonts w:ascii="Times New Roman" w:hAnsi="Times New Roman" w:cs="Times New Roman"/>
          <w:sz w:val="28"/>
          <w:szCs w:val="28"/>
          <w:lang w:val="uk-UA"/>
        </w:rPr>
      </w:pPr>
    </w:p>
    <w:p w:rsidR="008510FA" w:rsidRPr="00BF49F0" w:rsidRDefault="008510FA" w:rsidP="008510FA">
      <w:pPr>
        <w:pStyle w:val="ab"/>
        <w:tabs>
          <w:tab w:val="left" w:pos="142"/>
        </w:tabs>
        <w:autoSpaceDE w:val="0"/>
        <w:autoSpaceDN w:val="0"/>
        <w:adjustRightInd w:val="0"/>
        <w:spacing w:after="0" w:line="240" w:lineRule="auto"/>
        <w:ind w:left="0"/>
        <w:jc w:val="both"/>
        <w:rPr>
          <w:rFonts w:ascii="Times New Roman" w:eastAsia="Times New Roman" w:hAnsi="Times New Roman"/>
          <w:sz w:val="28"/>
          <w:szCs w:val="28"/>
          <w:lang w:val="uk-UA"/>
        </w:rPr>
      </w:pPr>
      <w:r w:rsidRPr="00BF49F0">
        <w:rPr>
          <w:rFonts w:ascii="Times New Roman" w:eastAsia="Times New Roman" w:hAnsi="Times New Roman"/>
          <w:sz w:val="28"/>
          <w:szCs w:val="28"/>
          <w:lang w:val="uk-UA"/>
        </w:rPr>
        <w:tab/>
      </w:r>
      <w:r w:rsidRPr="00BF49F0">
        <w:rPr>
          <w:rFonts w:ascii="Times New Roman" w:eastAsia="Times New Roman" w:hAnsi="Times New Roman"/>
          <w:sz w:val="28"/>
          <w:szCs w:val="28"/>
          <w:lang w:val="uk-UA"/>
        </w:rPr>
        <w:tab/>
        <w:t xml:space="preserve">Однією з основних проблем підприємства  є  незаконні підключення до мереж водопостачання </w:t>
      </w:r>
      <w:r w:rsidR="00E75713" w:rsidRPr="00BF49F0">
        <w:rPr>
          <w:rFonts w:ascii="Times New Roman" w:eastAsia="Times New Roman" w:hAnsi="Times New Roman"/>
          <w:sz w:val="28"/>
          <w:szCs w:val="28"/>
          <w:lang w:val="uk-UA"/>
        </w:rPr>
        <w:t xml:space="preserve"> та водовідведення</w:t>
      </w:r>
      <w:r w:rsidRPr="00BF49F0">
        <w:rPr>
          <w:rFonts w:ascii="Times New Roman" w:eastAsia="Times New Roman" w:hAnsi="Times New Roman"/>
          <w:sz w:val="28"/>
          <w:szCs w:val="28"/>
          <w:lang w:val="uk-UA"/>
        </w:rPr>
        <w:t>, через які підприємство несе збитки.  Також застарілі або неточні топографічні плани підземних мереж заважають своєчасно вирішувати інженерні питання, збільшуються риски пошкодження комунікацій при будівельних роботах.</w:t>
      </w:r>
    </w:p>
    <w:p w:rsidR="008510FA" w:rsidRPr="00BF49F0" w:rsidRDefault="008510FA" w:rsidP="008510FA">
      <w:pPr>
        <w:pStyle w:val="ab"/>
        <w:autoSpaceDE w:val="0"/>
        <w:autoSpaceDN w:val="0"/>
        <w:adjustRightInd w:val="0"/>
        <w:spacing w:after="0" w:line="240" w:lineRule="auto"/>
        <w:ind w:left="0"/>
        <w:jc w:val="both"/>
        <w:rPr>
          <w:rFonts w:ascii="Times New Roman" w:eastAsia="Times New Roman" w:hAnsi="Times New Roman"/>
          <w:sz w:val="28"/>
          <w:szCs w:val="28"/>
          <w:lang w:val="uk-UA"/>
        </w:rPr>
      </w:pPr>
      <w:r w:rsidRPr="00BF49F0">
        <w:rPr>
          <w:rFonts w:ascii="Times New Roman" w:eastAsia="Times New Roman" w:hAnsi="Times New Roman"/>
          <w:sz w:val="28"/>
          <w:szCs w:val="28"/>
          <w:lang w:val="uk-UA"/>
        </w:rPr>
        <w:tab/>
        <w:t xml:space="preserve">Для вирішення цих питань необхідне придбання  приладу, який зможе знаходити підземні комунікації, як зі сталевих труб так і з поліетиленових. </w:t>
      </w:r>
    </w:p>
    <w:p w:rsidR="005077E3" w:rsidRPr="00BF49F0" w:rsidRDefault="008510FA" w:rsidP="005077E3">
      <w:pPr>
        <w:pStyle w:val="ab"/>
        <w:autoSpaceDE w:val="0"/>
        <w:autoSpaceDN w:val="0"/>
        <w:adjustRightInd w:val="0"/>
        <w:spacing w:after="0" w:line="240" w:lineRule="auto"/>
        <w:ind w:left="0"/>
        <w:jc w:val="both"/>
        <w:rPr>
          <w:rFonts w:ascii="Times New Roman" w:eastAsia="Times New Roman" w:hAnsi="Times New Roman"/>
          <w:sz w:val="28"/>
          <w:szCs w:val="28"/>
          <w:lang w:val="uk-UA"/>
        </w:rPr>
      </w:pPr>
      <w:r w:rsidRPr="00BF49F0">
        <w:rPr>
          <w:rFonts w:ascii="Times New Roman" w:eastAsia="Times New Roman" w:hAnsi="Times New Roman"/>
          <w:sz w:val="28"/>
          <w:szCs w:val="28"/>
          <w:lang w:val="uk-UA"/>
        </w:rPr>
        <w:t>Придбання  пошуково-діагностичного комплексу дозволить скоротити втрати питної води, а також  дозволить провести інвентаризацію водопровідно-каналізаційних мереж.</w:t>
      </w:r>
      <w:r w:rsidR="005077E3" w:rsidRPr="00BF49F0">
        <w:rPr>
          <w:rFonts w:ascii="Times New Roman" w:eastAsia="Times New Roman" w:hAnsi="Times New Roman"/>
          <w:sz w:val="28"/>
          <w:szCs w:val="28"/>
          <w:lang w:val="uk-UA"/>
        </w:rPr>
        <w:t xml:space="preserve"> </w:t>
      </w:r>
    </w:p>
    <w:p w:rsidR="005077E3" w:rsidRPr="00BF49F0" w:rsidRDefault="005077E3" w:rsidP="005077E3">
      <w:pPr>
        <w:pStyle w:val="ab"/>
        <w:autoSpaceDE w:val="0"/>
        <w:autoSpaceDN w:val="0"/>
        <w:adjustRightInd w:val="0"/>
        <w:spacing w:after="0" w:line="240" w:lineRule="auto"/>
        <w:ind w:left="0"/>
        <w:jc w:val="both"/>
        <w:rPr>
          <w:rFonts w:ascii="Times New Roman" w:eastAsia="Times New Roman" w:hAnsi="Times New Roman" w:cs="Times New Roman"/>
          <w:sz w:val="28"/>
          <w:szCs w:val="28"/>
          <w:lang w:val="uk-UA"/>
        </w:rPr>
      </w:pPr>
      <w:r w:rsidRPr="00BF49F0">
        <w:rPr>
          <w:rFonts w:ascii="Times New Roman" w:eastAsia="Times New Roman" w:hAnsi="Times New Roman"/>
          <w:sz w:val="28"/>
          <w:szCs w:val="28"/>
          <w:lang w:val="uk-UA"/>
        </w:rPr>
        <w:tab/>
      </w:r>
      <w:r w:rsidR="008510FA" w:rsidRPr="00BF49F0">
        <w:rPr>
          <w:rFonts w:ascii="Times New Roman" w:eastAsia="Times New Roman" w:hAnsi="Times New Roman" w:cs="Times New Roman"/>
          <w:sz w:val="28"/>
          <w:szCs w:val="28"/>
          <w:lang w:val="uk-UA"/>
        </w:rPr>
        <w:t>Після вивчення ринку збуту анало</w:t>
      </w:r>
      <w:r w:rsidRPr="00BF49F0">
        <w:rPr>
          <w:rFonts w:ascii="Times New Roman" w:eastAsia="Times New Roman" w:hAnsi="Times New Roman" w:cs="Times New Roman"/>
          <w:sz w:val="28"/>
          <w:szCs w:val="28"/>
          <w:lang w:val="uk-UA"/>
        </w:rPr>
        <w:t xml:space="preserve">гічних приладів, підприємством прийнято рішення  придбати георадар </w:t>
      </w:r>
      <w:r w:rsidR="008510FA" w:rsidRPr="00BF49F0">
        <w:rPr>
          <w:rFonts w:ascii="Times New Roman" w:eastAsia="Times New Roman" w:hAnsi="Times New Roman" w:cs="Times New Roman"/>
          <w:sz w:val="28"/>
          <w:szCs w:val="28"/>
          <w:lang w:val="uk-UA"/>
        </w:rPr>
        <w:t xml:space="preserve">Leica DSX </w:t>
      </w:r>
      <w:r w:rsidRPr="00BF49F0">
        <w:rPr>
          <w:rFonts w:ascii="Times New Roman" w:eastAsia="Times New Roman" w:hAnsi="Times New Roman" w:cs="Times New Roman"/>
          <w:sz w:val="28"/>
          <w:szCs w:val="28"/>
          <w:lang w:val="uk-UA"/>
        </w:rPr>
        <w:t>.</w:t>
      </w:r>
    </w:p>
    <w:p w:rsidR="008510FA" w:rsidRPr="00BF49F0" w:rsidRDefault="005077E3" w:rsidP="005077E3">
      <w:pPr>
        <w:pStyle w:val="ab"/>
        <w:autoSpaceDE w:val="0"/>
        <w:autoSpaceDN w:val="0"/>
        <w:adjustRightInd w:val="0"/>
        <w:spacing w:after="0" w:line="240" w:lineRule="auto"/>
        <w:ind w:left="0"/>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t xml:space="preserve">Георадар Leica DSX </w:t>
      </w:r>
      <w:r w:rsidR="008510FA" w:rsidRPr="00BF49F0">
        <w:rPr>
          <w:rFonts w:ascii="Times New Roman" w:eastAsia="Times New Roman" w:hAnsi="Times New Roman" w:cs="Times New Roman"/>
          <w:sz w:val="28"/>
          <w:szCs w:val="28"/>
          <w:lang w:val="uk-UA"/>
        </w:rPr>
        <w:t xml:space="preserve">призначений для виявлення підземних комунікацій, їх візуалізації та </w:t>
      </w:r>
      <w:r w:rsidRPr="00BF49F0">
        <w:rPr>
          <w:rFonts w:ascii="Times New Roman" w:eastAsia="Times New Roman" w:hAnsi="Times New Roman" w:cs="Times New Roman"/>
          <w:sz w:val="28"/>
          <w:szCs w:val="28"/>
          <w:lang w:val="uk-UA"/>
        </w:rPr>
        <w:t xml:space="preserve">фіксації. </w:t>
      </w:r>
      <w:r w:rsidR="008510FA" w:rsidRPr="00BF49F0">
        <w:rPr>
          <w:rFonts w:ascii="Times New Roman" w:eastAsia="Times New Roman" w:hAnsi="Times New Roman" w:cs="Times New Roman"/>
          <w:sz w:val="28"/>
          <w:szCs w:val="28"/>
          <w:lang w:val="uk-UA"/>
        </w:rPr>
        <w:t xml:space="preserve">Принциповою відмінністю від будь-якого іншого георадарного радіолокатора є те, що георадар DSX Leica Geosystems в поєднанні з потужним і простим полем планшета Leica CT1000 на базі Windows 10 Professional істотно підвищує продуктивність роботи за рахунок передового програмного забезпечення, яке автоматизує аналіз даних і виконує створення 3D-карти підземних комунікацій миттєво на дисплеї планшета CT1000, що входить в комплект системи. </w:t>
      </w:r>
    </w:p>
    <w:p w:rsidR="008510FA" w:rsidRPr="00BF49F0" w:rsidRDefault="008510FA" w:rsidP="008510FA">
      <w:pPr>
        <w:pStyle w:val="ab"/>
        <w:widowControl/>
        <w:shd w:val="clear" w:color="auto" w:fill="FFFFFF"/>
        <w:tabs>
          <w:tab w:val="left" w:pos="752"/>
          <w:tab w:val="left" w:pos="832"/>
        </w:tabs>
        <w:suppressAutoHyphens w:val="0"/>
        <w:spacing w:after="0" w:line="100" w:lineRule="atLeast"/>
        <w:ind w:left="0"/>
        <w:jc w:val="both"/>
        <w:outlineLvl w:val="1"/>
        <w:rPr>
          <w:rFonts w:ascii="Times New Roman" w:hAnsi="Times New Roman" w:cs="Times New Roman"/>
          <w:sz w:val="28"/>
          <w:szCs w:val="28"/>
          <w:lang w:val="uk-UA"/>
        </w:rPr>
      </w:pPr>
      <w:r w:rsidRPr="00BF49F0">
        <w:rPr>
          <w:rFonts w:ascii="Times New Roman" w:eastAsia="Cambria" w:hAnsi="Times New Roman" w:cs="Times New Roman"/>
          <w:sz w:val="28"/>
          <w:szCs w:val="28"/>
          <w:lang w:val="uk-UA"/>
        </w:rPr>
        <w:tab/>
        <w:t>Орієнтовна вартість –  998,59тис. грн. без ПДВ.</w:t>
      </w:r>
    </w:p>
    <w:p w:rsidR="008510FA" w:rsidRDefault="008510FA" w:rsidP="008510FA">
      <w:pPr>
        <w:spacing w:after="0" w:line="100" w:lineRule="atLeast"/>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t>Захід заплановано на 2030р.</w:t>
      </w:r>
    </w:p>
    <w:p w:rsidR="006B7990" w:rsidRDefault="006B7990" w:rsidP="008510FA">
      <w:pPr>
        <w:spacing w:after="0" w:line="100" w:lineRule="atLeast"/>
        <w:jc w:val="both"/>
        <w:rPr>
          <w:rFonts w:ascii="Times New Roman" w:eastAsia="Times New Roman" w:hAnsi="Times New Roman" w:cs="Times New Roman"/>
          <w:sz w:val="28"/>
          <w:szCs w:val="28"/>
          <w:lang w:val="uk-UA"/>
        </w:rPr>
      </w:pPr>
    </w:p>
    <w:p w:rsidR="006B7990" w:rsidRDefault="006B7990" w:rsidP="008510FA">
      <w:pPr>
        <w:spacing w:after="0" w:line="100" w:lineRule="atLeast"/>
        <w:jc w:val="both"/>
        <w:rPr>
          <w:rFonts w:ascii="Times New Roman" w:eastAsia="Times New Roman" w:hAnsi="Times New Roman" w:cs="Times New Roman"/>
          <w:sz w:val="28"/>
          <w:szCs w:val="28"/>
          <w:lang w:val="uk-UA"/>
        </w:rPr>
      </w:pPr>
    </w:p>
    <w:p w:rsidR="006B7990" w:rsidRDefault="006B7990" w:rsidP="008510FA">
      <w:pPr>
        <w:spacing w:after="0" w:line="100" w:lineRule="atLeast"/>
        <w:jc w:val="both"/>
        <w:rPr>
          <w:rFonts w:ascii="Times New Roman" w:eastAsia="Times New Roman" w:hAnsi="Times New Roman" w:cs="Times New Roman"/>
          <w:sz w:val="28"/>
          <w:szCs w:val="28"/>
          <w:lang w:val="uk-UA"/>
        </w:rPr>
      </w:pPr>
    </w:p>
    <w:p w:rsidR="006B7990" w:rsidRDefault="006B7990" w:rsidP="008510FA">
      <w:pPr>
        <w:spacing w:after="0" w:line="100" w:lineRule="atLeast"/>
        <w:jc w:val="both"/>
        <w:rPr>
          <w:rFonts w:ascii="Times New Roman" w:eastAsia="Times New Roman" w:hAnsi="Times New Roman" w:cs="Times New Roman"/>
          <w:sz w:val="28"/>
          <w:szCs w:val="28"/>
          <w:lang w:val="uk-UA"/>
        </w:rPr>
      </w:pPr>
    </w:p>
    <w:p w:rsidR="006B7990" w:rsidRDefault="006B7990" w:rsidP="008510FA">
      <w:pPr>
        <w:spacing w:after="0" w:line="100" w:lineRule="atLeast"/>
        <w:jc w:val="both"/>
        <w:rPr>
          <w:rFonts w:ascii="Times New Roman" w:eastAsia="Times New Roman" w:hAnsi="Times New Roman" w:cs="Times New Roman"/>
          <w:sz w:val="28"/>
          <w:szCs w:val="28"/>
          <w:lang w:val="uk-UA"/>
        </w:rPr>
      </w:pPr>
    </w:p>
    <w:p w:rsidR="006B7990" w:rsidRDefault="006B7990" w:rsidP="008510FA">
      <w:pPr>
        <w:spacing w:after="0" w:line="100" w:lineRule="atLeast"/>
        <w:jc w:val="both"/>
        <w:rPr>
          <w:rFonts w:ascii="Times New Roman" w:eastAsia="Times New Roman" w:hAnsi="Times New Roman" w:cs="Times New Roman"/>
          <w:sz w:val="28"/>
          <w:szCs w:val="28"/>
          <w:lang w:val="uk-UA"/>
        </w:rPr>
      </w:pPr>
    </w:p>
    <w:p w:rsidR="006B7990" w:rsidRDefault="006B7990" w:rsidP="008510FA">
      <w:pPr>
        <w:spacing w:after="0" w:line="100" w:lineRule="atLeast"/>
        <w:jc w:val="both"/>
        <w:rPr>
          <w:rFonts w:ascii="Times New Roman" w:eastAsia="Times New Roman" w:hAnsi="Times New Roman" w:cs="Times New Roman"/>
          <w:sz w:val="28"/>
          <w:szCs w:val="28"/>
          <w:lang w:val="uk-UA"/>
        </w:rPr>
      </w:pPr>
    </w:p>
    <w:p w:rsidR="006B7990" w:rsidRDefault="006B7990" w:rsidP="008510FA">
      <w:pPr>
        <w:spacing w:after="0" w:line="100" w:lineRule="atLeast"/>
        <w:jc w:val="both"/>
        <w:rPr>
          <w:rFonts w:ascii="Times New Roman" w:eastAsia="Times New Roman" w:hAnsi="Times New Roman" w:cs="Times New Roman"/>
          <w:sz w:val="28"/>
          <w:szCs w:val="28"/>
          <w:lang w:val="uk-UA"/>
        </w:rPr>
      </w:pPr>
    </w:p>
    <w:p w:rsidR="006B7990" w:rsidRDefault="006B7990" w:rsidP="008510FA">
      <w:pPr>
        <w:spacing w:after="0" w:line="100" w:lineRule="atLeast"/>
        <w:jc w:val="both"/>
        <w:rPr>
          <w:rFonts w:ascii="Times New Roman" w:eastAsia="Times New Roman" w:hAnsi="Times New Roman" w:cs="Times New Roman"/>
          <w:sz w:val="28"/>
          <w:szCs w:val="28"/>
          <w:lang w:val="uk-UA"/>
        </w:rPr>
      </w:pPr>
    </w:p>
    <w:p w:rsidR="006B7990" w:rsidRDefault="006B7990" w:rsidP="008510FA">
      <w:pPr>
        <w:spacing w:after="0" w:line="100" w:lineRule="atLeast"/>
        <w:jc w:val="both"/>
        <w:rPr>
          <w:rFonts w:ascii="Times New Roman" w:eastAsia="Times New Roman" w:hAnsi="Times New Roman" w:cs="Times New Roman"/>
          <w:sz w:val="28"/>
          <w:szCs w:val="28"/>
          <w:lang w:val="uk-UA"/>
        </w:rPr>
      </w:pPr>
    </w:p>
    <w:p w:rsidR="006B7990" w:rsidRDefault="006B7990" w:rsidP="008510FA">
      <w:pPr>
        <w:spacing w:after="0" w:line="100" w:lineRule="atLeast"/>
        <w:jc w:val="both"/>
        <w:rPr>
          <w:rFonts w:ascii="Times New Roman" w:eastAsia="Times New Roman" w:hAnsi="Times New Roman" w:cs="Times New Roman"/>
          <w:sz w:val="28"/>
          <w:szCs w:val="28"/>
          <w:lang w:val="uk-UA"/>
        </w:rPr>
      </w:pPr>
    </w:p>
    <w:p w:rsidR="006B7990" w:rsidRDefault="006B7990" w:rsidP="008510FA">
      <w:pPr>
        <w:spacing w:after="0" w:line="100" w:lineRule="atLeast"/>
        <w:jc w:val="both"/>
        <w:rPr>
          <w:rFonts w:ascii="Times New Roman" w:eastAsia="Times New Roman" w:hAnsi="Times New Roman" w:cs="Times New Roman"/>
          <w:sz w:val="28"/>
          <w:szCs w:val="28"/>
          <w:lang w:val="uk-UA"/>
        </w:rPr>
      </w:pPr>
    </w:p>
    <w:p w:rsidR="006B7990" w:rsidRDefault="006B7990" w:rsidP="008510FA">
      <w:pPr>
        <w:spacing w:after="0" w:line="100" w:lineRule="atLeast"/>
        <w:jc w:val="both"/>
        <w:rPr>
          <w:rFonts w:ascii="Times New Roman" w:eastAsia="Times New Roman" w:hAnsi="Times New Roman" w:cs="Times New Roman"/>
          <w:sz w:val="28"/>
          <w:szCs w:val="28"/>
          <w:lang w:val="uk-UA"/>
        </w:rPr>
      </w:pPr>
    </w:p>
    <w:p w:rsidR="006B7990" w:rsidRDefault="006B7990" w:rsidP="008510FA">
      <w:pPr>
        <w:spacing w:after="0" w:line="100" w:lineRule="atLeast"/>
        <w:jc w:val="both"/>
        <w:rPr>
          <w:rFonts w:ascii="Times New Roman" w:eastAsia="Times New Roman" w:hAnsi="Times New Roman" w:cs="Times New Roman"/>
          <w:sz w:val="28"/>
          <w:szCs w:val="28"/>
          <w:lang w:val="uk-UA"/>
        </w:rPr>
      </w:pPr>
    </w:p>
    <w:p w:rsidR="006B7990" w:rsidRDefault="006B7990" w:rsidP="008510FA">
      <w:pPr>
        <w:spacing w:after="0" w:line="100" w:lineRule="atLeast"/>
        <w:jc w:val="both"/>
        <w:rPr>
          <w:rFonts w:ascii="Times New Roman" w:eastAsia="Times New Roman" w:hAnsi="Times New Roman" w:cs="Times New Roman"/>
          <w:sz w:val="28"/>
          <w:szCs w:val="28"/>
          <w:lang w:val="uk-UA"/>
        </w:rPr>
      </w:pPr>
    </w:p>
    <w:p w:rsidR="006B7990" w:rsidRDefault="006B7990" w:rsidP="008510FA">
      <w:pPr>
        <w:spacing w:after="0" w:line="100" w:lineRule="atLeast"/>
        <w:jc w:val="both"/>
        <w:rPr>
          <w:rFonts w:ascii="Times New Roman" w:eastAsia="Times New Roman" w:hAnsi="Times New Roman" w:cs="Times New Roman"/>
          <w:sz w:val="28"/>
          <w:szCs w:val="28"/>
          <w:lang w:val="uk-UA"/>
        </w:rPr>
      </w:pPr>
    </w:p>
    <w:p w:rsidR="006B7990" w:rsidRDefault="006B7990" w:rsidP="008510FA">
      <w:pPr>
        <w:spacing w:after="0" w:line="100" w:lineRule="atLeast"/>
        <w:jc w:val="both"/>
        <w:rPr>
          <w:rFonts w:ascii="Times New Roman" w:eastAsia="Times New Roman" w:hAnsi="Times New Roman" w:cs="Times New Roman"/>
          <w:sz w:val="28"/>
          <w:szCs w:val="28"/>
          <w:lang w:val="uk-UA"/>
        </w:rPr>
      </w:pPr>
    </w:p>
    <w:p w:rsidR="006B7990" w:rsidRDefault="006B7990" w:rsidP="008510FA">
      <w:pPr>
        <w:spacing w:after="0" w:line="100" w:lineRule="atLeast"/>
        <w:jc w:val="both"/>
        <w:rPr>
          <w:rFonts w:ascii="Times New Roman" w:eastAsia="Times New Roman" w:hAnsi="Times New Roman" w:cs="Times New Roman"/>
          <w:sz w:val="28"/>
          <w:szCs w:val="28"/>
          <w:lang w:val="uk-UA"/>
        </w:rPr>
      </w:pPr>
    </w:p>
    <w:p w:rsidR="006B7990" w:rsidRDefault="006B7990" w:rsidP="008510FA">
      <w:pPr>
        <w:spacing w:after="0" w:line="100" w:lineRule="atLeast"/>
        <w:jc w:val="both"/>
        <w:rPr>
          <w:rFonts w:ascii="Times New Roman" w:eastAsia="Times New Roman" w:hAnsi="Times New Roman" w:cs="Times New Roman"/>
          <w:sz w:val="28"/>
          <w:szCs w:val="28"/>
          <w:lang w:val="uk-UA"/>
        </w:rPr>
      </w:pPr>
    </w:p>
    <w:p w:rsidR="006B7990" w:rsidRDefault="006B7990" w:rsidP="008510FA">
      <w:pPr>
        <w:spacing w:after="0" w:line="100" w:lineRule="atLeast"/>
        <w:jc w:val="both"/>
        <w:rPr>
          <w:rFonts w:ascii="Times New Roman" w:eastAsia="Times New Roman" w:hAnsi="Times New Roman" w:cs="Times New Roman"/>
          <w:sz w:val="28"/>
          <w:szCs w:val="28"/>
          <w:lang w:val="uk-UA"/>
        </w:rPr>
      </w:pPr>
    </w:p>
    <w:p w:rsidR="00142A96" w:rsidRDefault="00142A96" w:rsidP="008510FA">
      <w:pPr>
        <w:spacing w:after="0" w:line="100" w:lineRule="atLeast"/>
        <w:jc w:val="both"/>
        <w:rPr>
          <w:rFonts w:ascii="Times New Roman" w:eastAsia="Times New Roman" w:hAnsi="Times New Roman" w:cs="Times New Roman"/>
          <w:sz w:val="28"/>
          <w:szCs w:val="28"/>
          <w:lang w:val="uk-UA"/>
        </w:rPr>
      </w:pPr>
    </w:p>
    <w:p w:rsidR="006B7990" w:rsidRDefault="006B7990" w:rsidP="006B7990">
      <w:pPr>
        <w:spacing w:after="0" w:line="100" w:lineRule="atLeast"/>
        <w:jc w:val="center"/>
        <w:rPr>
          <w:rFonts w:ascii="Times New Roman" w:hAnsi="Times New Roman"/>
          <w:sz w:val="24"/>
          <w:szCs w:val="24"/>
          <w:lang w:val="uk-UA"/>
        </w:rPr>
      </w:pPr>
      <w:r>
        <w:rPr>
          <w:rFonts w:ascii="Times New Roman" w:hAnsi="Times New Roman"/>
          <w:sz w:val="24"/>
          <w:szCs w:val="24"/>
          <w:lang w:val="uk-UA"/>
        </w:rPr>
        <w:t xml:space="preserve">РОЗДІЛ </w:t>
      </w:r>
      <w:r w:rsidRPr="00292254">
        <w:rPr>
          <w:rFonts w:ascii="Times New Roman" w:hAnsi="Times New Roman"/>
          <w:sz w:val="24"/>
          <w:szCs w:val="24"/>
          <w:lang w:val="uk-UA"/>
        </w:rPr>
        <w:t>3.</w:t>
      </w:r>
    </w:p>
    <w:p w:rsidR="006B7990" w:rsidRDefault="006B7990" w:rsidP="006B7990">
      <w:pPr>
        <w:spacing w:after="0" w:line="100" w:lineRule="atLeast"/>
        <w:jc w:val="center"/>
        <w:rPr>
          <w:rFonts w:ascii="Times New Roman" w:eastAsia="Times New Roman" w:hAnsi="Times New Roman" w:cs="Times New Roman"/>
          <w:sz w:val="28"/>
          <w:szCs w:val="28"/>
          <w:lang w:val="uk-UA"/>
        </w:rPr>
      </w:pPr>
      <w:r>
        <w:rPr>
          <w:rFonts w:ascii="Times New Roman" w:hAnsi="Times New Roman"/>
          <w:sz w:val="24"/>
          <w:szCs w:val="24"/>
          <w:lang w:val="uk-UA"/>
        </w:rPr>
        <w:t>ПЛАН РОЗВИТКУ ПІДПРИЄМСТВА НА</w:t>
      </w:r>
      <w:r>
        <w:rPr>
          <w:rFonts w:ascii="Times New Roman" w:hAnsi="Times New Roman"/>
          <w:sz w:val="24"/>
          <w:szCs w:val="24"/>
          <w:lang w:val="uk-UA"/>
        </w:rPr>
        <w:t xml:space="preserve"> 2026</w:t>
      </w:r>
      <w:r>
        <w:rPr>
          <w:rFonts w:ascii="Times New Roman" w:hAnsi="Times New Roman"/>
          <w:sz w:val="24"/>
          <w:szCs w:val="24"/>
          <w:lang w:val="uk-UA"/>
        </w:rPr>
        <w:t xml:space="preserve"> РІК</w:t>
      </w:r>
    </w:p>
    <w:p w:rsidR="006B7990" w:rsidRPr="006B242A" w:rsidRDefault="006B7990" w:rsidP="008510FA">
      <w:pPr>
        <w:spacing w:after="0" w:line="100" w:lineRule="atLeast"/>
        <w:jc w:val="both"/>
        <w:rPr>
          <w:rFonts w:ascii="Times New Roman" w:hAnsi="Times New Roman" w:cs="Times New Roman"/>
          <w:sz w:val="28"/>
          <w:szCs w:val="28"/>
          <w:lang w:val="uk-UA"/>
        </w:rPr>
      </w:pPr>
    </w:p>
    <w:p w:rsidR="00142A96" w:rsidRPr="00BF49F0" w:rsidRDefault="00142A96" w:rsidP="00142A96">
      <w:pPr>
        <w:suppressAutoHyphens w:val="0"/>
        <w:autoSpaceDE w:val="0"/>
        <w:autoSpaceDN w:val="0"/>
        <w:adjustRightInd w:val="0"/>
        <w:spacing w:after="0" w:line="240" w:lineRule="auto"/>
        <w:jc w:val="center"/>
        <w:rPr>
          <w:rFonts w:ascii="Times New Roman" w:eastAsia="Times New Roman" w:hAnsi="Times New Roman" w:cs="Times New Roman"/>
          <w:color w:val="000000"/>
          <w:sz w:val="28"/>
          <w:szCs w:val="28"/>
          <w:u w:val="single"/>
          <w:lang w:val="uk-UA" w:eastAsia="ru-RU" w:bidi="ar-SA"/>
        </w:rPr>
      </w:pPr>
      <w:r w:rsidRPr="00BF49F0">
        <w:rPr>
          <w:rFonts w:ascii="Times New Roman" w:eastAsia="Times New Roman" w:hAnsi="Times New Roman" w:cs="Times New Roman"/>
          <w:color w:val="000000"/>
          <w:sz w:val="28"/>
          <w:szCs w:val="28"/>
          <w:u w:val="single"/>
          <w:lang w:val="uk-UA" w:eastAsia="ru-RU" w:bidi="ar-SA"/>
        </w:rPr>
        <w:t>ВОДОПОСТАЧАННЯ.</w:t>
      </w:r>
    </w:p>
    <w:p w:rsidR="00142A96" w:rsidRPr="00BF49F0" w:rsidRDefault="00142A96" w:rsidP="00142A96">
      <w:pPr>
        <w:suppressAutoHyphens w:val="0"/>
        <w:autoSpaceDE w:val="0"/>
        <w:autoSpaceDN w:val="0"/>
        <w:adjustRightInd w:val="0"/>
        <w:spacing w:after="0" w:line="240" w:lineRule="auto"/>
        <w:ind w:left="720"/>
        <w:contextualSpacing/>
        <w:jc w:val="both"/>
        <w:rPr>
          <w:rFonts w:ascii="Times New Roman" w:eastAsia="Times New Roman" w:hAnsi="Times New Roman" w:cs="Times New Roman"/>
          <w:color w:val="000000"/>
          <w:sz w:val="28"/>
          <w:szCs w:val="28"/>
          <w:lang w:val="uk-UA" w:eastAsia="ru-RU" w:bidi="ar-SA"/>
        </w:rPr>
      </w:pPr>
    </w:p>
    <w:p w:rsidR="00142A96" w:rsidRPr="00BF49F0" w:rsidRDefault="00142A96" w:rsidP="00142A96">
      <w:pPr>
        <w:spacing w:after="0" w:line="100" w:lineRule="atLeast"/>
        <w:jc w:val="both"/>
        <w:rPr>
          <w:rFonts w:ascii="Times New Roman" w:hAnsi="Times New Roman" w:cs="Times New Roman"/>
          <w:lang w:val="uk-U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center"/>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1.5.1. Придбання легкового автомобіля</w:t>
      </w: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Default="00142A96" w:rsidP="00142A96">
      <w:pPr>
        <w:widowControl/>
        <w:shd w:val="clear" w:color="auto" w:fill="FFFFFF"/>
        <w:suppressAutoHyphens w:val="0"/>
        <w:spacing w:after="150"/>
        <w:ind w:firstLine="450"/>
        <w:jc w:val="both"/>
        <w:rPr>
          <w:rFonts w:ascii="Times New Roman" w:eastAsia="Cambria" w:hAnsi="Times New Roman" w:cs="Times New Roman"/>
          <w:color w:val="000000"/>
          <w:sz w:val="28"/>
          <w:szCs w:val="28"/>
          <w:lang w:val="uk-UA" w:eastAsia="ru-RU" w:bidi="ar-SA"/>
        </w:rPr>
      </w:pPr>
    </w:p>
    <w:p w:rsidR="00142A96" w:rsidRPr="00BF49F0" w:rsidRDefault="00142A96" w:rsidP="00142A96">
      <w:pPr>
        <w:widowControl/>
        <w:shd w:val="clear" w:color="auto" w:fill="FFFFFF"/>
        <w:suppressAutoHyphens w:val="0"/>
        <w:spacing w:after="150"/>
        <w:ind w:firstLine="450"/>
        <w:jc w:val="both"/>
        <w:rPr>
          <w:rFonts w:ascii="Times New Roman" w:eastAsia="Cambria" w:hAnsi="Times New Roman" w:cs="Times New Roman"/>
          <w:color w:val="000000"/>
          <w:sz w:val="28"/>
          <w:szCs w:val="28"/>
          <w:lang w:val="uk-UA" w:eastAsia="ru-RU" w:bidi="ar-SA"/>
        </w:rPr>
      </w:pPr>
    </w:p>
    <w:p w:rsidR="00142A96" w:rsidRPr="00BF49F0" w:rsidRDefault="00142A96" w:rsidP="00142A96">
      <w:pPr>
        <w:suppressAutoHyphens w:val="0"/>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val="uk-UA" w:eastAsia="en-US" w:bidi="ar-SA"/>
        </w:rPr>
      </w:pPr>
      <w:r w:rsidRPr="00BF49F0">
        <w:rPr>
          <w:rFonts w:ascii="Times New Roman" w:eastAsia="Times New Roman" w:hAnsi="Times New Roman" w:cs="Times New Roman"/>
          <w:color w:val="000000"/>
          <w:sz w:val="28"/>
          <w:szCs w:val="28"/>
          <w:lang w:eastAsia="en-US" w:bidi="ar-SA"/>
        </w:rPr>
        <w:tab/>
      </w:r>
      <w:r w:rsidRPr="00BF49F0">
        <w:rPr>
          <w:rFonts w:ascii="Times New Roman" w:eastAsia="Times New Roman" w:hAnsi="Times New Roman" w:cs="Times New Roman"/>
          <w:color w:val="000000"/>
          <w:sz w:val="28"/>
          <w:szCs w:val="28"/>
          <w:lang w:val="uk-UA" w:eastAsia="en-US" w:bidi="ar-SA"/>
        </w:rPr>
        <w:t xml:space="preserve">На балансі підприємства знаходиться 31 транспортний засіб, але серед них відсутній пасажирський транспорт, який би міг виконувати перевезення працівників Водоканалу до місця роботи. Каналізаційні очисні споруди м. Павлоград знаходяться за  територією міста, і  там немає міського транспорту. </w:t>
      </w:r>
    </w:p>
    <w:p w:rsidR="00142A96" w:rsidRPr="00BF49F0" w:rsidRDefault="00142A96" w:rsidP="00142A96">
      <w:pPr>
        <w:suppressAutoHyphens w:val="0"/>
        <w:autoSpaceDE w:val="0"/>
        <w:autoSpaceDN w:val="0"/>
        <w:adjustRightInd w:val="0"/>
        <w:spacing w:after="0" w:line="240" w:lineRule="auto"/>
        <w:ind w:firstLine="708"/>
        <w:contextualSpacing/>
        <w:jc w:val="both"/>
        <w:rPr>
          <w:rFonts w:ascii="Times New Roman" w:eastAsia="Times New Roman" w:hAnsi="Times New Roman" w:cs="Times New Roman"/>
          <w:color w:val="000000"/>
          <w:sz w:val="28"/>
          <w:szCs w:val="28"/>
          <w:lang w:eastAsia="en-US" w:bidi="ar-SA"/>
        </w:rPr>
      </w:pPr>
      <w:r w:rsidRPr="00BF49F0">
        <w:rPr>
          <w:rFonts w:ascii="Times New Roman" w:eastAsia="Times New Roman" w:hAnsi="Times New Roman" w:cs="Times New Roman"/>
          <w:color w:val="000000"/>
          <w:sz w:val="28"/>
          <w:szCs w:val="28"/>
          <w:lang w:eastAsia="en-US" w:bidi="ar-SA"/>
        </w:rPr>
        <w:t xml:space="preserve"> Окрім того автомобіль возить щоденно лаборантів для відбору проб питної води в різних точках міста згідно графіку.</w:t>
      </w:r>
      <w:r w:rsidRPr="00BF49F0">
        <w:rPr>
          <w:rFonts w:ascii="Times New Roman" w:eastAsia="Times New Roman" w:hAnsi="Times New Roman" w:cs="Times New Roman"/>
          <w:color w:val="000000"/>
          <w:sz w:val="28"/>
          <w:szCs w:val="28"/>
          <w:lang w:val="uk-UA" w:eastAsia="en-US" w:bidi="ar-SA"/>
        </w:rPr>
        <w:tab/>
      </w:r>
      <w:r w:rsidRPr="00BF49F0">
        <w:rPr>
          <w:rFonts w:ascii="Times New Roman" w:eastAsia="Times New Roman" w:hAnsi="Times New Roman" w:cs="Times New Roman"/>
          <w:color w:val="000000"/>
          <w:sz w:val="28"/>
          <w:szCs w:val="28"/>
          <w:lang w:eastAsia="en-US" w:bidi="ar-SA"/>
        </w:rPr>
        <w:t>В 2022 році  КП “Павлоградводоканал” було передано автомобіль для потреб військових, який раніше виконував дану функцію.</w:t>
      </w:r>
    </w:p>
    <w:p w:rsidR="00142A96" w:rsidRPr="00BF49F0" w:rsidRDefault="00142A96" w:rsidP="00142A96">
      <w:pPr>
        <w:suppressAutoHyphens w:val="0"/>
        <w:autoSpaceDE w:val="0"/>
        <w:autoSpaceDN w:val="0"/>
        <w:adjustRightInd w:val="0"/>
        <w:spacing w:after="0" w:line="240" w:lineRule="auto"/>
        <w:ind w:firstLine="709"/>
        <w:contextualSpacing/>
        <w:jc w:val="both"/>
        <w:rPr>
          <w:rFonts w:ascii="Times New Roman" w:eastAsia="Times New Roman" w:hAnsi="Times New Roman" w:cs="Times New Roman"/>
          <w:color w:val="000000"/>
          <w:sz w:val="28"/>
          <w:szCs w:val="28"/>
          <w:lang w:eastAsia="en-US" w:bidi="ar-SA"/>
        </w:rPr>
      </w:pPr>
      <w:r w:rsidRPr="00BF49F0">
        <w:rPr>
          <w:rFonts w:ascii="Times New Roman" w:eastAsia="Times New Roman" w:hAnsi="Times New Roman" w:cs="Times New Roman"/>
          <w:color w:val="000000"/>
          <w:sz w:val="28"/>
          <w:szCs w:val="28"/>
          <w:lang w:eastAsia="en-US" w:bidi="ar-SA"/>
        </w:rPr>
        <w:t>П</w:t>
      </w:r>
      <w:r w:rsidRPr="00BF49F0">
        <w:rPr>
          <w:rFonts w:ascii="Times New Roman" w:eastAsia="Times New Roman" w:hAnsi="Times New Roman" w:cs="Times New Roman"/>
          <w:color w:val="000000"/>
          <w:sz w:val="28"/>
          <w:szCs w:val="28"/>
          <w:lang w:val="uk-UA" w:eastAsia="en-US" w:bidi="ar-SA"/>
        </w:rPr>
        <w:t xml:space="preserve">ропонується  придбати власний  автомобіль для пасажирських перевезень працівників Водоканалу на місце роботи. </w:t>
      </w:r>
    </w:p>
    <w:p w:rsidR="00142A96" w:rsidRPr="00BF49F0" w:rsidRDefault="00142A96" w:rsidP="00142A96">
      <w:pPr>
        <w:spacing w:line="100" w:lineRule="atLeast"/>
        <w:jc w:val="both"/>
        <w:rPr>
          <w:rFonts w:ascii="Times New Roman" w:hAnsi="Times New Roman" w:cs="Times New Roman"/>
          <w:sz w:val="28"/>
          <w:szCs w:val="28"/>
          <w:lang w:val="uk-UA"/>
        </w:rPr>
      </w:pPr>
      <w:r w:rsidRPr="00BF49F0">
        <w:rPr>
          <w:rFonts w:ascii="Times New Roman" w:eastAsia="Times New Roman" w:hAnsi="Times New Roman" w:cs="Times New Roman"/>
          <w:color w:val="000000"/>
          <w:sz w:val="28"/>
          <w:szCs w:val="28"/>
          <w:lang w:eastAsia="en-US" w:bidi="ar-SA"/>
        </w:rPr>
        <w:tab/>
      </w:r>
      <w:r w:rsidRPr="00BF49F0">
        <w:rPr>
          <w:rFonts w:ascii="Times New Roman" w:eastAsia="Times New Roman" w:hAnsi="Times New Roman" w:cs="Times New Roman"/>
          <w:color w:val="auto"/>
          <w:sz w:val="28"/>
          <w:szCs w:val="28"/>
          <w:lang w:val="uk-UA" w:eastAsia="ru-RU" w:bidi="ar-SA"/>
        </w:rPr>
        <w:t>В 2023 році  КП «Павлоградводоканал» укладено договір № 4-23-3</w:t>
      </w:r>
      <w:r w:rsidRPr="00BF49F0">
        <w:rPr>
          <w:rFonts w:ascii="Times New Roman" w:eastAsia="Times New Roman" w:hAnsi="Times New Roman" w:cs="Times New Roman"/>
          <w:color w:val="auto"/>
          <w:sz w:val="28"/>
          <w:szCs w:val="28"/>
          <w:lang w:eastAsia="ru-RU" w:bidi="ar-SA"/>
        </w:rPr>
        <w:t>4</w:t>
      </w:r>
      <w:r w:rsidRPr="00BF49F0">
        <w:rPr>
          <w:rFonts w:ascii="Times New Roman" w:eastAsia="Times New Roman" w:hAnsi="Times New Roman" w:cs="Times New Roman"/>
          <w:color w:val="auto"/>
          <w:sz w:val="28"/>
          <w:szCs w:val="28"/>
          <w:lang w:val="uk-UA" w:eastAsia="ru-RU" w:bidi="ar-SA"/>
        </w:rPr>
        <w:t xml:space="preserve"> ств.фл/</w:t>
      </w:r>
      <w:r w:rsidRPr="00BF49F0">
        <w:rPr>
          <w:rFonts w:ascii="Times New Roman" w:eastAsia="Times New Roman" w:hAnsi="Times New Roman" w:cs="Times New Roman"/>
          <w:color w:val="auto"/>
          <w:sz w:val="28"/>
          <w:szCs w:val="28"/>
          <w:lang w:eastAsia="ru-RU" w:bidi="ar-SA"/>
        </w:rPr>
        <w:t>82</w:t>
      </w:r>
      <w:r w:rsidRPr="00BF49F0">
        <w:rPr>
          <w:rFonts w:ascii="Times New Roman" w:eastAsia="Times New Roman" w:hAnsi="Times New Roman" w:cs="Times New Roman"/>
          <w:color w:val="auto"/>
          <w:sz w:val="28"/>
          <w:szCs w:val="28"/>
          <w:lang w:val="uk-UA" w:eastAsia="ru-RU" w:bidi="ar-SA"/>
        </w:rPr>
        <w:t xml:space="preserve"> від </w:t>
      </w:r>
      <w:r w:rsidRPr="00BF49F0">
        <w:rPr>
          <w:rFonts w:ascii="Times New Roman" w:eastAsia="Times New Roman" w:hAnsi="Times New Roman" w:cs="Times New Roman"/>
          <w:color w:val="auto"/>
          <w:sz w:val="28"/>
          <w:szCs w:val="28"/>
          <w:lang w:eastAsia="ru-RU" w:bidi="ar-SA"/>
        </w:rPr>
        <w:t>28</w:t>
      </w:r>
      <w:r w:rsidRPr="00BF49F0">
        <w:rPr>
          <w:rFonts w:ascii="Times New Roman" w:eastAsia="Times New Roman" w:hAnsi="Times New Roman" w:cs="Times New Roman"/>
          <w:color w:val="auto"/>
          <w:sz w:val="28"/>
          <w:szCs w:val="28"/>
          <w:lang w:val="uk-UA" w:eastAsia="ru-RU" w:bidi="ar-SA"/>
        </w:rPr>
        <w:t>.0</w:t>
      </w:r>
      <w:r w:rsidRPr="00BF49F0">
        <w:rPr>
          <w:rFonts w:ascii="Times New Roman" w:eastAsia="Times New Roman" w:hAnsi="Times New Roman" w:cs="Times New Roman"/>
          <w:color w:val="auto"/>
          <w:sz w:val="28"/>
          <w:szCs w:val="28"/>
          <w:lang w:eastAsia="ru-RU" w:bidi="ar-SA"/>
        </w:rPr>
        <w:t>7</w:t>
      </w:r>
      <w:r w:rsidRPr="00BF49F0">
        <w:rPr>
          <w:rFonts w:ascii="Times New Roman" w:eastAsia="Times New Roman" w:hAnsi="Times New Roman" w:cs="Times New Roman"/>
          <w:color w:val="auto"/>
          <w:sz w:val="28"/>
          <w:szCs w:val="28"/>
          <w:lang w:val="uk-UA" w:eastAsia="ru-RU" w:bidi="ar-SA"/>
        </w:rPr>
        <w:t>.2023р з Національною акціонерною компанією «Украгролізинг» на придбання в лізинг на 36 місяців    автомобіля</w:t>
      </w:r>
      <w:r w:rsidRPr="00BF49F0">
        <w:rPr>
          <w:rFonts w:ascii="Times New Roman" w:eastAsia="Times New Roman" w:hAnsi="Times New Roman" w:cs="Times New Roman"/>
          <w:color w:val="000000"/>
          <w:sz w:val="24"/>
          <w:szCs w:val="24"/>
          <w:lang w:val="uk-UA" w:eastAsia="en-US" w:bidi="ar-SA"/>
        </w:rPr>
        <w:t xml:space="preserve"> </w:t>
      </w:r>
      <w:r w:rsidRPr="00BF49F0">
        <w:rPr>
          <w:rFonts w:ascii="Times New Roman" w:eastAsia="Times New Roman" w:hAnsi="Times New Roman" w:cs="Times New Roman"/>
          <w:color w:val="000000"/>
          <w:sz w:val="28"/>
          <w:szCs w:val="28"/>
          <w:lang w:val="en-US" w:eastAsia="en-US" w:bidi="ar-SA"/>
        </w:rPr>
        <w:t>Fenault</w:t>
      </w:r>
      <w:r w:rsidRPr="00BF49F0">
        <w:rPr>
          <w:rFonts w:ascii="Times New Roman" w:eastAsia="Times New Roman" w:hAnsi="Times New Roman" w:cs="Times New Roman"/>
          <w:color w:val="000000"/>
          <w:sz w:val="28"/>
          <w:szCs w:val="28"/>
          <w:lang w:eastAsia="en-US" w:bidi="ar-SA"/>
        </w:rPr>
        <w:t xml:space="preserve"> </w:t>
      </w:r>
      <w:r w:rsidRPr="00BF49F0">
        <w:rPr>
          <w:rFonts w:ascii="Times New Roman" w:eastAsia="Times New Roman" w:hAnsi="Times New Roman" w:cs="Times New Roman"/>
          <w:color w:val="000000"/>
          <w:sz w:val="28"/>
          <w:szCs w:val="28"/>
          <w:lang w:val="en-US" w:eastAsia="en-US" w:bidi="ar-SA"/>
        </w:rPr>
        <w:t>Express</w:t>
      </w:r>
      <w:r w:rsidRPr="00BF49F0">
        <w:rPr>
          <w:rFonts w:ascii="Times New Roman" w:eastAsia="Times New Roman" w:hAnsi="Times New Roman" w:cs="Times New Roman"/>
          <w:color w:val="auto"/>
          <w:sz w:val="28"/>
          <w:szCs w:val="28"/>
          <w:lang w:eastAsia="ru-RU" w:bidi="ar-SA"/>
        </w:rPr>
        <w:t>.</w:t>
      </w:r>
      <w:r w:rsidRPr="00BF49F0">
        <w:rPr>
          <w:rFonts w:ascii="Times New Roman" w:eastAsia="Times New Roman" w:hAnsi="Times New Roman" w:cs="Times New Roman"/>
          <w:color w:val="auto"/>
          <w:sz w:val="28"/>
          <w:szCs w:val="28"/>
          <w:lang w:val="uk-UA" w:eastAsia="ru-RU" w:bidi="ar-SA"/>
        </w:rPr>
        <w:t xml:space="preserve">Загальна вартість автомобіля становить – </w:t>
      </w:r>
      <w:r w:rsidRPr="00BF49F0">
        <w:rPr>
          <w:rFonts w:ascii="Times New Roman" w:hAnsi="Times New Roman" w:cs="Times New Roman"/>
          <w:sz w:val="28"/>
          <w:szCs w:val="28"/>
          <w:lang w:val="uk-UA"/>
        </w:rPr>
        <w:t>685,1 тис.грн без ПДВ.  Попередня оплата становить 205,53 тис.грн. без ПДВ.</w:t>
      </w:r>
    </w:p>
    <w:p w:rsidR="00142A96" w:rsidRPr="00BF49F0" w:rsidRDefault="00142A96" w:rsidP="00142A96">
      <w:pPr>
        <w:spacing w:line="100" w:lineRule="atLeast"/>
        <w:jc w:val="both"/>
        <w:rPr>
          <w:rFonts w:ascii="Times New Roman" w:hAnsi="Times New Roman" w:cs="Times New Roman"/>
          <w:sz w:val="28"/>
          <w:szCs w:val="28"/>
          <w:lang w:val="uk-UA"/>
        </w:rPr>
      </w:pPr>
      <w:r w:rsidRPr="00BF49F0">
        <w:rPr>
          <w:rFonts w:ascii="Times New Roman" w:eastAsia="Times New Roman" w:hAnsi="Times New Roman" w:cs="Times New Roman"/>
          <w:color w:val="auto"/>
          <w:sz w:val="28"/>
          <w:szCs w:val="28"/>
          <w:lang w:val="uk-UA" w:eastAsia="ru-RU" w:bidi="ar-SA"/>
        </w:rPr>
        <w:tab/>
      </w:r>
      <w:r w:rsidRPr="00BF49F0">
        <w:rPr>
          <w:rFonts w:ascii="Times New Roman" w:hAnsi="Times New Roman" w:cs="Times New Roman"/>
          <w:sz w:val="28"/>
          <w:szCs w:val="28"/>
          <w:lang w:val="uk-UA"/>
        </w:rPr>
        <w:t>Всього планується сплати по роках:</w:t>
      </w:r>
    </w:p>
    <w:p w:rsidR="00142A96" w:rsidRPr="00BF49F0" w:rsidRDefault="00142A96" w:rsidP="00142A96">
      <w:pPr>
        <w:pStyle w:val="ab"/>
        <w:widowControl/>
        <w:numPr>
          <w:ilvl w:val="0"/>
          <w:numId w:val="5"/>
        </w:numPr>
        <w:suppressAutoHyphens w:val="0"/>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2023р. – 258,81  тис.грн. без ПДВ,</w:t>
      </w:r>
    </w:p>
    <w:p w:rsidR="00142A96" w:rsidRPr="00BF49F0" w:rsidRDefault="00142A96" w:rsidP="00142A96">
      <w:pPr>
        <w:pStyle w:val="ab"/>
        <w:widowControl/>
        <w:numPr>
          <w:ilvl w:val="0"/>
          <w:numId w:val="5"/>
        </w:numPr>
        <w:suppressAutoHyphens w:val="0"/>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2024р. – 159,86 тис.грн. без ПДВ,</w:t>
      </w:r>
    </w:p>
    <w:p w:rsidR="00142A96" w:rsidRPr="00BF49F0" w:rsidRDefault="00142A96" w:rsidP="00142A96">
      <w:pPr>
        <w:pStyle w:val="ab"/>
        <w:widowControl/>
        <w:numPr>
          <w:ilvl w:val="0"/>
          <w:numId w:val="5"/>
        </w:numPr>
        <w:suppressAutoHyphens w:val="0"/>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2025р. – 159,86 тис.грн. без ПДВ,</w:t>
      </w:r>
    </w:p>
    <w:p w:rsidR="00142A96" w:rsidRPr="00BF49F0" w:rsidRDefault="00142A96" w:rsidP="00142A96">
      <w:pPr>
        <w:pStyle w:val="ab"/>
        <w:widowControl/>
        <w:numPr>
          <w:ilvl w:val="0"/>
          <w:numId w:val="5"/>
        </w:numPr>
        <w:suppressAutoHyphens w:val="0"/>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2026р. – 106,57 тис.грн. без ПДВ.</w:t>
      </w:r>
    </w:p>
    <w:p w:rsidR="00142A96" w:rsidRPr="00BF49F0" w:rsidRDefault="00142A96" w:rsidP="00142A96">
      <w:pPr>
        <w:widowControl/>
        <w:suppressAutoHyphens w:val="0"/>
        <w:spacing w:after="0" w:line="100" w:lineRule="atLeast"/>
        <w:jc w:val="both"/>
        <w:rPr>
          <w:rFonts w:ascii="Times New Roman" w:eastAsia="Times New Roman" w:hAnsi="Times New Roman" w:cs="Times New Roman"/>
          <w:color w:val="000000"/>
          <w:sz w:val="28"/>
          <w:szCs w:val="28"/>
          <w:lang w:val="uk-UA" w:eastAsia="en-US" w:bidi="ar-SA"/>
        </w:rPr>
      </w:pPr>
    </w:p>
    <w:p w:rsidR="00142A96" w:rsidRPr="00BF49F0" w:rsidRDefault="00142A96" w:rsidP="00142A96">
      <w:pPr>
        <w:jc w:val="center"/>
        <w:rPr>
          <w:rFonts w:ascii="Times New Roman" w:eastAsia="Times New Roman" w:hAnsi="Times New Roman" w:cs="Times New Roman"/>
          <w:sz w:val="28"/>
          <w:szCs w:val="28"/>
          <w:lang w:val="uk-UA"/>
        </w:rPr>
      </w:pPr>
    </w:p>
    <w:p w:rsidR="00142A96" w:rsidRPr="00BF49F0" w:rsidRDefault="00142A96" w:rsidP="00142A96">
      <w:pPr>
        <w:spacing w:after="0" w:line="100" w:lineRule="atLeast"/>
        <w:jc w:val="both"/>
        <w:rPr>
          <w:rFonts w:ascii="Times New Roman" w:hAnsi="Times New Roman" w:cs="Times New Roman"/>
          <w:lang w:val="uk-UA"/>
        </w:rPr>
      </w:pPr>
      <w:r w:rsidRPr="00BF49F0">
        <w:rPr>
          <w:rFonts w:ascii="Times New Roman" w:eastAsia="Times New Roman" w:hAnsi="Times New Roman" w:cs="Times New Roman"/>
          <w:sz w:val="28"/>
          <w:szCs w:val="28"/>
          <w:lang w:val="uk-UA"/>
        </w:rPr>
        <w:tab/>
        <w:t xml:space="preserve">Орієнтовна вартість реалізації заходу  2026р. – 106,57 тис. грн. без ПДВ. </w:t>
      </w:r>
    </w:p>
    <w:p w:rsidR="00142A96" w:rsidRPr="00BF49F0" w:rsidRDefault="00142A96" w:rsidP="00142A96">
      <w:pPr>
        <w:spacing w:after="0" w:line="100" w:lineRule="atLeast"/>
        <w:jc w:val="both"/>
        <w:rPr>
          <w:rFonts w:ascii="Times New Roman" w:eastAsia="Times New Roman" w:hAnsi="Times New Roman" w:cs="Times New Roman"/>
          <w:sz w:val="28"/>
          <w:szCs w:val="28"/>
          <w:lang w:val="uk-UA"/>
        </w:rPr>
      </w:pPr>
    </w:p>
    <w:p w:rsidR="00142A96" w:rsidRPr="00BF49F0" w:rsidRDefault="00142A96" w:rsidP="00142A96">
      <w:pPr>
        <w:spacing w:after="0" w:line="100" w:lineRule="atLeast"/>
        <w:jc w:val="both"/>
        <w:rPr>
          <w:rFonts w:ascii="Times New Roman" w:hAnsi="Times New Roman" w:cs="Times New Roman"/>
          <w:lang w:val="uk-UA"/>
        </w:rPr>
      </w:pPr>
      <w:r w:rsidRPr="00BF49F0">
        <w:rPr>
          <w:rFonts w:ascii="Times New Roman" w:eastAsia="Times New Roman" w:hAnsi="Times New Roman" w:cs="Times New Roman"/>
          <w:sz w:val="28"/>
          <w:szCs w:val="28"/>
          <w:lang w:val="uk-UA"/>
        </w:rPr>
        <w:tab/>
        <w:t>Захід заплановано на 2026р.</w:t>
      </w:r>
    </w:p>
    <w:p w:rsidR="00142A96" w:rsidRPr="00BF49F0" w:rsidRDefault="00142A96" w:rsidP="00142A96">
      <w:pPr>
        <w:jc w:val="center"/>
        <w:rPr>
          <w:rFonts w:ascii="Times New Roman" w:eastAsia="Times New Roman" w:hAnsi="Times New Roman" w:cs="Times New Roman"/>
          <w:sz w:val="28"/>
          <w:szCs w:val="28"/>
          <w:lang w:val="uk-UA"/>
        </w:rPr>
      </w:pPr>
    </w:p>
    <w:p w:rsidR="00142A96" w:rsidRPr="00BF49F0" w:rsidRDefault="00142A96" w:rsidP="00142A96">
      <w:pPr>
        <w:jc w:val="center"/>
        <w:rPr>
          <w:rFonts w:ascii="Times New Roman" w:eastAsia="Times New Roman" w:hAnsi="Times New Roman" w:cs="Times New Roman"/>
          <w:sz w:val="28"/>
          <w:szCs w:val="28"/>
          <w:lang w:val="uk-UA"/>
        </w:rPr>
      </w:pPr>
    </w:p>
    <w:p w:rsidR="00142A96" w:rsidRPr="00BF49F0" w:rsidRDefault="00142A96" w:rsidP="00142A96">
      <w:pPr>
        <w:jc w:val="center"/>
        <w:rPr>
          <w:rFonts w:ascii="Times New Roman" w:eastAsia="Times New Roman" w:hAnsi="Times New Roman" w:cs="Times New Roman"/>
          <w:sz w:val="28"/>
          <w:szCs w:val="28"/>
          <w:lang w:val="uk-UA"/>
        </w:rPr>
      </w:pPr>
    </w:p>
    <w:p w:rsidR="00142A96" w:rsidRPr="00BF49F0" w:rsidRDefault="00142A96" w:rsidP="00142A96">
      <w:pPr>
        <w:jc w:val="center"/>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1.5.2. Придбання автомобіля «аварійно-ремонтна майстерня»</w:t>
      </w:r>
    </w:p>
    <w:p w:rsidR="00142A96" w:rsidRPr="00BF49F0" w:rsidRDefault="00142A96" w:rsidP="00142A96">
      <w:pPr>
        <w:spacing w:line="240" w:lineRule="auto"/>
        <w:ind w:firstLine="708"/>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 xml:space="preserve">На балансі КП"Павлоградводоканал" знаходиться 255,5 км мереж водопостачання. Для своєчасного усунення аварійних ситуацій на мережах водопостачання бригаді АВР потрібен автотранспортний засіб пересування. На сьогоднішній день автомобіль Газ 6601 КУНГ яким користується бригада має 100% знос. </w:t>
      </w:r>
    </w:p>
    <w:tbl>
      <w:tblPr>
        <w:tblW w:w="9722" w:type="dxa"/>
        <w:tblInd w:w="93" w:type="dxa"/>
        <w:tblLook w:val="04A0" w:firstRow="1" w:lastRow="0" w:firstColumn="1" w:lastColumn="0" w:noHBand="0" w:noVBand="1"/>
      </w:tblPr>
      <w:tblGrid>
        <w:gridCol w:w="456"/>
        <w:gridCol w:w="1707"/>
        <w:gridCol w:w="1840"/>
        <w:gridCol w:w="880"/>
        <w:gridCol w:w="1480"/>
        <w:gridCol w:w="1160"/>
        <w:gridCol w:w="1154"/>
        <w:gridCol w:w="1045"/>
      </w:tblGrid>
      <w:tr w:rsidR="00142A96" w:rsidRPr="00BF49F0" w:rsidTr="00D260F8">
        <w:trPr>
          <w:trHeight w:val="1065"/>
        </w:trPr>
        <w:tc>
          <w:tcPr>
            <w:tcW w:w="4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2A96" w:rsidRPr="00BF49F0" w:rsidRDefault="00142A96" w:rsidP="00D260F8">
            <w:pPr>
              <w:jc w:val="center"/>
              <w:rPr>
                <w:sz w:val="18"/>
                <w:szCs w:val="18"/>
                <w:lang w:val="uk-UA" w:eastAsia="uk-UA"/>
              </w:rPr>
            </w:pPr>
            <w:r w:rsidRPr="00BF49F0">
              <w:rPr>
                <w:sz w:val="18"/>
                <w:szCs w:val="18"/>
                <w:lang w:val="uk-UA" w:eastAsia="uk-UA"/>
              </w:rPr>
              <w:t>№ з/п</w:t>
            </w:r>
          </w:p>
        </w:tc>
        <w:tc>
          <w:tcPr>
            <w:tcW w:w="17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2A96" w:rsidRPr="00BF49F0" w:rsidRDefault="00142A96" w:rsidP="00D260F8">
            <w:pPr>
              <w:jc w:val="center"/>
              <w:rPr>
                <w:sz w:val="18"/>
                <w:szCs w:val="18"/>
                <w:lang w:val="uk-UA" w:eastAsia="uk-UA"/>
              </w:rPr>
            </w:pPr>
            <w:r w:rsidRPr="00BF49F0">
              <w:rPr>
                <w:sz w:val="18"/>
                <w:szCs w:val="18"/>
                <w:lang w:val="uk-UA" w:eastAsia="uk-UA"/>
              </w:rPr>
              <w:t>Марка колісної техніки</w:t>
            </w:r>
          </w:p>
        </w:tc>
        <w:tc>
          <w:tcPr>
            <w:tcW w:w="1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2A96" w:rsidRPr="00BF49F0" w:rsidRDefault="00142A96" w:rsidP="00D260F8">
            <w:pPr>
              <w:jc w:val="center"/>
              <w:rPr>
                <w:sz w:val="18"/>
                <w:szCs w:val="18"/>
                <w:lang w:val="uk-UA" w:eastAsia="uk-UA"/>
              </w:rPr>
            </w:pPr>
            <w:r w:rsidRPr="00BF49F0">
              <w:rPr>
                <w:sz w:val="18"/>
                <w:szCs w:val="18"/>
                <w:lang w:val="uk-UA" w:eastAsia="uk-UA"/>
              </w:rPr>
              <w:t>Призначення (тип)</w:t>
            </w:r>
          </w:p>
        </w:tc>
        <w:tc>
          <w:tcPr>
            <w:tcW w:w="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2A96" w:rsidRPr="00BF49F0" w:rsidRDefault="00142A96" w:rsidP="00D260F8">
            <w:pPr>
              <w:jc w:val="center"/>
              <w:rPr>
                <w:sz w:val="18"/>
                <w:szCs w:val="18"/>
                <w:lang w:val="uk-UA" w:eastAsia="uk-UA"/>
              </w:rPr>
            </w:pPr>
            <w:r w:rsidRPr="00BF49F0">
              <w:rPr>
                <w:sz w:val="18"/>
                <w:szCs w:val="18"/>
                <w:lang w:val="uk-UA" w:eastAsia="uk-UA"/>
              </w:rPr>
              <w:t>Рік випуску</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2A96" w:rsidRPr="00BF49F0" w:rsidRDefault="00142A96" w:rsidP="00D260F8">
            <w:pPr>
              <w:jc w:val="center"/>
              <w:rPr>
                <w:sz w:val="18"/>
                <w:szCs w:val="18"/>
                <w:lang w:val="uk-UA" w:eastAsia="uk-UA"/>
              </w:rPr>
            </w:pPr>
            <w:r w:rsidRPr="00BF49F0">
              <w:rPr>
                <w:sz w:val="18"/>
                <w:szCs w:val="18"/>
                <w:lang w:val="uk-UA" w:eastAsia="uk-UA"/>
              </w:rPr>
              <w:t>Належність (структурний підрозділ)</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2A96" w:rsidRPr="00BF49F0" w:rsidRDefault="00142A96" w:rsidP="00D260F8">
            <w:pPr>
              <w:jc w:val="center"/>
              <w:rPr>
                <w:sz w:val="18"/>
                <w:szCs w:val="18"/>
                <w:lang w:val="uk-UA" w:eastAsia="uk-UA"/>
              </w:rPr>
            </w:pPr>
            <w:r w:rsidRPr="00BF49F0">
              <w:rPr>
                <w:sz w:val="18"/>
                <w:szCs w:val="18"/>
                <w:lang w:val="uk-UA" w:eastAsia="uk-UA"/>
              </w:rPr>
              <w:t>Витрати пального*, л/100 км</w:t>
            </w:r>
          </w:p>
        </w:tc>
        <w:tc>
          <w:tcPr>
            <w:tcW w:w="11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2A96" w:rsidRPr="00BF49F0" w:rsidRDefault="00142A96" w:rsidP="00D260F8">
            <w:pPr>
              <w:jc w:val="center"/>
              <w:rPr>
                <w:sz w:val="18"/>
                <w:szCs w:val="18"/>
                <w:lang w:val="uk-UA" w:eastAsia="uk-UA"/>
              </w:rPr>
            </w:pPr>
            <w:r w:rsidRPr="00BF49F0">
              <w:rPr>
                <w:sz w:val="18"/>
                <w:szCs w:val="18"/>
                <w:lang w:val="uk-UA" w:eastAsia="uk-UA"/>
              </w:rPr>
              <w:t>Залишкова вартість, тис. грн</w:t>
            </w:r>
          </w:p>
        </w:tc>
        <w:tc>
          <w:tcPr>
            <w:tcW w:w="10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2A96" w:rsidRPr="00BF49F0" w:rsidRDefault="00142A96" w:rsidP="00D260F8">
            <w:pPr>
              <w:jc w:val="center"/>
              <w:rPr>
                <w:sz w:val="18"/>
                <w:szCs w:val="18"/>
                <w:lang w:val="uk-UA" w:eastAsia="uk-UA"/>
              </w:rPr>
            </w:pPr>
            <w:r w:rsidRPr="00BF49F0">
              <w:rPr>
                <w:sz w:val="18"/>
                <w:szCs w:val="18"/>
                <w:lang w:val="uk-UA" w:eastAsia="uk-UA"/>
              </w:rPr>
              <w:t>Підстава для списання/</w:t>
            </w:r>
            <w:r w:rsidRPr="00BF49F0">
              <w:rPr>
                <w:sz w:val="18"/>
                <w:szCs w:val="18"/>
                <w:lang w:val="uk-UA" w:eastAsia="uk-UA"/>
              </w:rPr>
              <w:br/>
              <w:t>заміни</w:t>
            </w:r>
          </w:p>
        </w:tc>
      </w:tr>
      <w:tr w:rsidR="00142A96" w:rsidRPr="00BF49F0" w:rsidTr="00D260F8">
        <w:trPr>
          <w:trHeight w:val="453"/>
        </w:trPr>
        <w:tc>
          <w:tcPr>
            <w:tcW w:w="435" w:type="dxa"/>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c>
          <w:tcPr>
            <w:tcW w:w="1840" w:type="dxa"/>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r>
      <w:tr w:rsidR="00142A96" w:rsidRPr="00BF49F0" w:rsidTr="00D260F8">
        <w:trPr>
          <w:trHeight w:val="611"/>
        </w:trPr>
        <w:tc>
          <w:tcPr>
            <w:tcW w:w="435" w:type="dxa"/>
            <w:tcBorders>
              <w:top w:val="nil"/>
              <w:left w:val="single" w:sz="4" w:space="0" w:color="auto"/>
              <w:bottom w:val="single" w:sz="4" w:space="0" w:color="auto"/>
              <w:right w:val="single" w:sz="4" w:space="0" w:color="auto"/>
            </w:tcBorders>
            <w:shd w:val="clear" w:color="auto" w:fill="auto"/>
            <w:vAlign w:val="center"/>
            <w:hideMark/>
          </w:tcPr>
          <w:p w:rsidR="00142A96" w:rsidRPr="00BF49F0" w:rsidRDefault="00142A96" w:rsidP="00D260F8">
            <w:pPr>
              <w:jc w:val="center"/>
              <w:rPr>
                <w:sz w:val="18"/>
                <w:szCs w:val="18"/>
                <w:lang w:val="uk-UA" w:eastAsia="uk-UA"/>
              </w:rPr>
            </w:pPr>
            <w:r w:rsidRPr="00BF49F0">
              <w:rPr>
                <w:sz w:val="18"/>
                <w:szCs w:val="18"/>
                <w:lang w:val="uk-UA" w:eastAsia="uk-UA"/>
              </w:rPr>
              <w:t>1</w:t>
            </w:r>
          </w:p>
        </w:tc>
        <w:tc>
          <w:tcPr>
            <w:tcW w:w="1707" w:type="dxa"/>
            <w:tcBorders>
              <w:top w:val="nil"/>
              <w:left w:val="nil"/>
              <w:bottom w:val="single" w:sz="4" w:space="0" w:color="auto"/>
              <w:right w:val="single" w:sz="4" w:space="0" w:color="auto"/>
            </w:tcBorders>
            <w:shd w:val="clear" w:color="auto" w:fill="auto"/>
            <w:noWrap/>
            <w:vAlign w:val="center"/>
            <w:hideMark/>
          </w:tcPr>
          <w:p w:rsidR="00142A96" w:rsidRPr="00BF49F0" w:rsidRDefault="00142A96" w:rsidP="00D260F8">
            <w:pPr>
              <w:rPr>
                <w:color w:val="000000"/>
                <w:sz w:val="20"/>
                <w:szCs w:val="20"/>
                <w:lang w:val="uk-UA" w:eastAsia="uk-UA"/>
              </w:rPr>
            </w:pPr>
            <w:r w:rsidRPr="00BF49F0">
              <w:rPr>
                <w:color w:val="000000"/>
                <w:sz w:val="20"/>
                <w:szCs w:val="20"/>
                <w:lang w:val="uk-UA" w:eastAsia="uk-UA"/>
              </w:rPr>
              <w:t>ГАЗ 6601 КУНГ</w:t>
            </w:r>
          </w:p>
        </w:tc>
        <w:tc>
          <w:tcPr>
            <w:tcW w:w="1840" w:type="dxa"/>
            <w:tcBorders>
              <w:top w:val="nil"/>
              <w:left w:val="nil"/>
              <w:bottom w:val="single" w:sz="4" w:space="0" w:color="auto"/>
              <w:right w:val="single" w:sz="4" w:space="0" w:color="auto"/>
            </w:tcBorders>
            <w:shd w:val="clear" w:color="auto" w:fill="auto"/>
            <w:noWrap/>
            <w:vAlign w:val="center"/>
            <w:hideMark/>
          </w:tcPr>
          <w:p w:rsidR="00142A96" w:rsidRPr="00BF49F0" w:rsidRDefault="00142A96" w:rsidP="00D260F8">
            <w:pPr>
              <w:rPr>
                <w:color w:val="000000"/>
                <w:sz w:val="20"/>
                <w:szCs w:val="20"/>
                <w:lang w:val="uk-UA" w:eastAsia="uk-UA"/>
              </w:rPr>
            </w:pPr>
            <w:r w:rsidRPr="00BF49F0">
              <w:rPr>
                <w:color w:val="000000"/>
                <w:sz w:val="20"/>
                <w:szCs w:val="20"/>
                <w:lang w:val="uk-UA" w:eastAsia="uk-UA"/>
              </w:rPr>
              <w:t>"Пасажирський-С"</w:t>
            </w:r>
          </w:p>
        </w:tc>
        <w:tc>
          <w:tcPr>
            <w:tcW w:w="880" w:type="dxa"/>
            <w:tcBorders>
              <w:top w:val="nil"/>
              <w:left w:val="nil"/>
              <w:bottom w:val="single" w:sz="4" w:space="0" w:color="auto"/>
              <w:right w:val="single" w:sz="4" w:space="0" w:color="auto"/>
            </w:tcBorders>
            <w:shd w:val="clear" w:color="auto" w:fill="auto"/>
            <w:noWrap/>
            <w:vAlign w:val="center"/>
            <w:hideMark/>
          </w:tcPr>
          <w:p w:rsidR="00142A96" w:rsidRPr="00BF49F0" w:rsidRDefault="00142A96" w:rsidP="00D260F8">
            <w:pPr>
              <w:jc w:val="center"/>
              <w:rPr>
                <w:color w:val="000000"/>
                <w:sz w:val="20"/>
                <w:szCs w:val="20"/>
                <w:lang w:val="uk-UA" w:eastAsia="uk-UA"/>
              </w:rPr>
            </w:pPr>
            <w:r w:rsidRPr="00BF49F0">
              <w:rPr>
                <w:color w:val="000000"/>
                <w:sz w:val="20"/>
                <w:szCs w:val="20"/>
                <w:lang w:val="uk-UA" w:eastAsia="uk-UA"/>
              </w:rPr>
              <w:t>1 992р.</w:t>
            </w:r>
          </w:p>
        </w:tc>
        <w:tc>
          <w:tcPr>
            <w:tcW w:w="1480" w:type="dxa"/>
            <w:tcBorders>
              <w:top w:val="nil"/>
              <w:left w:val="nil"/>
              <w:bottom w:val="single" w:sz="4" w:space="0" w:color="auto"/>
              <w:right w:val="single" w:sz="4" w:space="0" w:color="auto"/>
            </w:tcBorders>
            <w:shd w:val="clear" w:color="auto" w:fill="auto"/>
            <w:noWrap/>
            <w:vAlign w:val="center"/>
            <w:hideMark/>
          </w:tcPr>
          <w:p w:rsidR="00142A96" w:rsidRPr="00BF49F0" w:rsidRDefault="00142A96" w:rsidP="00D260F8">
            <w:pPr>
              <w:rPr>
                <w:color w:val="000000"/>
                <w:sz w:val="20"/>
                <w:szCs w:val="20"/>
                <w:lang w:val="uk-UA" w:eastAsia="uk-UA"/>
              </w:rPr>
            </w:pPr>
            <w:r w:rsidRPr="00BF49F0">
              <w:rPr>
                <w:color w:val="000000"/>
                <w:sz w:val="20"/>
                <w:szCs w:val="20"/>
                <w:lang w:val="uk-UA" w:eastAsia="uk-UA"/>
              </w:rPr>
              <w:t>Водопр.</w:t>
            </w:r>
          </w:p>
        </w:tc>
        <w:tc>
          <w:tcPr>
            <w:tcW w:w="1160" w:type="dxa"/>
            <w:tcBorders>
              <w:top w:val="nil"/>
              <w:left w:val="nil"/>
              <w:bottom w:val="single" w:sz="4" w:space="0" w:color="auto"/>
              <w:right w:val="single" w:sz="4" w:space="0" w:color="auto"/>
            </w:tcBorders>
            <w:shd w:val="clear" w:color="auto" w:fill="auto"/>
            <w:noWrap/>
            <w:vAlign w:val="center"/>
            <w:hideMark/>
          </w:tcPr>
          <w:p w:rsidR="00142A96" w:rsidRPr="00BF49F0" w:rsidRDefault="00142A96" w:rsidP="00D260F8">
            <w:pPr>
              <w:jc w:val="center"/>
              <w:rPr>
                <w:color w:val="000000"/>
                <w:sz w:val="20"/>
                <w:szCs w:val="20"/>
                <w:lang w:val="uk-UA" w:eastAsia="uk-UA"/>
              </w:rPr>
            </w:pPr>
            <w:r w:rsidRPr="00BF49F0">
              <w:rPr>
                <w:color w:val="000000"/>
                <w:sz w:val="20"/>
                <w:szCs w:val="20"/>
                <w:lang w:val="uk-UA" w:eastAsia="uk-UA"/>
              </w:rPr>
              <w:t>29,0</w:t>
            </w:r>
          </w:p>
        </w:tc>
        <w:tc>
          <w:tcPr>
            <w:tcW w:w="1168" w:type="dxa"/>
            <w:tcBorders>
              <w:top w:val="nil"/>
              <w:left w:val="nil"/>
              <w:bottom w:val="single" w:sz="4" w:space="0" w:color="auto"/>
              <w:right w:val="single" w:sz="4" w:space="0" w:color="auto"/>
            </w:tcBorders>
            <w:shd w:val="clear" w:color="auto" w:fill="auto"/>
            <w:vAlign w:val="center"/>
            <w:hideMark/>
          </w:tcPr>
          <w:p w:rsidR="00142A96" w:rsidRPr="00BF49F0" w:rsidRDefault="00142A96" w:rsidP="00D260F8">
            <w:pPr>
              <w:jc w:val="center"/>
              <w:rPr>
                <w:lang w:val="uk-UA" w:eastAsia="uk-UA"/>
              </w:rPr>
            </w:pPr>
            <w:r w:rsidRPr="00BF49F0">
              <w:rPr>
                <w:lang w:val="uk-UA" w:eastAsia="uk-UA"/>
              </w:rPr>
              <w:t xml:space="preserve"> -</w:t>
            </w:r>
          </w:p>
        </w:tc>
        <w:tc>
          <w:tcPr>
            <w:tcW w:w="1052" w:type="dxa"/>
            <w:tcBorders>
              <w:top w:val="nil"/>
              <w:left w:val="nil"/>
              <w:bottom w:val="single" w:sz="4" w:space="0" w:color="auto"/>
              <w:right w:val="single" w:sz="4" w:space="0" w:color="auto"/>
            </w:tcBorders>
            <w:shd w:val="clear" w:color="auto" w:fill="auto"/>
            <w:vAlign w:val="center"/>
            <w:hideMark/>
          </w:tcPr>
          <w:p w:rsidR="00142A96" w:rsidRPr="00BF49F0" w:rsidRDefault="00142A96" w:rsidP="00D260F8">
            <w:pPr>
              <w:jc w:val="center"/>
              <w:rPr>
                <w:lang w:val="uk-UA" w:eastAsia="uk-UA"/>
              </w:rPr>
            </w:pPr>
            <w:r w:rsidRPr="00BF49F0">
              <w:rPr>
                <w:lang w:val="uk-UA" w:eastAsia="uk-UA"/>
              </w:rPr>
              <w:t>100% знос</w:t>
            </w:r>
          </w:p>
        </w:tc>
      </w:tr>
    </w:tbl>
    <w:p w:rsidR="00142A96" w:rsidRPr="00BF49F0" w:rsidRDefault="00142A96" w:rsidP="00142A96">
      <w:pPr>
        <w:spacing w:after="0" w:line="240" w:lineRule="auto"/>
        <w:jc w:val="both"/>
        <w:rPr>
          <w:rFonts w:ascii="Times New Roman" w:hAnsi="Times New Roman" w:cs="Times New Roman"/>
          <w:sz w:val="28"/>
          <w:szCs w:val="28"/>
          <w:lang w:val="uk-UA"/>
        </w:rPr>
      </w:pPr>
      <w:r w:rsidRPr="00BF49F0">
        <w:rPr>
          <w:sz w:val="28"/>
          <w:szCs w:val="28"/>
          <w:lang w:val="uk-UA"/>
        </w:rPr>
        <w:tab/>
      </w:r>
      <w:r w:rsidRPr="00BF49F0">
        <w:rPr>
          <w:rFonts w:ascii="Times New Roman" w:hAnsi="Times New Roman" w:cs="Times New Roman"/>
          <w:sz w:val="28"/>
          <w:szCs w:val="28"/>
          <w:lang w:val="uk-UA"/>
        </w:rPr>
        <w:t xml:space="preserve"> В автомобілі  ГАЗ 6601 КУНГ  зношена ходова частина двигуна, вийшли з ладу паливна та гальмівна  система автомобіля, сильно пошкоджена корозією основна рама автомобіля.</w:t>
      </w:r>
    </w:p>
    <w:p w:rsidR="00142A96" w:rsidRPr="00BF49F0" w:rsidRDefault="00142A96" w:rsidP="00142A96">
      <w:pPr>
        <w:spacing w:after="0" w:line="240" w:lineRule="auto"/>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Автомобіль постійно виходить з ладу що призводить до збільшення часу усунення поривів, що в свою чергу призводить до збільшення втрат води.</w:t>
      </w:r>
    </w:p>
    <w:p w:rsidR="00142A96" w:rsidRPr="00BF49F0" w:rsidRDefault="00142A96" w:rsidP="00142A96">
      <w:pPr>
        <w:spacing w:after="0" w:line="240" w:lineRule="auto"/>
        <w:jc w:val="both"/>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ab/>
        <w:t xml:space="preserve">В 2024 році укладено договір № 4-24-6 ств –фл/12 від 26.01.2024 року  з Державним публічним акціонерним товариством  «Національна акціонерна компанія «Украгролізинг»  на придбання автомобіля  АСАМ -45.1.2 на базі шасі JAC №90. </w:t>
      </w:r>
      <w:r w:rsidRPr="00BF49F0">
        <w:rPr>
          <w:rFonts w:ascii="Times New Roman" w:eastAsiaTheme="minorHAnsi" w:hAnsi="Times New Roman" w:cs="Times New Roman"/>
          <w:sz w:val="28"/>
          <w:szCs w:val="28"/>
          <w:lang w:val="uk-UA"/>
        </w:rPr>
        <w:tab/>
      </w:r>
    </w:p>
    <w:p w:rsidR="00142A96" w:rsidRPr="00BF49F0" w:rsidRDefault="00142A96" w:rsidP="00142A96">
      <w:pPr>
        <w:jc w:val="center"/>
        <w:rPr>
          <w:b/>
          <w:lang w:val="uk-UA"/>
        </w:rPr>
      </w:pPr>
      <w:r w:rsidRPr="00BF49F0">
        <w:rPr>
          <w:b/>
          <w:lang w:val="uk-UA"/>
        </w:rPr>
        <w:t>Технічні характеристики шасі</w:t>
      </w:r>
    </w:p>
    <w:tbl>
      <w:tblPr>
        <w:tblW w:w="92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
        <w:gridCol w:w="4294"/>
        <w:gridCol w:w="4536"/>
        <w:gridCol w:w="212"/>
      </w:tblGrid>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shd w:val="clear" w:color="auto" w:fill="FFFFFF"/>
              <w:ind w:left="1123"/>
              <w:jc w:val="center"/>
              <w:rPr>
                <w:lang w:val="uk-UA"/>
              </w:rPr>
            </w:pPr>
            <w:r w:rsidRPr="00BF49F0">
              <w:rPr>
                <w:color w:val="000000"/>
                <w:spacing w:val="-3"/>
                <w:lang w:val="uk-UA"/>
              </w:rPr>
              <w:t>Найменування показника</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hd w:val="clear" w:color="auto" w:fill="FFFFFF"/>
              <w:ind w:left="230"/>
              <w:jc w:val="center"/>
              <w:rPr>
                <w:color w:val="000000"/>
                <w:spacing w:val="-6"/>
                <w:lang w:val="uk-UA"/>
              </w:rPr>
            </w:pP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Тип транспортної бази</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lang w:val="uk-UA" w:eastAsia="ar-SA"/>
              </w:rPr>
              <w:t>JAC N90</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 xml:space="preserve">Колісна формула </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4х2</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 xml:space="preserve">Номінальна потужність двигуна, кВт </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112</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Модель двигуна</w:t>
            </w:r>
            <w:r w:rsidRPr="00BF49F0">
              <w:rPr>
                <w:lang w:val="uk-UA" w:eastAsia="en-US"/>
              </w:rPr>
              <w:t xml:space="preserve"> </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CUMMINS ISF3.8S5154</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Тип</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 xml:space="preserve">Дизельний чотиритактний </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Норма екологічності двигуна</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(Евро-5)</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 xml:space="preserve">Загальна вага автомобіля, кг </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9030</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Вантажопідйомність шасі, кг</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5905</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Колісна база, мм</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3365</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142A96" w:rsidRPr="00BF49F0" w:rsidRDefault="00142A96" w:rsidP="00D260F8">
            <w:pPr>
              <w:rPr>
                <w:lang w:val="uk-UA" w:eastAsia="ar-SA"/>
              </w:rPr>
            </w:pPr>
            <w:r w:rsidRPr="00BF49F0">
              <w:rPr>
                <w:lang w:val="uk-UA" w:eastAsia="ar-SA"/>
              </w:rPr>
              <w:lastRenderedPageBreak/>
              <w:t xml:space="preserve">Тип кабіни </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lang w:val="uk-UA" w:eastAsia="ar-SA"/>
              </w:rPr>
              <w:t>без капотна</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142A96" w:rsidRPr="00BF49F0" w:rsidRDefault="00142A96" w:rsidP="00D260F8">
            <w:pPr>
              <w:rPr>
                <w:lang w:val="uk-UA" w:eastAsia="ar-SA"/>
              </w:rPr>
            </w:pPr>
            <w:r w:rsidRPr="00BF49F0">
              <w:rPr>
                <w:lang w:val="uk-UA" w:eastAsia="ar-SA"/>
              </w:rPr>
              <w:t xml:space="preserve">Коробка передач </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lang w:val="uk-UA" w:eastAsia="ar-SA"/>
              </w:rPr>
            </w:pPr>
            <w:r w:rsidRPr="00BF49F0">
              <w:rPr>
                <w:lang w:val="uk-UA" w:eastAsia="ar-SA"/>
              </w:rPr>
              <w:t>Механічна,</w:t>
            </w:r>
          </w:p>
          <w:p w:rsidR="00142A96" w:rsidRPr="00BF49F0" w:rsidRDefault="00142A96" w:rsidP="00D260F8">
            <w:pPr>
              <w:snapToGrid w:val="0"/>
              <w:rPr>
                <w:rFonts w:eastAsia="Lucida Sans Unicode"/>
                <w:lang w:val="uk-UA" w:eastAsia="ar-SA"/>
              </w:rPr>
            </w:pPr>
            <w:r w:rsidRPr="00BF49F0">
              <w:rPr>
                <w:rFonts w:eastAsia="Lucida Sans Unicode"/>
                <w:lang w:val="uk-UA" w:eastAsia="ar-SA"/>
              </w:rPr>
              <w:t xml:space="preserve">6-вперед 1 -назад </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142A96" w:rsidRPr="00BF49F0" w:rsidRDefault="00142A96" w:rsidP="00D260F8">
            <w:pPr>
              <w:rPr>
                <w:lang w:val="uk-UA" w:eastAsia="ar-SA"/>
              </w:rPr>
            </w:pPr>
            <w:r w:rsidRPr="00BF49F0">
              <w:rPr>
                <w:lang w:val="uk-UA" w:eastAsia="ar-SA"/>
              </w:rPr>
              <w:t>Рульове управління</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lang w:val="uk-UA" w:eastAsia="ar-SA"/>
              </w:rPr>
            </w:pPr>
            <w:r w:rsidRPr="00BF49F0">
              <w:rPr>
                <w:lang w:val="uk-UA" w:eastAsia="ar-SA"/>
              </w:rPr>
              <w:t>з гідропідсилювачем</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142A96" w:rsidRPr="00BF49F0" w:rsidRDefault="00142A96" w:rsidP="00D260F8">
            <w:pPr>
              <w:rPr>
                <w:lang w:val="uk-UA" w:eastAsia="ar-SA"/>
              </w:rPr>
            </w:pPr>
            <w:r w:rsidRPr="00BF49F0">
              <w:rPr>
                <w:lang w:val="uk-UA" w:eastAsia="ar-SA"/>
              </w:rPr>
              <w:t xml:space="preserve">Гальмівна система </w:t>
            </w:r>
            <w:r w:rsidRPr="00BF49F0">
              <w:rPr>
                <w:lang w:val="uk-UA" w:eastAsia="ar-SA"/>
              </w:rPr>
              <w:tab/>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lang w:val="uk-UA" w:eastAsia="ar-SA"/>
              </w:rPr>
            </w:pPr>
            <w:r w:rsidRPr="00BF49F0">
              <w:rPr>
                <w:lang w:val="uk-UA" w:eastAsia="ar-SA"/>
              </w:rPr>
              <w:t>з ABS</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142A96" w:rsidRPr="00BF49F0" w:rsidRDefault="00142A96" w:rsidP="00D260F8">
            <w:pPr>
              <w:rPr>
                <w:lang w:val="uk-UA" w:eastAsia="ar-SA"/>
              </w:rPr>
            </w:pPr>
            <w:r w:rsidRPr="00BF49F0">
              <w:rPr>
                <w:lang w:val="uk-UA" w:eastAsia="ar-SA"/>
              </w:rPr>
              <w:t>Розмір шин</w:t>
            </w:r>
            <w:r w:rsidRPr="00BF49F0">
              <w:rPr>
                <w:lang w:val="uk-UA" w:eastAsia="ar-SA"/>
              </w:rPr>
              <w:tab/>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lang w:val="uk-UA" w:eastAsia="ar-SA"/>
              </w:rPr>
            </w:pPr>
            <w:r w:rsidRPr="00BF49F0">
              <w:rPr>
                <w:lang w:val="uk-UA" w:eastAsia="ar-SA"/>
              </w:rPr>
              <w:t>215/75R17.5</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vAlign w:val="center"/>
          </w:tcPr>
          <w:p w:rsidR="00142A96" w:rsidRPr="00BF49F0" w:rsidRDefault="00142A96" w:rsidP="00D260F8">
            <w:pPr>
              <w:shd w:val="clear" w:color="auto" w:fill="FFFFFF"/>
              <w:tabs>
                <w:tab w:val="left" w:pos="1310"/>
              </w:tabs>
              <w:autoSpaceDE w:val="0"/>
              <w:autoSpaceDN w:val="0"/>
              <w:adjustRightInd w:val="0"/>
              <w:rPr>
                <w:spacing w:val="-9"/>
                <w:lang w:val="uk-UA" w:eastAsia="ar-SA"/>
              </w:rPr>
            </w:pPr>
            <w:r w:rsidRPr="00BF49F0">
              <w:rPr>
                <w:spacing w:val="-9"/>
                <w:lang w:val="uk-UA" w:eastAsia="ar-SA"/>
              </w:rPr>
              <w:t>Паливний бак, л</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spacing w:val="-9"/>
                <w:lang w:val="uk-UA" w:eastAsia="ar-SA"/>
              </w:rPr>
              <w:t xml:space="preserve">100 </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vAlign w:val="center"/>
          </w:tcPr>
          <w:p w:rsidR="00142A96" w:rsidRPr="00BF49F0" w:rsidRDefault="00142A96" w:rsidP="00D260F8">
            <w:pPr>
              <w:tabs>
                <w:tab w:val="left" w:pos="828"/>
              </w:tabs>
              <w:rPr>
                <w:bCs/>
                <w:lang w:val="uk-UA" w:eastAsia="ar-SA"/>
              </w:rPr>
            </w:pPr>
            <w:r w:rsidRPr="00BF49F0">
              <w:rPr>
                <w:bCs/>
                <w:lang w:val="uk-UA" w:eastAsia="ar-SA"/>
              </w:rPr>
              <w:t>Комплектація:</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bCs/>
                <w:lang w:val="uk-UA" w:eastAsia="ar-SA"/>
              </w:rPr>
            </w:pPr>
            <w:r w:rsidRPr="00BF49F0">
              <w:rPr>
                <w:bCs/>
                <w:lang w:val="uk-UA" w:eastAsia="ar-SA"/>
              </w:rPr>
              <w:t xml:space="preserve">Кондиціонер, круїз-контроль, центральний замок з дистанційним керуванням, електричні склопідйомники, світлодіодний блочний маячок, машинний дорожній комплект ЗІП </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jc w:val="both"/>
              <w:rPr>
                <w:lang w:val="uk-UA"/>
              </w:rPr>
            </w:pPr>
            <w:r w:rsidRPr="00BF49F0">
              <w:rPr>
                <w:lang w:val="uk-UA"/>
              </w:rPr>
              <w:t>Конструкція фургону: сендвіч-панельні стінки закріплені до платформи та з’єднані між собою ззовні та зсередини алюмінієвими кутниками.Платформа – зварна конструкція з холоднокатаного металевого профілю, покращеного типу, з посиленими лонжеронами. Кріплення до рами - комбінованого типу. Перший відсік призначений для перевезення ремонтної бригади. Другий відсік – технологічний, призначений для проведення робіт та перевезення технологічного устаткування.</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rPr>
                <w:color w:val="000000"/>
                <w:lang w:val="uk-UA"/>
              </w:rPr>
            </w:pPr>
            <w:r w:rsidRPr="00BF49F0">
              <w:rPr>
                <w:color w:val="000000"/>
                <w:lang w:val="uk-UA"/>
              </w:rPr>
              <w:t>Внутрішні розміри фургону:</w:t>
            </w:r>
          </w:p>
          <w:p w:rsidR="00142A96" w:rsidRPr="00BF49F0" w:rsidRDefault="00142A96" w:rsidP="00D260F8">
            <w:pPr>
              <w:rPr>
                <w:bCs/>
                <w:color w:val="000000"/>
                <w:lang w:val="uk-UA"/>
              </w:rPr>
            </w:pPr>
            <w:r w:rsidRPr="00BF49F0">
              <w:rPr>
                <w:color w:val="000000"/>
                <w:lang w:val="uk-UA"/>
              </w:rPr>
              <w:t>Пасажирський відсік:</w:t>
            </w:r>
            <w:r w:rsidRPr="00BF49F0">
              <w:rPr>
                <w:bCs/>
                <w:color w:val="000000"/>
                <w:lang w:val="uk-UA"/>
              </w:rPr>
              <w:t xml:space="preserve"> </w:t>
            </w:r>
            <w:r w:rsidRPr="00BF49F0">
              <w:rPr>
                <w:b/>
                <w:color w:val="000000"/>
                <w:lang w:val="uk-UA"/>
              </w:rPr>
              <w:t>1800х2200х2100</w:t>
            </w:r>
            <w:r w:rsidRPr="00BF49F0">
              <w:rPr>
                <w:color w:val="000000"/>
                <w:lang w:val="uk-UA"/>
              </w:rPr>
              <w:t xml:space="preserve"> мм</w:t>
            </w:r>
          </w:p>
          <w:p w:rsidR="00142A96" w:rsidRPr="00BF49F0" w:rsidRDefault="00142A96" w:rsidP="00D260F8">
            <w:pPr>
              <w:rPr>
                <w:color w:val="000000"/>
                <w:lang w:val="uk-UA"/>
              </w:rPr>
            </w:pPr>
            <w:r w:rsidRPr="00BF49F0">
              <w:rPr>
                <w:color w:val="000000"/>
                <w:lang w:val="uk-UA"/>
              </w:rPr>
              <w:t xml:space="preserve">Вантажний відсік: </w:t>
            </w:r>
            <w:r w:rsidRPr="00BF49F0">
              <w:rPr>
                <w:b/>
                <w:bCs/>
                <w:color w:val="000000"/>
                <w:lang w:val="uk-UA"/>
              </w:rPr>
              <w:t>2800х2200х2100</w:t>
            </w:r>
            <w:r w:rsidRPr="00BF49F0">
              <w:rPr>
                <w:bCs/>
                <w:color w:val="000000"/>
                <w:lang w:val="uk-UA"/>
              </w:rPr>
              <w:t xml:space="preserve"> мм</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rPr>
                <w:color w:val="000000"/>
                <w:lang w:val="uk-UA"/>
              </w:rPr>
            </w:pPr>
            <w:r w:rsidRPr="00BF49F0">
              <w:rPr>
                <w:color w:val="000000"/>
                <w:lang w:val="uk-UA"/>
              </w:rPr>
              <w:t xml:space="preserve">Конструкція стін та стелі - </w:t>
            </w:r>
            <w:r w:rsidRPr="00BF49F0">
              <w:rPr>
                <w:lang w:val="uk-UA"/>
              </w:rPr>
              <w:t>Клеєна сендвіч-панель, стіни, стеля та двері виготовлені з клеєних сендвіч-панелей відповідно до габаритних розмірів фургону.</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rPr>
                <w:color w:val="000000"/>
                <w:lang w:val="uk-UA"/>
              </w:rPr>
            </w:pPr>
            <w:r w:rsidRPr="00BF49F0">
              <w:rPr>
                <w:color w:val="000000"/>
                <w:lang w:val="uk-UA"/>
              </w:rPr>
              <w:t xml:space="preserve">Зовнішня обшивка - </w:t>
            </w:r>
            <w:r w:rsidRPr="00BF49F0">
              <w:rPr>
                <w:lang w:val="uk-UA"/>
              </w:rPr>
              <w:t>Склопластик товщиною не менше 1,5 мм.</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rPr>
                <w:color w:val="000000"/>
                <w:lang w:val="uk-UA"/>
              </w:rPr>
            </w:pPr>
            <w:r w:rsidRPr="00BF49F0">
              <w:rPr>
                <w:color w:val="000000"/>
                <w:lang w:val="uk-UA"/>
              </w:rPr>
              <w:t>Внутрішня обшивка:</w:t>
            </w:r>
          </w:p>
          <w:p w:rsidR="00142A96" w:rsidRPr="00BF49F0" w:rsidRDefault="00142A96" w:rsidP="00D260F8">
            <w:pPr>
              <w:rPr>
                <w:color w:val="000000"/>
                <w:lang w:val="uk-UA"/>
              </w:rPr>
            </w:pPr>
            <w:r w:rsidRPr="00BF49F0">
              <w:rPr>
                <w:lang w:val="uk-UA"/>
              </w:rPr>
              <w:t>Пасажирське та вантажне відділення: алюмокомпозит товщиною не менше 3 мм, малюнок під деревину</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rPr>
                <w:color w:val="000000"/>
                <w:lang w:val="uk-UA"/>
              </w:rPr>
            </w:pPr>
            <w:r w:rsidRPr="00BF49F0">
              <w:rPr>
                <w:color w:val="000000"/>
                <w:lang w:val="uk-UA"/>
              </w:rPr>
              <w:t xml:space="preserve">Утеплення - </w:t>
            </w:r>
            <w:r w:rsidRPr="00BF49F0">
              <w:rPr>
                <w:lang w:val="uk-UA"/>
              </w:rPr>
              <w:t>екструдований пінополістирол, товщина утеплювача 40 мм</w:t>
            </w:r>
          </w:p>
        </w:tc>
      </w:tr>
      <w:tr w:rsidR="00142A96" w:rsidRPr="006B799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rPr>
                <w:color w:val="000000"/>
                <w:lang w:val="uk-UA"/>
              </w:rPr>
            </w:pPr>
            <w:r w:rsidRPr="00BF49F0">
              <w:rPr>
                <w:color w:val="000000"/>
                <w:lang w:val="uk-UA"/>
              </w:rPr>
              <w:t xml:space="preserve">Підлога: пасажирське відділення – утеплена, настил – вологостійка фанера, вкрита автомобільним протиковзьким покриттям типу Автолін або протиковзьке  покриття.  </w:t>
            </w:r>
          </w:p>
          <w:p w:rsidR="00142A96" w:rsidRPr="00BF49F0" w:rsidRDefault="00142A96" w:rsidP="00D260F8">
            <w:pPr>
              <w:rPr>
                <w:color w:val="000000"/>
                <w:lang w:val="uk-UA"/>
              </w:rPr>
            </w:pPr>
            <w:r w:rsidRPr="00BF49F0">
              <w:rPr>
                <w:color w:val="000000"/>
                <w:lang w:val="uk-UA"/>
              </w:rPr>
              <w:t>Вантажне відділення: утеплена; настил – бакелітова фанера з протиковзкою насічкою, верхній шар алюмінієвий рифлений лист 2-3мм або спеціальне протиковзьке  покриття; відбортовка по периметру рифлений алюміній 200 мм.</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rPr>
                <w:color w:val="000000"/>
                <w:lang w:val="uk-UA"/>
              </w:rPr>
            </w:pPr>
            <w:r w:rsidRPr="00BF49F0">
              <w:rPr>
                <w:color w:val="000000"/>
                <w:lang w:val="uk-UA"/>
              </w:rPr>
              <w:lastRenderedPageBreak/>
              <w:t>Сидіння, стільниця:</w:t>
            </w:r>
          </w:p>
          <w:p w:rsidR="00142A96" w:rsidRPr="00BF49F0" w:rsidRDefault="00142A96" w:rsidP="00D260F8">
            <w:pPr>
              <w:rPr>
                <w:color w:val="000000"/>
                <w:lang w:val="uk-UA"/>
              </w:rPr>
            </w:pPr>
            <w:r w:rsidRPr="00BF49F0">
              <w:rPr>
                <w:color w:val="000000"/>
                <w:lang w:val="uk-UA"/>
              </w:rPr>
              <w:t>У пасажирському відсіку сидіння з 3х точковими ременями безпеки 6шт.</w:t>
            </w:r>
          </w:p>
          <w:p w:rsidR="00142A96" w:rsidRPr="00BF49F0" w:rsidRDefault="00142A96" w:rsidP="00D260F8">
            <w:pPr>
              <w:rPr>
                <w:color w:val="000000"/>
                <w:lang w:val="uk-UA"/>
              </w:rPr>
            </w:pPr>
            <w:r w:rsidRPr="00BF49F0">
              <w:rPr>
                <w:color w:val="000000"/>
                <w:lang w:val="uk-UA"/>
              </w:rPr>
              <w:t>Відкидна стільниця, розмірами - 500х700 мм.</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rPr>
                <w:color w:val="000000"/>
                <w:lang w:val="uk-UA"/>
              </w:rPr>
            </w:pPr>
            <w:r w:rsidRPr="00BF49F0">
              <w:rPr>
                <w:color w:val="000000"/>
                <w:lang w:val="uk-UA"/>
              </w:rPr>
              <w:t xml:space="preserve">Службові (одностулкові) – 1 од., з двопозиційним замком автоматичного типу (відчиняються ззовні та зсередини). </w:t>
            </w:r>
          </w:p>
          <w:p w:rsidR="00142A96" w:rsidRPr="00BF49F0" w:rsidRDefault="00142A96" w:rsidP="00D260F8">
            <w:pPr>
              <w:rPr>
                <w:color w:val="000000"/>
                <w:lang w:val="uk-UA"/>
              </w:rPr>
            </w:pPr>
            <w:r w:rsidRPr="00BF49F0">
              <w:rPr>
                <w:color w:val="000000"/>
                <w:lang w:val="uk-UA"/>
              </w:rPr>
              <w:t>Задні розпашні двері (двостулкові) – 1 од. з фіксаторами; кут відкриття 270, фіксація дверей у відкритому положенні.</w:t>
            </w:r>
          </w:p>
          <w:p w:rsidR="00142A96" w:rsidRPr="00BF49F0" w:rsidRDefault="00142A96" w:rsidP="00D260F8">
            <w:pPr>
              <w:rPr>
                <w:color w:val="000000"/>
                <w:lang w:val="uk-UA"/>
              </w:rPr>
            </w:pPr>
            <w:r w:rsidRPr="00BF49F0">
              <w:rPr>
                <w:bCs/>
                <w:color w:val="000000"/>
                <w:lang w:val="uk-UA"/>
              </w:rPr>
              <w:t>Дверні портали виготовлені з нержавіючої сталі</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rPr>
                <w:bCs/>
                <w:color w:val="000000"/>
                <w:lang w:val="uk-UA"/>
              </w:rPr>
            </w:pPr>
            <w:r w:rsidRPr="00BF49F0">
              <w:rPr>
                <w:color w:val="000000"/>
                <w:lang w:val="uk-UA"/>
              </w:rPr>
              <w:t xml:space="preserve">Вікна у пасажирському відсіку – не менше </w:t>
            </w:r>
            <w:r w:rsidRPr="00BF49F0">
              <w:rPr>
                <w:bCs/>
                <w:color w:val="000000"/>
                <w:lang w:val="uk-UA"/>
              </w:rPr>
              <w:t>1-го (розсувне).</w:t>
            </w:r>
          </w:p>
          <w:p w:rsidR="00142A96" w:rsidRPr="00BF49F0" w:rsidRDefault="00142A96" w:rsidP="00D260F8">
            <w:pPr>
              <w:jc w:val="both"/>
              <w:rPr>
                <w:lang w:val="uk-UA"/>
              </w:rPr>
            </w:pPr>
            <w:r w:rsidRPr="00BF49F0">
              <w:rPr>
                <w:lang w:val="uk-UA"/>
              </w:rPr>
              <w:t xml:space="preserve">Службові двері: </w:t>
            </w:r>
            <w:r w:rsidRPr="00BF49F0">
              <w:rPr>
                <w:color w:val="000000"/>
                <w:lang w:val="uk-UA"/>
              </w:rPr>
              <w:t xml:space="preserve">не менше  </w:t>
            </w:r>
            <w:r w:rsidRPr="00BF49F0">
              <w:rPr>
                <w:lang w:val="uk-UA"/>
              </w:rPr>
              <w:t>1 глухе вікно</w:t>
            </w:r>
          </w:p>
          <w:p w:rsidR="00142A96" w:rsidRPr="00BF49F0" w:rsidRDefault="00142A96" w:rsidP="00D260F8">
            <w:pPr>
              <w:rPr>
                <w:bCs/>
                <w:color w:val="000000"/>
                <w:lang w:val="uk-UA"/>
              </w:rPr>
            </w:pPr>
            <w:r w:rsidRPr="00BF49F0">
              <w:rPr>
                <w:lang w:val="uk-UA"/>
              </w:rPr>
              <w:t xml:space="preserve">Вантажний відсік: </w:t>
            </w:r>
            <w:r w:rsidRPr="00BF49F0">
              <w:rPr>
                <w:color w:val="000000"/>
                <w:lang w:val="uk-UA"/>
              </w:rPr>
              <w:t xml:space="preserve">не менше </w:t>
            </w:r>
            <w:r w:rsidRPr="00BF49F0">
              <w:rPr>
                <w:lang w:val="uk-UA"/>
              </w:rPr>
              <w:t>1 розсувне вікно</w:t>
            </w:r>
          </w:p>
          <w:p w:rsidR="00142A96" w:rsidRPr="00BF49F0" w:rsidRDefault="00142A96" w:rsidP="00D260F8">
            <w:pPr>
              <w:rPr>
                <w:color w:val="000000"/>
                <w:lang w:val="uk-UA"/>
              </w:rPr>
            </w:pPr>
            <w:r w:rsidRPr="00BF49F0">
              <w:rPr>
                <w:bCs/>
                <w:color w:val="000000"/>
                <w:lang w:val="uk-UA"/>
              </w:rPr>
              <w:t>Вентиляційний люк – не менше 1-го.</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rPr>
                <w:color w:val="000000"/>
                <w:lang w:val="uk-UA"/>
              </w:rPr>
            </w:pPr>
            <w:r w:rsidRPr="00BF49F0">
              <w:rPr>
                <w:color w:val="000000"/>
                <w:lang w:val="uk-UA"/>
              </w:rPr>
              <w:t>Система опалення - в</w:t>
            </w:r>
            <w:r w:rsidRPr="00BF49F0">
              <w:rPr>
                <w:bCs/>
                <w:color w:val="000000"/>
                <w:lang w:val="uk-UA"/>
              </w:rPr>
              <w:t>ід автономного дизельного обігрівача салону,</w:t>
            </w:r>
            <w:r w:rsidRPr="00BF49F0">
              <w:rPr>
                <w:color w:val="000000"/>
                <w:lang w:val="uk-UA"/>
              </w:rPr>
              <w:t xml:space="preserve"> потужністю не менше 2 кВт. З виводами в пасажирський відсік</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rPr>
                <w:color w:val="000000"/>
                <w:lang w:val="uk-UA"/>
              </w:rPr>
            </w:pPr>
            <w:r w:rsidRPr="00BF49F0">
              <w:rPr>
                <w:color w:val="000000"/>
                <w:lang w:val="uk-UA"/>
              </w:rPr>
              <w:t>Світло - в</w:t>
            </w:r>
            <w:r w:rsidRPr="00BF49F0">
              <w:rPr>
                <w:bCs/>
                <w:color w:val="000000"/>
                <w:lang w:val="uk-UA"/>
              </w:rPr>
              <w:t xml:space="preserve">нутрішнє не менше 2 LED плафонів та євровимикач (у кожному відсіку), зовнішнє освітлення стандарт, габаритні і маркерні ліхтарі, додатковий LED прожектор над задніми дверима  </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vAlign w:val="center"/>
          </w:tcPr>
          <w:p w:rsidR="00142A96" w:rsidRPr="00BF49F0" w:rsidRDefault="00142A96" w:rsidP="00D260F8">
            <w:pPr>
              <w:tabs>
                <w:tab w:val="left" w:pos="828"/>
              </w:tabs>
              <w:rPr>
                <w:bCs/>
                <w:color w:val="000000"/>
                <w:lang w:val="uk-UA"/>
              </w:rPr>
            </w:pPr>
            <w:r w:rsidRPr="00BF49F0">
              <w:rPr>
                <w:bCs/>
                <w:color w:val="000000"/>
                <w:lang w:val="uk-UA"/>
              </w:rPr>
              <w:t>Додаткове обладнання фургону:</w:t>
            </w:r>
          </w:p>
          <w:p w:rsidR="00142A96" w:rsidRPr="00BF49F0" w:rsidRDefault="00142A96" w:rsidP="00D260F8">
            <w:pPr>
              <w:rPr>
                <w:bCs/>
                <w:color w:val="000000"/>
                <w:lang w:val="uk-UA"/>
              </w:rPr>
            </w:pPr>
            <w:r w:rsidRPr="00BF49F0">
              <w:rPr>
                <w:bCs/>
                <w:color w:val="000000"/>
                <w:lang w:val="uk-UA"/>
              </w:rPr>
              <w:t>- переговорний пристрій з водієм;</w:t>
            </w:r>
          </w:p>
          <w:p w:rsidR="00142A96" w:rsidRPr="00BF49F0" w:rsidRDefault="00142A96" w:rsidP="00D260F8">
            <w:pPr>
              <w:rPr>
                <w:bCs/>
                <w:color w:val="000000"/>
                <w:lang w:val="uk-UA"/>
              </w:rPr>
            </w:pPr>
            <w:r w:rsidRPr="00BF49F0">
              <w:rPr>
                <w:bCs/>
                <w:color w:val="000000"/>
                <w:lang w:val="uk-UA"/>
              </w:rPr>
              <w:t xml:space="preserve">- висувні сходи для доступу в пасажирський відсік фургону;  </w:t>
            </w:r>
          </w:p>
          <w:p w:rsidR="00142A96" w:rsidRPr="00BF49F0" w:rsidRDefault="00142A96" w:rsidP="00D260F8">
            <w:pPr>
              <w:rPr>
                <w:bCs/>
                <w:color w:val="000000"/>
                <w:lang w:val="uk-UA"/>
              </w:rPr>
            </w:pPr>
            <w:r w:rsidRPr="00BF49F0">
              <w:rPr>
                <w:bCs/>
                <w:color w:val="000000"/>
                <w:lang w:val="uk-UA"/>
              </w:rPr>
              <w:t>- додаткові висувні сходи для доступу до вантажного відсіку фургону.</w:t>
            </w:r>
          </w:p>
        </w:tc>
      </w:tr>
    </w:tbl>
    <w:p w:rsidR="00142A96" w:rsidRPr="00BF49F0" w:rsidRDefault="00142A96" w:rsidP="00142A96">
      <w:pPr>
        <w:rPr>
          <w:lang w:val="uk-UA"/>
        </w:rPr>
      </w:pPr>
    </w:p>
    <w:p w:rsidR="00142A96" w:rsidRPr="00BF49F0" w:rsidRDefault="00142A96" w:rsidP="00142A96">
      <w:pPr>
        <w:spacing w:after="0" w:line="20" w:lineRule="atLeast"/>
        <w:rPr>
          <w:rFonts w:ascii="Times New Roman" w:eastAsiaTheme="minorHAnsi" w:hAnsi="Times New Roman" w:cs="Times New Roman"/>
          <w:sz w:val="28"/>
          <w:szCs w:val="28"/>
          <w:lang w:val="uk-UA"/>
        </w:rPr>
      </w:pPr>
      <w:r w:rsidRPr="00BF49F0">
        <w:rPr>
          <w:rFonts w:eastAsiaTheme="minorHAnsi"/>
          <w:sz w:val="28"/>
          <w:szCs w:val="28"/>
          <w:lang w:val="uk-UA"/>
        </w:rPr>
        <w:tab/>
      </w:r>
      <w:r w:rsidRPr="00BF49F0">
        <w:rPr>
          <w:rFonts w:ascii="Times New Roman" w:eastAsiaTheme="minorHAnsi" w:hAnsi="Times New Roman" w:cs="Times New Roman"/>
          <w:sz w:val="28"/>
          <w:szCs w:val="28"/>
          <w:lang w:val="uk-UA"/>
        </w:rPr>
        <w:t>Автомобіль придбано в лізинг на  36 місяців. Загальна вартість автомобіля становить  - 2730,00 тис.грн. без ПДВ.</w:t>
      </w:r>
    </w:p>
    <w:p w:rsidR="00142A96" w:rsidRPr="00BF49F0" w:rsidRDefault="00142A96" w:rsidP="00142A96">
      <w:pPr>
        <w:spacing w:after="0" w:line="20" w:lineRule="atLeast"/>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ab/>
        <w:t>Платежі по роках становитимуть:</w:t>
      </w:r>
    </w:p>
    <w:p w:rsidR="00142A96" w:rsidRPr="00BF49F0" w:rsidRDefault="00142A96" w:rsidP="00142A96">
      <w:pPr>
        <w:pStyle w:val="ab"/>
        <w:widowControl/>
        <w:numPr>
          <w:ilvl w:val="0"/>
          <w:numId w:val="5"/>
        </w:numPr>
        <w:tabs>
          <w:tab w:val="center" w:pos="4999"/>
          <w:tab w:val="left" w:pos="7545"/>
        </w:tabs>
        <w:suppressAutoHyphens w:val="0"/>
        <w:spacing w:after="0" w:line="20" w:lineRule="atLeast"/>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2024р – 1 243,67 тис.грн. без ПДВ;</w:t>
      </w:r>
    </w:p>
    <w:p w:rsidR="00142A96" w:rsidRPr="00BF49F0" w:rsidRDefault="00142A96" w:rsidP="00142A96">
      <w:pPr>
        <w:pStyle w:val="ab"/>
        <w:widowControl/>
        <w:numPr>
          <w:ilvl w:val="0"/>
          <w:numId w:val="5"/>
        </w:numPr>
        <w:tabs>
          <w:tab w:val="center" w:pos="4999"/>
          <w:tab w:val="left" w:pos="7545"/>
        </w:tabs>
        <w:suppressAutoHyphens w:val="0"/>
        <w:spacing w:after="0" w:line="20" w:lineRule="atLeast"/>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2025р – 637,00 тис.грн. без ПДВ;</w:t>
      </w:r>
    </w:p>
    <w:p w:rsidR="00142A96" w:rsidRPr="00BF49F0" w:rsidRDefault="00142A96" w:rsidP="00142A96">
      <w:pPr>
        <w:pStyle w:val="ab"/>
        <w:widowControl/>
        <w:numPr>
          <w:ilvl w:val="0"/>
          <w:numId w:val="5"/>
        </w:numPr>
        <w:tabs>
          <w:tab w:val="center" w:pos="4999"/>
          <w:tab w:val="left" w:pos="7545"/>
        </w:tabs>
        <w:suppressAutoHyphens w:val="0"/>
        <w:spacing w:after="0" w:line="20" w:lineRule="atLeast"/>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2026р – 637,00 тис.грн. без ПДВ;</w:t>
      </w:r>
    </w:p>
    <w:p w:rsidR="00142A96" w:rsidRPr="00BF49F0" w:rsidRDefault="00142A96" w:rsidP="00142A96">
      <w:pPr>
        <w:pStyle w:val="ab"/>
        <w:widowControl/>
        <w:numPr>
          <w:ilvl w:val="0"/>
          <w:numId w:val="5"/>
        </w:numPr>
        <w:tabs>
          <w:tab w:val="center" w:pos="4999"/>
          <w:tab w:val="left" w:pos="7545"/>
        </w:tabs>
        <w:suppressAutoHyphens w:val="0"/>
        <w:spacing w:after="0" w:line="20" w:lineRule="atLeast"/>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2027р – 212,33 тис.грн. без ПДВ.</w:t>
      </w:r>
    </w:p>
    <w:p w:rsidR="00142A96" w:rsidRPr="00BF49F0" w:rsidRDefault="00142A96" w:rsidP="00142A96">
      <w:pPr>
        <w:pStyle w:val="ab"/>
        <w:tabs>
          <w:tab w:val="center" w:pos="4999"/>
          <w:tab w:val="left" w:pos="7545"/>
        </w:tabs>
        <w:spacing w:after="0" w:line="20" w:lineRule="atLeast"/>
        <w:ind w:left="0"/>
        <w:rPr>
          <w:rFonts w:ascii="Times New Roman" w:eastAsiaTheme="minorHAnsi" w:hAnsi="Times New Roman" w:cs="Times New Roman"/>
          <w:sz w:val="28"/>
          <w:szCs w:val="28"/>
          <w:lang w:val="uk-UA"/>
        </w:rPr>
      </w:pPr>
    </w:p>
    <w:p w:rsidR="00142A96" w:rsidRPr="00BF49F0" w:rsidRDefault="00142A96" w:rsidP="00142A96">
      <w:pPr>
        <w:spacing w:after="0" w:line="20" w:lineRule="atLeast"/>
        <w:jc w:val="both"/>
        <w:rPr>
          <w:rFonts w:ascii="Times New Roman" w:hAnsi="Times New Roman" w:cs="Times New Roman"/>
          <w:lang w:val="uk-UA"/>
        </w:rPr>
      </w:pPr>
      <w:r w:rsidRPr="00BF49F0">
        <w:rPr>
          <w:rFonts w:ascii="Times New Roman" w:eastAsia="Times New Roman" w:hAnsi="Times New Roman" w:cs="Times New Roman"/>
          <w:sz w:val="28"/>
          <w:szCs w:val="28"/>
          <w:lang w:val="uk-UA"/>
        </w:rPr>
        <w:tab/>
        <w:t xml:space="preserve">Орієнтовна вартість реалізації заходу-849,33 тис. грн. без ПДВ. </w:t>
      </w:r>
    </w:p>
    <w:p w:rsidR="00142A96" w:rsidRPr="00BF49F0" w:rsidRDefault="00142A96" w:rsidP="00142A96">
      <w:pPr>
        <w:spacing w:after="0" w:line="20" w:lineRule="atLeast"/>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t>Захід заплановано на 2026р-2027р.</w:t>
      </w: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autoSpaceDE w:val="0"/>
        <w:autoSpaceDN w:val="0"/>
        <w:adjustRightInd w:val="0"/>
        <w:jc w:val="center"/>
        <w:rPr>
          <w:rFonts w:ascii="Times New Roman" w:eastAsia="Cambria" w:hAnsi="Times New Roman" w:cs="Times New Roman"/>
          <w:color w:val="000000"/>
          <w:sz w:val="28"/>
          <w:szCs w:val="28"/>
          <w:lang w:val="uk-UA"/>
        </w:rPr>
      </w:pPr>
      <w:r w:rsidRPr="00BF49F0">
        <w:rPr>
          <w:rFonts w:ascii="Times New Roman" w:eastAsia="Cambria" w:hAnsi="Times New Roman" w:cs="Times New Roman"/>
          <w:color w:val="000000"/>
          <w:sz w:val="28"/>
          <w:szCs w:val="28"/>
          <w:lang w:val="uk-UA"/>
        </w:rPr>
        <w:t>1.6.1. Програма робіт з геологічного вивчення питних підземних вод</w:t>
      </w:r>
    </w:p>
    <w:p w:rsidR="00142A96" w:rsidRPr="00BF49F0" w:rsidRDefault="00142A96" w:rsidP="00142A96">
      <w:pPr>
        <w:tabs>
          <w:tab w:val="left" w:pos="752"/>
          <w:tab w:val="left" w:pos="832"/>
        </w:tabs>
        <w:autoSpaceDE w:val="0"/>
        <w:autoSpaceDN w:val="0"/>
        <w:adjustRightInd w:val="0"/>
        <w:jc w:val="center"/>
        <w:rPr>
          <w:rFonts w:ascii="Times New Roman" w:eastAsia="Cambria" w:hAnsi="Times New Roman" w:cs="Times New Roman"/>
          <w:color w:val="000000"/>
          <w:sz w:val="28"/>
          <w:szCs w:val="28"/>
          <w:lang w:val="uk-UA"/>
        </w:rPr>
      </w:pPr>
      <w:r w:rsidRPr="00BF49F0">
        <w:rPr>
          <w:rFonts w:ascii="Times New Roman" w:eastAsia="Cambria" w:hAnsi="Times New Roman" w:cs="Times New Roman"/>
          <w:color w:val="000000"/>
          <w:sz w:val="28"/>
          <w:szCs w:val="28"/>
          <w:lang w:val="uk-UA"/>
        </w:rPr>
        <w:t xml:space="preserve">  ділянки ВНС "Північна"   </w:t>
      </w:r>
    </w:p>
    <w:p w:rsidR="00142A96" w:rsidRPr="00BF49F0" w:rsidRDefault="00142A96" w:rsidP="00142A96">
      <w:pPr>
        <w:tabs>
          <w:tab w:val="center" w:pos="4999"/>
          <w:tab w:val="left" w:pos="7545"/>
        </w:tabs>
        <w:ind w:left="360"/>
        <w:rPr>
          <w:rFonts w:ascii="Times New Roman" w:eastAsiaTheme="minorHAnsi" w:hAnsi="Times New Roman" w:cs="Times New Roman"/>
          <w:sz w:val="28"/>
          <w:szCs w:val="28"/>
          <w:lang w:val="uk-UA"/>
        </w:rPr>
      </w:pPr>
    </w:p>
    <w:p w:rsidR="00142A96" w:rsidRPr="00BF49F0" w:rsidRDefault="00142A96" w:rsidP="00142A96">
      <w:pPr>
        <w:pStyle w:val="rvps2"/>
        <w:shd w:val="clear" w:color="auto" w:fill="FFFFFF"/>
        <w:spacing w:before="0" w:beforeAutospacing="0" w:after="0" w:afterAutospacing="0"/>
        <w:ind w:firstLine="450"/>
        <w:jc w:val="both"/>
        <w:rPr>
          <w:rFonts w:eastAsia="Cambria"/>
          <w:color w:val="000000"/>
          <w:sz w:val="28"/>
          <w:szCs w:val="28"/>
          <w:lang w:val="uk-UA"/>
        </w:rPr>
      </w:pPr>
      <w:r w:rsidRPr="00BF49F0">
        <w:rPr>
          <w:rFonts w:eastAsia="Cambria"/>
          <w:color w:val="000000"/>
          <w:sz w:val="28"/>
          <w:szCs w:val="28"/>
          <w:lang w:val="uk-UA"/>
        </w:rPr>
        <w:t xml:space="preserve">На території ВНС «Північна» по вул. Поштова,13 є пробурена свердловина питної води. В 2020році на замовлення  КП «Павлоградводоканал» підрядною організацією Придніпровська гідрогеологічна партія було розроблено проект буріння даної свердловини та проект зон санітарної охорони свердловини. </w:t>
      </w:r>
    </w:p>
    <w:p w:rsidR="00142A96" w:rsidRPr="00BF49F0" w:rsidRDefault="00142A96" w:rsidP="00142A96">
      <w:pPr>
        <w:pStyle w:val="rvps2"/>
        <w:shd w:val="clear" w:color="auto" w:fill="FFFFFF"/>
        <w:spacing w:before="0" w:beforeAutospacing="0" w:after="0" w:afterAutospacing="0"/>
        <w:ind w:firstLine="450"/>
        <w:jc w:val="both"/>
        <w:rPr>
          <w:rFonts w:eastAsia="Cambria"/>
          <w:color w:val="000000"/>
          <w:sz w:val="28"/>
          <w:szCs w:val="28"/>
          <w:lang w:val="uk-UA"/>
        </w:rPr>
      </w:pPr>
      <w:r w:rsidRPr="00BF49F0">
        <w:rPr>
          <w:rFonts w:eastAsia="Cambria"/>
          <w:color w:val="000000"/>
          <w:sz w:val="28"/>
          <w:szCs w:val="28"/>
          <w:lang w:val="uk-UA"/>
        </w:rPr>
        <w:t>Для  геологічного вивчення свердловини питної води та подальшої її експлуатації  згідно  статті 20 Кодексу  України «Про надра»  КП «Павлоградводоканал» в  рамках інвестиційної програми на 2023 рік отримано  спеціальний дозвіл на користування   надрами на ділянці ВНС «Північна» ( свердловина №1е).</w:t>
      </w:r>
    </w:p>
    <w:p w:rsidR="00142A96" w:rsidRPr="00BF49F0" w:rsidRDefault="00142A96" w:rsidP="00142A96">
      <w:pPr>
        <w:tabs>
          <w:tab w:val="center" w:pos="4999"/>
          <w:tab w:val="left" w:pos="7545"/>
        </w:tabs>
        <w:spacing w:after="0" w:line="240" w:lineRule="auto"/>
        <w:ind w:left="360"/>
        <w:rPr>
          <w:rFonts w:ascii="Times New Roman" w:eastAsiaTheme="minorHAnsi" w:hAnsi="Times New Roman" w:cs="Times New Roman"/>
          <w:sz w:val="28"/>
          <w:szCs w:val="28"/>
          <w:lang w:val="uk-UA"/>
        </w:rPr>
      </w:pPr>
    </w:p>
    <w:p w:rsidR="00142A96" w:rsidRPr="00BF49F0" w:rsidRDefault="00142A96" w:rsidP="00142A96">
      <w:pPr>
        <w:spacing w:after="0" w:line="240" w:lineRule="auto"/>
        <w:ind w:left="-142"/>
        <w:jc w:val="both"/>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ab/>
      </w:r>
      <w:r w:rsidRPr="00BF49F0">
        <w:rPr>
          <w:rFonts w:ascii="Times New Roman" w:eastAsiaTheme="minorHAnsi" w:hAnsi="Times New Roman" w:cs="Times New Roman"/>
          <w:sz w:val="28"/>
          <w:szCs w:val="28"/>
          <w:lang w:val="uk-UA"/>
        </w:rPr>
        <w:tab/>
        <w:t xml:space="preserve">Однією з умов отриманого дозволу  на користування надрами на ділянці </w:t>
      </w:r>
      <w:r w:rsidRPr="00BF49F0">
        <w:rPr>
          <w:rFonts w:ascii="Times New Roman" w:eastAsia="Cambria" w:hAnsi="Times New Roman" w:cs="Times New Roman"/>
          <w:color w:val="000000"/>
          <w:sz w:val="28"/>
          <w:szCs w:val="28"/>
          <w:lang w:val="uk-UA"/>
        </w:rPr>
        <w:t>ВНС «Північна» ( свердловина №1е) є розробка  програми робіт з геологічного вивчення питних підземних вод  протягом п’яти років.</w:t>
      </w:r>
    </w:p>
    <w:p w:rsidR="00142A96" w:rsidRPr="00BF49F0" w:rsidRDefault="00142A96" w:rsidP="00142A96">
      <w:pPr>
        <w:pStyle w:val="ab"/>
        <w:widowControl/>
        <w:numPr>
          <w:ilvl w:val="0"/>
          <w:numId w:val="5"/>
        </w:numPr>
        <w:tabs>
          <w:tab w:val="center" w:pos="4999"/>
          <w:tab w:val="left" w:pos="7545"/>
        </w:tabs>
        <w:suppressAutoHyphens w:val="0"/>
        <w:spacing w:after="0" w:line="240" w:lineRule="auto"/>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2024р – 333,33 тис.грн. без ПДВ;</w:t>
      </w:r>
    </w:p>
    <w:p w:rsidR="00142A96" w:rsidRPr="00BF49F0" w:rsidRDefault="00142A96" w:rsidP="00142A96">
      <w:pPr>
        <w:pStyle w:val="ab"/>
        <w:widowControl/>
        <w:numPr>
          <w:ilvl w:val="0"/>
          <w:numId w:val="5"/>
        </w:numPr>
        <w:tabs>
          <w:tab w:val="center" w:pos="4999"/>
          <w:tab w:val="left" w:pos="7545"/>
        </w:tabs>
        <w:suppressAutoHyphens w:val="0"/>
        <w:spacing w:after="0" w:line="240" w:lineRule="auto"/>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2025р – 333,33 тис.грн. без ПДВ;</w:t>
      </w:r>
    </w:p>
    <w:p w:rsidR="00142A96" w:rsidRPr="00BF49F0" w:rsidRDefault="00142A96" w:rsidP="00142A96">
      <w:pPr>
        <w:pStyle w:val="ab"/>
        <w:widowControl/>
        <w:numPr>
          <w:ilvl w:val="0"/>
          <w:numId w:val="5"/>
        </w:numPr>
        <w:tabs>
          <w:tab w:val="center" w:pos="4999"/>
          <w:tab w:val="left" w:pos="7545"/>
        </w:tabs>
        <w:suppressAutoHyphens w:val="0"/>
        <w:spacing w:after="0" w:line="240" w:lineRule="auto"/>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2026р – 333,33 тис.грн. без ПДВ;</w:t>
      </w:r>
    </w:p>
    <w:p w:rsidR="00142A96" w:rsidRPr="00BF49F0" w:rsidRDefault="00142A96" w:rsidP="00142A96">
      <w:pPr>
        <w:pStyle w:val="ab"/>
        <w:widowControl/>
        <w:numPr>
          <w:ilvl w:val="0"/>
          <w:numId w:val="5"/>
        </w:numPr>
        <w:tabs>
          <w:tab w:val="center" w:pos="4999"/>
          <w:tab w:val="left" w:pos="7545"/>
        </w:tabs>
        <w:suppressAutoHyphens w:val="0"/>
        <w:spacing w:after="0" w:line="240" w:lineRule="auto"/>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2027р – 333,33 тис.грн. без ПДВ;</w:t>
      </w:r>
    </w:p>
    <w:p w:rsidR="00142A96" w:rsidRPr="00BF49F0" w:rsidRDefault="00142A96" w:rsidP="00142A96">
      <w:pPr>
        <w:pStyle w:val="ab"/>
        <w:widowControl/>
        <w:numPr>
          <w:ilvl w:val="0"/>
          <w:numId w:val="5"/>
        </w:numPr>
        <w:tabs>
          <w:tab w:val="center" w:pos="4999"/>
          <w:tab w:val="left" w:pos="7545"/>
        </w:tabs>
        <w:suppressAutoHyphens w:val="0"/>
        <w:spacing w:after="0" w:line="240" w:lineRule="auto"/>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2028р – 333,33 тис.грн. без ПДВ.</w:t>
      </w:r>
    </w:p>
    <w:p w:rsidR="00142A96" w:rsidRPr="00BF49F0" w:rsidRDefault="00142A96" w:rsidP="00142A96">
      <w:pPr>
        <w:pStyle w:val="ab"/>
        <w:widowControl/>
        <w:tabs>
          <w:tab w:val="center" w:pos="4999"/>
          <w:tab w:val="left" w:pos="7545"/>
        </w:tabs>
        <w:suppressAutoHyphens w:val="0"/>
        <w:spacing w:after="0" w:line="240" w:lineRule="auto"/>
        <w:ind w:left="0"/>
        <w:rPr>
          <w:rFonts w:ascii="Times New Roman" w:eastAsiaTheme="minorHAnsi" w:hAnsi="Times New Roman" w:cs="Times New Roman"/>
          <w:sz w:val="28"/>
          <w:szCs w:val="28"/>
          <w:lang w:val="uk-UA"/>
        </w:rPr>
      </w:pPr>
    </w:p>
    <w:p w:rsidR="00142A96" w:rsidRPr="00BF49F0" w:rsidRDefault="00142A96" w:rsidP="00142A96">
      <w:pPr>
        <w:spacing w:after="0" w:line="240" w:lineRule="auto"/>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240" w:lineRule="auto"/>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240" w:lineRule="auto"/>
        <w:jc w:val="both"/>
        <w:rPr>
          <w:rFonts w:ascii="Times New Roman" w:hAnsi="Times New Roman" w:cs="Times New Roman"/>
          <w:lang w:val="uk-UA"/>
        </w:rPr>
      </w:pPr>
      <w:r w:rsidRPr="00BF49F0">
        <w:rPr>
          <w:rFonts w:ascii="Times New Roman" w:eastAsia="Times New Roman" w:hAnsi="Times New Roman" w:cs="Times New Roman"/>
          <w:sz w:val="28"/>
          <w:szCs w:val="28"/>
          <w:lang w:val="uk-UA"/>
        </w:rPr>
        <w:tab/>
        <w:t xml:space="preserve">Орієнтовна вартість реалізації заходу – 999,99 тис. грн. без ПДВ. </w:t>
      </w: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t>Захід заплановано на 2026р-2028р.</w:t>
      </w:r>
    </w:p>
    <w:p w:rsidR="00142A96" w:rsidRPr="00BF49F0" w:rsidRDefault="00142A96" w:rsidP="00142A96">
      <w:pPr>
        <w:spacing w:after="0" w:line="240" w:lineRule="auto"/>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center" w:pos="4999"/>
          <w:tab w:val="left" w:pos="7545"/>
        </w:tabs>
        <w:ind w:left="360"/>
        <w:jc w:val="center"/>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1.7.3. Розробка ПКД по об’єкту «Реконструкція магістрального водоводу на селище «18 Вересня» в м. Павлоград Дніпропетровської області»</w:t>
      </w:r>
    </w:p>
    <w:p w:rsidR="00142A96" w:rsidRPr="00BF49F0" w:rsidRDefault="00142A96" w:rsidP="00142A96">
      <w:pPr>
        <w:tabs>
          <w:tab w:val="center" w:pos="4999"/>
          <w:tab w:val="left" w:pos="7545"/>
        </w:tabs>
        <w:ind w:left="360"/>
        <w:rPr>
          <w:rFonts w:ascii="Times New Roman" w:eastAsiaTheme="minorHAnsi" w:hAnsi="Times New Roman" w:cs="Times New Roman"/>
          <w:sz w:val="28"/>
          <w:szCs w:val="28"/>
          <w:lang w:val="uk-UA"/>
        </w:rPr>
      </w:pPr>
    </w:p>
    <w:p w:rsidR="00142A96" w:rsidRPr="00BF49F0" w:rsidRDefault="00142A96" w:rsidP="00142A96">
      <w:pPr>
        <w:spacing w:line="240" w:lineRule="auto"/>
        <w:ind w:firstLine="709"/>
        <w:jc w:val="both"/>
        <w:rPr>
          <w:rFonts w:ascii="Times New Roman" w:hAnsi="Times New Roman" w:cs="Times New Roman"/>
          <w:sz w:val="28"/>
          <w:szCs w:val="28"/>
          <w:lang w:val="uk-UA" w:eastAsia="en-US"/>
        </w:rPr>
      </w:pPr>
      <w:r w:rsidRPr="00BF49F0">
        <w:rPr>
          <w:rFonts w:ascii="Times New Roman" w:hAnsi="Times New Roman" w:cs="Times New Roman"/>
          <w:color w:val="000000"/>
          <w:sz w:val="28"/>
          <w:szCs w:val="28"/>
          <w:lang w:val="uk-UA"/>
        </w:rPr>
        <w:t xml:space="preserve">У зв’язку зі зношеністю мереж, кількість аварій на водопровідних мережах постійно зростає. Однією із найбільш аварійних ділянок водопровідних мереж є водовід на селище «18 Вересня». Так за 2024 рік на водопровідних мережах сталося 282 аварії, або 1,1 аварії  на 1 кілометр  водопровідних мереж. Кількість аварій на водоводі на селище «18 Вересня» в 2023 році становить </w:t>
      </w:r>
      <w:r w:rsidRPr="00BF49F0">
        <w:rPr>
          <w:rFonts w:ascii="Times New Roman" w:hAnsi="Times New Roman" w:cs="Times New Roman"/>
          <w:sz w:val="28"/>
          <w:szCs w:val="28"/>
          <w:lang w:val="uk-UA"/>
        </w:rPr>
        <w:t>16– аварій, а в 2024 році кількість аварій становить –  21 аварія, або  7,4% від загальної кількості аварій.</w:t>
      </w:r>
      <w:r w:rsidRPr="00BF49F0">
        <w:rPr>
          <w:rFonts w:ascii="Times New Roman" w:hAnsi="Times New Roman" w:cs="Times New Roman"/>
          <w:color w:val="000000"/>
          <w:sz w:val="28"/>
          <w:szCs w:val="28"/>
          <w:lang w:val="uk-UA"/>
        </w:rPr>
        <w:t xml:space="preserve"> Ускладнення усунення аварійних ситуацій викликано ще й тим, що </w:t>
      </w:r>
      <w:r w:rsidRPr="00BF49F0">
        <w:rPr>
          <w:rFonts w:ascii="Times New Roman" w:hAnsi="Times New Roman" w:cs="Times New Roman"/>
          <w:bCs/>
          <w:color w:val="000000"/>
          <w:sz w:val="28"/>
          <w:szCs w:val="28"/>
          <w:lang w:val="uk-UA"/>
        </w:rPr>
        <w:t xml:space="preserve"> водовід перетинає річку та залізничні колії.</w:t>
      </w:r>
    </w:p>
    <w:p w:rsidR="00142A96" w:rsidRPr="00BF49F0" w:rsidRDefault="00142A96" w:rsidP="00142A96">
      <w:pPr>
        <w:autoSpaceDE w:val="0"/>
        <w:autoSpaceDN w:val="0"/>
        <w:adjustRightInd w:val="0"/>
        <w:spacing w:line="240" w:lineRule="auto"/>
        <w:ind w:firstLine="709"/>
        <w:jc w:val="both"/>
        <w:rPr>
          <w:rFonts w:ascii="Times New Roman" w:hAnsi="Times New Roman" w:cs="Times New Roman"/>
          <w:color w:val="000000"/>
          <w:sz w:val="28"/>
          <w:szCs w:val="28"/>
          <w:lang w:val="uk-UA"/>
        </w:rPr>
      </w:pPr>
      <w:r w:rsidRPr="00BF49F0">
        <w:rPr>
          <w:rFonts w:ascii="Times New Roman" w:hAnsi="Times New Roman" w:cs="Times New Roman"/>
          <w:color w:val="000000"/>
          <w:sz w:val="28"/>
          <w:szCs w:val="28"/>
          <w:lang w:val="uk-UA"/>
        </w:rPr>
        <w:t xml:space="preserve">Водовід  на сел. «18 Вересня» передано на баланс підприємства в 1990 році, водовід побудовано зі стальних труб діаметром  500мм, загальною протяжністю - </w:t>
      </w:r>
      <w:r w:rsidRPr="00BF49F0">
        <w:rPr>
          <w:rFonts w:ascii="Times New Roman" w:eastAsia="Andale Sans UI" w:hAnsi="Times New Roman" w:cs="Times New Roman"/>
          <w:kern w:val="2"/>
          <w:sz w:val="28"/>
          <w:szCs w:val="28"/>
          <w:lang w:val="uk-UA" w:eastAsia="en-US"/>
        </w:rPr>
        <w:t>2990 м (  дві нитки по 1495 метрів)</w:t>
      </w:r>
      <w:r w:rsidRPr="00BF49F0">
        <w:rPr>
          <w:rFonts w:ascii="Times New Roman" w:hAnsi="Times New Roman" w:cs="Times New Roman"/>
          <w:color w:val="000000"/>
          <w:sz w:val="28"/>
          <w:szCs w:val="28"/>
          <w:lang w:val="uk-UA"/>
        </w:rPr>
        <w:t>. Даний водовід подає воду на селище «18 Вересня», де проживає орієнтовно 14  тисяч мешканців м. Павлоград, а також з даного водоводу подається водопостачання на Павлоградський хімічний завод.</w:t>
      </w:r>
    </w:p>
    <w:p w:rsidR="00142A96" w:rsidRPr="00BF49F0" w:rsidRDefault="00142A96" w:rsidP="00142A96">
      <w:pPr>
        <w:autoSpaceDE w:val="0"/>
        <w:autoSpaceDN w:val="0"/>
        <w:adjustRightInd w:val="0"/>
        <w:spacing w:line="240" w:lineRule="auto"/>
        <w:ind w:firstLine="709"/>
        <w:jc w:val="both"/>
        <w:rPr>
          <w:rFonts w:ascii="Times New Roman" w:hAnsi="Times New Roman" w:cs="Times New Roman"/>
          <w:bCs/>
          <w:color w:val="000000"/>
          <w:sz w:val="28"/>
          <w:szCs w:val="28"/>
          <w:lang w:val="uk-UA"/>
        </w:rPr>
      </w:pPr>
      <w:r w:rsidRPr="00BF49F0">
        <w:rPr>
          <w:rFonts w:ascii="Times New Roman" w:hAnsi="Times New Roman" w:cs="Times New Roman"/>
          <w:color w:val="000000"/>
          <w:sz w:val="28"/>
          <w:szCs w:val="28"/>
          <w:lang w:val="uk-UA"/>
        </w:rPr>
        <w:t>На сьогоднішній день водопостачання подається на  сел. «18 Вересня» по одній нитці водоводу, запірна арматура в камерах перемикання не працює, а у разі виникнення пориву на мережі  не можливо переключитися на іншу нитку ї селище залишається  без водопостачання на період усунення аварійної ситуації.</w:t>
      </w:r>
    </w:p>
    <w:p w:rsidR="00142A96" w:rsidRPr="00BF49F0" w:rsidRDefault="00142A96" w:rsidP="00142A96">
      <w:pPr>
        <w:spacing w:line="240" w:lineRule="auto"/>
        <w:jc w:val="both"/>
        <w:rPr>
          <w:rFonts w:ascii="Times New Roman" w:eastAsiaTheme="minorHAnsi" w:hAnsi="Times New Roman" w:cs="Times New Roman"/>
          <w:sz w:val="28"/>
          <w:szCs w:val="28"/>
          <w:lang w:val="uk-UA"/>
        </w:rPr>
      </w:pPr>
      <w:r w:rsidRPr="00BF49F0">
        <w:rPr>
          <w:rFonts w:ascii="Times New Roman" w:hAnsi="Times New Roman" w:cs="Times New Roman"/>
          <w:color w:val="000000"/>
          <w:sz w:val="28"/>
          <w:szCs w:val="28"/>
          <w:lang w:val="uk-UA"/>
        </w:rPr>
        <w:tab/>
        <w:t xml:space="preserve">Реалізація проєкту </w:t>
      </w:r>
      <w:r w:rsidRPr="00BF49F0">
        <w:rPr>
          <w:rFonts w:ascii="Times New Roman" w:eastAsiaTheme="minorHAnsi" w:hAnsi="Times New Roman" w:cs="Times New Roman"/>
          <w:sz w:val="28"/>
          <w:szCs w:val="28"/>
          <w:lang w:val="uk-UA"/>
        </w:rPr>
        <w:t xml:space="preserve">«Реконструкція магістрального водоводу на селище «18 Вересня» в м. Павлоград Дніпропетровської області» </w:t>
      </w:r>
      <w:r w:rsidRPr="00BF49F0">
        <w:rPr>
          <w:rFonts w:ascii="Times New Roman" w:hAnsi="Times New Roman" w:cs="Times New Roman"/>
          <w:color w:val="000000"/>
          <w:sz w:val="28"/>
          <w:szCs w:val="28"/>
          <w:lang w:val="uk-UA"/>
        </w:rPr>
        <w:t>значно зменшить втрати води при настанні аварійних ситуацій та скоротить експлуатаційні витрати на їх усунення, а також  підвищить якість надання послуг з централізованого водопостачання.</w:t>
      </w:r>
    </w:p>
    <w:p w:rsidR="00142A96" w:rsidRPr="00BF49F0" w:rsidRDefault="00142A96" w:rsidP="00142A96">
      <w:pPr>
        <w:spacing w:after="0" w:line="100" w:lineRule="atLeast"/>
        <w:jc w:val="both"/>
        <w:rPr>
          <w:rFonts w:ascii="Times New Roman" w:hAnsi="Times New Roman" w:cs="Times New Roman"/>
          <w:lang w:val="uk-UA"/>
        </w:rPr>
      </w:pPr>
      <w:r w:rsidRPr="00BF49F0">
        <w:rPr>
          <w:rFonts w:ascii="Times New Roman" w:eastAsia="Cambria" w:hAnsi="Times New Roman" w:cs="Times New Roman"/>
          <w:sz w:val="28"/>
          <w:szCs w:val="28"/>
          <w:lang w:val="uk-UA" w:eastAsia="en-US"/>
        </w:rPr>
        <w:tab/>
      </w:r>
      <w:r w:rsidRPr="00BF49F0">
        <w:rPr>
          <w:rFonts w:ascii="Times New Roman" w:eastAsia="Times New Roman" w:hAnsi="Times New Roman" w:cs="Times New Roman"/>
          <w:sz w:val="28"/>
          <w:szCs w:val="28"/>
          <w:lang w:val="uk-UA"/>
        </w:rPr>
        <w:t xml:space="preserve">Орієнтовна вартість реалізації заходу – 1050,00 тис. грн. без ПДВ. </w:t>
      </w:r>
    </w:p>
    <w:p w:rsidR="00142A96" w:rsidRPr="00BF49F0" w:rsidRDefault="00142A96" w:rsidP="00142A96">
      <w:pPr>
        <w:spacing w:after="0" w:line="100" w:lineRule="atLeast"/>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r>
    </w:p>
    <w:p w:rsidR="00142A96" w:rsidRPr="00BF49F0" w:rsidRDefault="00142A96" w:rsidP="00142A96">
      <w:pPr>
        <w:spacing w:after="0" w:line="100" w:lineRule="atLeast"/>
        <w:jc w:val="both"/>
        <w:rPr>
          <w:rFonts w:ascii="Times New Roman" w:hAnsi="Times New Roman" w:cs="Times New Roman"/>
          <w:lang w:val="uk-UA"/>
        </w:rPr>
      </w:pPr>
      <w:r w:rsidRPr="00BF49F0">
        <w:rPr>
          <w:rFonts w:ascii="Times New Roman" w:eastAsia="Times New Roman" w:hAnsi="Times New Roman" w:cs="Times New Roman"/>
          <w:sz w:val="28"/>
          <w:szCs w:val="28"/>
          <w:lang w:val="uk-UA"/>
        </w:rPr>
        <w:t xml:space="preserve"> </w:t>
      </w:r>
      <w:r w:rsidRPr="00BF49F0">
        <w:rPr>
          <w:rFonts w:ascii="Times New Roman" w:eastAsia="Times New Roman" w:hAnsi="Times New Roman" w:cs="Times New Roman"/>
          <w:sz w:val="28"/>
          <w:szCs w:val="28"/>
          <w:lang w:val="uk-UA"/>
        </w:rPr>
        <w:tab/>
        <w:t xml:space="preserve"> Захід заплановано на 2026р.</w:t>
      </w:r>
    </w:p>
    <w:p w:rsidR="00142A96" w:rsidRPr="00BF49F0" w:rsidRDefault="00142A96" w:rsidP="00142A96">
      <w:pPr>
        <w:tabs>
          <w:tab w:val="left" w:pos="752"/>
          <w:tab w:val="left" w:pos="832"/>
        </w:tabs>
        <w:autoSpaceDE w:val="0"/>
        <w:autoSpaceDN w:val="0"/>
        <w:adjustRightInd w:val="0"/>
        <w:rPr>
          <w:rFonts w:ascii="Times New Roman" w:eastAsia="Cambria" w:hAnsi="Times New Roman" w:cs="Times New Roman"/>
          <w:sz w:val="28"/>
          <w:szCs w:val="28"/>
          <w:lang w:val="uk-UA" w:eastAsia="en-US"/>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center"/>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center"/>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center"/>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center"/>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1.7.4 Придбання запірної арматури</w:t>
      </w: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widowControl/>
        <w:suppressAutoHyphens w:val="0"/>
        <w:spacing w:after="0" w:line="240" w:lineRule="auto"/>
        <w:ind w:firstLine="709"/>
        <w:jc w:val="both"/>
        <w:rPr>
          <w:rFonts w:ascii="Times New Roman" w:eastAsia="Times New Roman" w:hAnsi="Times New Roman" w:cs="Times New Roman"/>
          <w:color w:val="auto"/>
          <w:sz w:val="24"/>
          <w:szCs w:val="24"/>
          <w:lang w:val="uk-UA" w:eastAsia="ru-RU" w:bidi="ar-SA"/>
        </w:rPr>
      </w:pPr>
      <w:r w:rsidRPr="00BF49F0">
        <w:rPr>
          <w:rFonts w:ascii="Times New Roman" w:eastAsia="Times New Roman" w:hAnsi="Times New Roman" w:cs="Times New Roman"/>
          <w:color w:val="auto"/>
          <w:sz w:val="28"/>
          <w:szCs w:val="28"/>
          <w:lang w:val="uk-UA" w:eastAsia="ru-RU" w:bidi="ar-SA"/>
        </w:rPr>
        <w:t xml:space="preserve">На балансі КП"Павлоградводоканал" знаходиться 255,5 км мереж водопостачання. За сорок років експлуатації мереж більшість запірної арматури вийшла з ладу та не підлягає ремонту. Відсутність засувок на мережах водопостачання призводить до збільшення втрат води при усуненні аварійних ситуацій. При усунені аварійних ситуацій працівники підприємства змушені інколи відключати від водопостачання цілі мікрорайони із-за несправних засувок на розподільчих мережах водопостачання. </w:t>
      </w:r>
    </w:p>
    <w:p w:rsidR="00142A96" w:rsidRPr="00BF49F0" w:rsidRDefault="00142A96" w:rsidP="00142A96">
      <w:pPr>
        <w:widowControl/>
        <w:suppressAutoHyphens w:val="0"/>
        <w:spacing w:after="0" w:line="240" w:lineRule="auto"/>
        <w:ind w:firstLine="709"/>
        <w:jc w:val="both"/>
        <w:rPr>
          <w:rFonts w:ascii="Times New Roman" w:eastAsia="Times New Roman" w:hAnsi="Times New Roman" w:cs="Times New Roman"/>
          <w:color w:val="auto"/>
          <w:sz w:val="24"/>
          <w:szCs w:val="24"/>
          <w:lang w:val="uk-UA" w:eastAsia="ru-RU" w:bidi="ar-SA"/>
        </w:rPr>
      </w:pPr>
      <w:r w:rsidRPr="00BF49F0">
        <w:rPr>
          <w:rFonts w:ascii="Times New Roman" w:eastAsia="Times New Roman" w:hAnsi="Times New Roman" w:cs="Times New Roman"/>
          <w:color w:val="auto"/>
          <w:sz w:val="28"/>
          <w:szCs w:val="28"/>
          <w:lang w:val="uk-UA" w:eastAsia="ru-RU" w:bidi="ar-SA"/>
        </w:rPr>
        <w:t xml:space="preserve">Встановлення запірної арматури на мережах дозволить підприємству зменшити втрати води при виникненні аварійних ситуацій та зменшити кількість відключений абонентів під час усунення аварійних ситуацій. </w:t>
      </w: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r w:rsidRPr="00BF49F0">
        <w:rPr>
          <w:rFonts w:ascii="Times New Roman" w:eastAsia="Times New Roman" w:hAnsi="Times New Roman" w:cs="Times New Roman"/>
          <w:color w:val="auto"/>
          <w:sz w:val="28"/>
          <w:szCs w:val="28"/>
          <w:lang w:val="uk-UA" w:eastAsia="ru-RU" w:bidi="ar-SA"/>
        </w:rPr>
        <w:t>Для заміни пропонується придбати та замінити наступні засувки:</w:t>
      </w: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r w:rsidRPr="00BF49F0">
        <w:rPr>
          <w:rFonts w:ascii="Times New Roman" w:eastAsia="Times New Roman" w:hAnsi="Times New Roman" w:cs="Times New Roman"/>
          <w:color w:val="auto"/>
          <w:sz w:val="28"/>
          <w:szCs w:val="28"/>
          <w:lang w:val="uk-UA" w:eastAsia="ru-RU" w:bidi="ar-SA"/>
        </w:rPr>
        <w:t>засувка Ду 600мм – 8 од., Ду 500мм – 10 од.</w:t>
      </w: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8"/>
          <w:szCs w:val="28"/>
          <w:lang w:val="uk-UA" w:eastAsia="ru-RU" w:bidi="ar-SA"/>
        </w:rPr>
      </w:pPr>
    </w:p>
    <w:p w:rsidR="00142A96" w:rsidRPr="00BF49F0" w:rsidRDefault="00142A96" w:rsidP="00142A96">
      <w:pPr>
        <w:spacing w:after="0" w:line="240" w:lineRule="auto"/>
        <w:jc w:val="both"/>
        <w:rPr>
          <w:lang w:val="uk-UA"/>
        </w:rPr>
      </w:pPr>
      <w:r w:rsidRPr="00BF49F0">
        <w:rPr>
          <w:rFonts w:ascii="Times New Roman" w:eastAsia="Times New Roman" w:hAnsi="Times New Roman" w:cs="Times New Roman"/>
          <w:sz w:val="28"/>
          <w:szCs w:val="28"/>
          <w:lang w:val="uk-UA"/>
        </w:rPr>
        <w:tab/>
        <w:t xml:space="preserve">Орієнтовна вартість реалізації заходу –  тис. грн. без ПДВ. </w:t>
      </w: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t>Захід заплановано:</w:t>
      </w: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на 2026р. .-</w:t>
      </w:r>
      <w:r w:rsidRPr="00BF49F0">
        <w:rPr>
          <w:rFonts w:ascii="Times New Roman" w:eastAsia="Times New Roman" w:hAnsi="Times New Roman" w:cs="Times New Roman"/>
          <w:color w:val="auto"/>
          <w:sz w:val="28"/>
          <w:szCs w:val="28"/>
          <w:lang w:val="uk-UA" w:eastAsia="ru-RU" w:bidi="ar-SA"/>
        </w:rPr>
        <w:t xml:space="preserve"> засувка Ду 500мм /Ду600– 5/6 од. – 992,98 тис.грн.;</w:t>
      </w:r>
    </w:p>
    <w:p w:rsidR="00142A96" w:rsidRPr="00BF49F0" w:rsidRDefault="00142A96" w:rsidP="00142A96">
      <w:pPr>
        <w:spacing w:after="0" w:line="240" w:lineRule="auto"/>
        <w:jc w:val="both"/>
        <w:rPr>
          <w:rFonts w:ascii="Times New Roman" w:eastAsia="Times New Roman" w:hAnsi="Times New Roman" w:cs="Times New Roman"/>
          <w:color w:val="auto"/>
          <w:sz w:val="28"/>
          <w:szCs w:val="28"/>
          <w:lang w:val="uk-UA" w:eastAsia="ru-RU" w:bidi="ar-SA"/>
        </w:rPr>
      </w:pPr>
      <w:r w:rsidRPr="00BF49F0">
        <w:rPr>
          <w:rFonts w:ascii="Times New Roman" w:eastAsia="Times New Roman" w:hAnsi="Times New Roman" w:cs="Times New Roman"/>
          <w:sz w:val="28"/>
          <w:szCs w:val="28"/>
          <w:lang w:val="uk-UA"/>
        </w:rPr>
        <w:t>на 2027р. .-</w:t>
      </w:r>
      <w:r w:rsidRPr="00BF49F0">
        <w:rPr>
          <w:rFonts w:ascii="Times New Roman" w:eastAsia="Times New Roman" w:hAnsi="Times New Roman" w:cs="Times New Roman"/>
          <w:color w:val="auto"/>
          <w:sz w:val="28"/>
          <w:szCs w:val="28"/>
          <w:lang w:val="uk-UA" w:eastAsia="ru-RU" w:bidi="ar-SA"/>
        </w:rPr>
        <w:t xml:space="preserve"> засувка Ду 500мм – 2 од. – 331,63 тис.грн.;</w:t>
      </w:r>
    </w:p>
    <w:p w:rsidR="00142A96" w:rsidRPr="00BF49F0" w:rsidRDefault="00142A96" w:rsidP="00142A96">
      <w:pPr>
        <w:spacing w:after="0" w:line="240" w:lineRule="auto"/>
        <w:jc w:val="both"/>
        <w:rPr>
          <w:lang w:val="uk-UA"/>
        </w:rPr>
      </w:pPr>
      <w:r w:rsidRPr="00BF49F0">
        <w:rPr>
          <w:rFonts w:ascii="Times New Roman" w:eastAsia="Times New Roman" w:hAnsi="Times New Roman" w:cs="Times New Roman"/>
          <w:sz w:val="28"/>
          <w:szCs w:val="28"/>
          <w:lang w:val="uk-UA"/>
        </w:rPr>
        <w:t>на 2028р. .-</w:t>
      </w:r>
      <w:r w:rsidRPr="00BF49F0">
        <w:rPr>
          <w:rFonts w:ascii="Times New Roman" w:eastAsia="Times New Roman" w:hAnsi="Times New Roman" w:cs="Times New Roman"/>
          <w:color w:val="auto"/>
          <w:sz w:val="28"/>
          <w:szCs w:val="28"/>
          <w:lang w:val="uk-UA" w:eastAsia="ru-RU" w:bidi="ar-SA"/>
        </w:rPr>
        <w:t xml:space="preserve"> засувка Ду 500мм – 3 од. – 497,44 тис.грн.;</w:t>
      </w:r>
    </w:p>
    <w:p w:rsidR="00142A96" w:rsidRPr="00BF49F0" w:rsidRDefault="00142A96" w:rsidP="00142A96">
      <w:pPr>
        <w:spacing w:after="0" w:line="240" w:lineRule="auto"/>
        <w:jc w:val="both"/>
        <w:rPr>
          <w:lang w:val="uk-UA"/>
        </w:rPr>
      </w:pPr>
      <w:r w:rsidRPr="00BF49F0">
        <w:rPr>
          <w:rFonts w:ascii="Times New Roman" w:eastAsia="Times New Roman" w:hAnsi="Times New Roman" w:cs="Times New Roman"/>
          <w:sz w:val="28"/>
          <w:szCs w:val="28"/>
          <w:lang w:val="uk-UA"/>
        </w:rPr>
        <w:t>на 2030р. .-</w:t>
      </w:r>
      <w:r w:rsidRPr="00BF49F0">
        <w:rPr>
          <w:rFonts w:ascii="Times New Roman" w:eastAsia="Times New Roman" w:hAnsi="Times New Roman" w:cs="Times New Roman"/>
          <w:color w:val="auto"/>
          <w:sz w:val="28"/>
          <w:szCs w:val="28"/>
          <w:lang w:val="uk-UA" w:eastAsia="ru-RU" w:bidi="ar-SA"/>
        </w:rPr>
        <w:t xml:space="preserve"> засувка Ду 600мм – 2 од. – 700,00 тис.грн</w:t>
      </w: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r w:rsidRPr="00BF49F0">
        <w:rPr>
          <w:rFonts w:ascii="Times New Roman" w:eastAsiaTheme="minorHAnsi" w:hAnsi="Times New Roman" w:cs="Times New Roman"/>
          <w:color w:val="auto"/>
          <w:sz w:val="28"/>
          <w:szCs w:val="28"/>
          <w:lang w:val="uk-UA" w:eastAsia="ru-RU" w:bidi="ar-SA"/>
        </w:rPr>
        <w:t>ВОДОВІДВЕДЕННЯ</w:t>
      </w: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95626C">
      <w:pPr>
        <w:pStyle w:val="ab"/>
        <w:widowControl/>
        <w:numPr>
          <w:ilvl w:val="2"/>
          <w:numId w:val="13"/>
        </w:numPr>
        <w:tabs>
          <w:tab w:val="center" w:pos="4999"/>
          <w:tab w:val="left" w:pos="7545"/>
        </w:tabs>
        <w:suppressAutoHyphens w:val="0"/>
        <w:spacing w:after="0" w:line="240" w:lineRule="auto"/>
        <w:ind w:left="851"/>
        <w:jc w:val="center"/>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Придбання шафи керування з частотним перетворювачем на КНС</w:t>
      </w:r>
    </w:p>
    <w:p w:rsidR="00142A96" w:rsidRPr="00BF49F0" w:rsidRDefault="00142A96" w:rsidP="00142A96">
      <w:pPr>
        <w:pStyle w:val="ab"/>
        <w:widowControl/>
        <w:tabs>
          <w:tab w:val="center" w:pos="4999"/>
          <w:tab w:val="left" w:pos="7545"/>
        </w:tabs>
        <w:suppressAutoHyphens w:val="0"/>
        <w:spacing w:after="0" w:line="240" w:lineRule="auto"/>
        <w:ind w:left="1140"/>
        <w:jc w:val="center"/>
        <w:rPr>
          <w:rFonts w:ascii="Times New Roman" w:eastAsiaTheme="minorHAnsi" w:hAnsi="Times New Roman" w:cs="Times New Roman"/>
          <w:sz w:val="28"/>
          <w:szCs w:val="28"/>
          <w:lang w:val="uk-UA"/>
        </w:rPr>
      </w:pPr>
    </w:p>
    <w:p w:rsidR="00142A96" w:rsidRPr="00BF49F0" w:rsidRDefault="00142A96" w:rsidP="00142A96">
      <w:pPr>
        <w:spacing w:after="0" w:line="240" w:lineRule="auto"/>
        <w:ind w:firstLine="360"/>
        <w:jc w:val="both"/>
        <w:rPr>
          <w:rFonts w:ascii="Times New Roman" w:eastAsiaTheme="minorHAnsi" w:hAnsi="Times New Roman" w:cs="Times New Roman"/>
          <w:sz w:val="28"/>
          <w:szCs w:val="28"/>
          <w:lang w:val="uk-UA" w:eastAsia="en-US"/>
        </w:rPr>
      </w:pPr>
      <w:r w:rsidRPr="00BF49F0">
        <w:rPr>
          <w:rFonts w:ascii="Times New Roman" w:eastAsiaTheme="minorHAnsi" w:hAnsi="Times New Roman" w:cs="Times New Roman"/>
          <w:sz w:val="28"/>
          <w:szCs w:val="28"/>
          <w:lang w:val="uk-UA" w:eastAsia="en-US"/>
        </w:rPr>
        <w:t>Каналізаційна насосна станція (КНС)  № 31  побудована  в  1998р.  Розташована за адресою: вул. Олександрівська,20а.  Проєктна потужність насосної   становить – 21,6 тис.м3/добу, фактична потужність – 3,19 тис. м3/добу.На  КНС  встановлене наступне насосне обладнання:</w:t>
      </w:r>
    </w:p>
    <w:p w:rsidR="00142A96" w:rsidRPr="00BF49F0" w:rsidRDefault="00142A96" w:rsidP="00142A96">
      <w:pPr>
        <w:framePr w:hSpace="180" w:wrap="around" w:vAnchor="text" w:hAnchor="margin" w:y="1"/>
        <w:autoSpaceDE w:val="0"/>
        <w:autoSpaceDN w:val="0"/>
        <w:adjustRightInd w:val="0"/>
        <w:spacing w:after="0" w:line="240" w:lineRule="auto"/>
        <w:contextualSpacing/>
        <w:jc w:val="both"/>
        <w:rPr>
          <w:rFonts w:ascii="Times New Roman" w:hAnsi="Times New Roman" w:cs="Times New Roman"/>
          <w:sz w:val="28"/>
          <w:szCs w:val="28"/>
          <w:lang w:val="uk-UA"/>
        </w:rPr>
      </w:pPr>
    </w:p>
    <w:p w:rsidR="00142A96" w:rsidRPr="00BF49F0" w:rsidRDefault="00142A96" w:rsidP="00142A96">
      <w:pPr>
        <w:pStyle w:val="ab"/>
        <w:widowControl/>
        <w:suppressAutoHyphens w:val="0"/>
        <w:spacing w:after="0" w:line="240" w:lineRule="auto"/>
        <w:ind w:left="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 xml:space="preserve">     2СМ250-200-400/6 - 55кВт     -2 од.</w:t>
      </w:r>
    </w:p>
    <w:p w:rsidR="00142A96" w:rsidRPr="00BF49F0" w:rsidRDefault="00142A96" w:rsidP="00142A96">
      <w:pPr>
        <w:spacing w:after="0" w:line="240" w:lineRule="auto"/>
        <w:jc w:val="both"/>
        <w:rPr>
          <w:rFonts w:ascii="Times New Roman" w:eastAsiaTheme="minorHAnsi" w:hAnsi="Times New Roman" w:cs="Times New Roman"/>
          <w:sz w:val="28"/>
          <w:szCs w:val="28"/>
          <w:lang w:val="uk-UA" w:eastAsia="en-US"/>
        </w:rPr>
      </w:pPr>
      <w:r w:rsidRPr="00BF49F0">
        <w:rPr>
          <w:rFonts w:ascii="Times New Roman" w:eastAsiaTheme="minorHAnsi" w:hAnsi="Times New Roman" w:cs="Times New Roman"/>
          <w:sz w:val="28"/>
          <w:szCs w:val="28"/>
          <w:lang w:val="uk-UA" w:eastAsia="en-US"/>
        </w:rPr>
        <w:t>Середнє споживання електричної енергії –  260  кВт*год/добу.</w:t>
      </w:r>
    </w:p>
    <w:p w:rsidR="00142A96" w:rsidRPr="00BF49F0" w:rsidRDefault="00142A96" w:rsidP="00142A96">
      <w:pPr>
        <w:spacing w:after="0" w:line="240" w:lineRule="auto"/>
        <w:jc w:val="both"/>
        <w:rPr>
          <w:rFonts w:ascii="Times New Roman" w:eastAsiaTheme="minorHAnsi" w:hAnsi="Times New Roman" w:cs="Times New Roman"/>
          <w:sz w:val="28"/>
          <w:szCs w:val="28"/>
          <w:lang w:val="uk-UA" w:eastAsia="en-US"/>
        </w:rPr>
      </w:pPr>
      <w:r w:rsidRPr="00BF49F0">
        <w:rPr>
          <w:rFonts w:ascii="Times New Roman" w:eastAsiaTheme="minorHAnsi" w:hAnsi="Times New Roman" w:cs="Times New Roman"/>
          <w:sz w:val="28"/>
          <w:szCs w:val="28"/>
          <w:lang w:val="uk-UA" w:eastAsia="en-US"/>
        </w:rPr>
        <w:t xml:space="preserve">    Кількість обслуговуючого персоналу на КНС – 4 працівники.</w:t>
      </w:r>
      <w:r w:rsidRPr="00BF49F0">
        <w:rPr>
          <w:rFonts w:ascii="Times New Roman" w:eastAsiaTheme="minorHAnsi" w:hAnsi="Times New Roman" w:cs="Times New Roman"/>
          <w:sz w:val="28"/>
          <w:szCs w:val="28"/>
          <w:lang w:val="uk-UA" w:eastAsia="en-US"/>
        </w:rPr>
        <w:tab/>
      </w:r>
    </w:p>
    <w:p w:rsidR="00142A96" w:rsidRPr="00BF49F0" w:rsidRDefault="00142A96" w:rsidP="00142A96">
      <w:pPr>
        <w:spacing w:after="0" w:line="240" w:lineRule="auto"/>
        <w:jc w:val="both"/>
        <w:rPr>
          <w:rFonts w:ascii="Times New Roman" w:eastAsiaTheme="minorHAnsi" w:hAnsi="Times New Roman" w:cs="Times New Roman"/>
          <w:sz w:val="28"/>
          <w:szCs w:val="28"/>
          <w:lang w:val="uk-UA" w:eastAsia="en-US"/>
        </w:rPr>
      </w:pPr>
      <w:r w:rsidRPr="00BF49F0">
        <w:rPr>
          <w:rFonts w:ascii="Times New Roman" w:eastAsiaTheme="minorHAnsi" w:hAnsi="Times New Roman" w:cs="Times New Roman"/>
          <w:sz w:val="28"/>
          <w:szCs w:val="28"/>
          <w:lang w:val="uk-UA" w:eastAsia="en-US"/>
        </w:rPr>
        <w:t xml:space="preserve">    Даним заходом інвестиційної програми на 2026 рік передбачається встановлення двох шаф керування </w:t>
      </w:r>
      <w:r w:rsidRPr="00BF49F0">
        <w:rPr>
          <w:rFonts w:ascii="Times New Roman" w:eastAsiaTheme="minorHAnsi" w:hAnsi="Times New Roman" w:cs="Times New Roman"/>
          <w:sz w:val="28"/>
          <w:szCs w:val="28"/>
          <w:lang w:val="en-US" w:eastAsia="en-US"/>
        </w:rPr>
        <w:t>AQVA</w:t>
      </w:r>
      <w:r w:rsidRPr="00BF49F0">
        <w:rPr>
          <w:rFonts w:ascii="Times New Roman" w:eastAsiaTheme="minorHAnsi" w:hAnsi="Times New Roman" w:cs="Times New Roman"/>
          <w:sz w:val="28"/>
          <w:szCs w:val="28"/>
          <w:lang w:val="uk-UA" w:eastAsia="en-US"/>
        </w:rPr>
        <w:t xml:space="preserve"> </w:t>
      </w:r>
      <w:r w:rsidRPr="00BF49F0">
        <w:rPr>
          <w:rFonts w:ascii="Times New Roman" w:eastAsiaTheme="minorHAnsi" w:hAnsi="Times New Roman" w:cs="Times New Roman"/>
          <w:sz w:val="28"/>
          <w:szCs w:val="28"/>
          <w:lang w:val="en-US" w:eastAsia="en-US"/>
        </w:rPr>
        <w:t>STAR</w:t>
      </w:r>
      <w:r w:rsidRPr="00BF49F0">
        <w:rPr>
          <w:rFonts w:ascii="Times New Roman" w:eastAsiaTheme="minorHAnsi" w:hAnsi="Times New Roman" w:cs="Times New Roman"/>
          <w:sz w:val="28"/>
          <w:szCs w:val="28"/>
          <w:lang w:val="uk-UA" w:eastAsia="en-US"/>
        </w:rPr>
        <w:t xml:space="preserve"> </w:t>
      </w:r>
      <w:r w:rsidRPr="00BF49F0">
        <w:rPr>
          <w:rFonts w:ascii="Times New Roman" w:eastAsiaTheme="minorHAnsi" w:hAnsi="Times New Roman" w:cs="Times New Roman"/>
          <w:sz w:val="28"/>
          <w:szCs w:val="28"/>
          <w:lang w:val="en-US" w:eastAsia="en-US"/>
        </w:rPr>
        <w:t>SOLO</w:t>
      </w:r>
      <w:r w:rsidRPr="00BF49F0">
        <w:rPr>
          <w:rFonts w:ascii="Times New Roman" w:eastAsiaTheme="minorHAnsi" w:hAnsi="Times New Roman" w:cs="Times New Roman"/>
          <w:sz w:val="28"/>
          <w:szCs w:val="28"/>
          <w:lang w:val="uk-UA" w:eastAsia="en-US"/>
        </w:rPr>
        <w:t xml:space="preserve"> 2-3-37.0 -1</w:t>
      </w:r>
      <w:r w:rsidRPr="00BF49F0">
        <w:rPr>
          <w:rFonts w:ascii="Times New Roman" w:eastAsiaTheme="minorHAnsi" w:hAnsi="Times New Roman" w:cs="Times New Roman"/>
          <w:sz w:val="28"/>
          <w:szCs w:val="28"/>
          <w:lang w:val="en-US" w:eastAsia="en-US"/>
        </w:rPr>
        <w:t>DOA</w:t>
      </w:r>
      <w:r w:rsidRPr="00BF49F0">
        <w:rPr>
          <w:rFonts w:ascii="Times New Roman" w:eastAsiaTheme="minorHAnsi" w:hAnsi="Times New Roman" w:cs="Times New Roman"/>
          <w:sz w:val="28"/>
          <w:szCs w:val="28"/>
          <w:lang w:val="uk-UA" w:eastAsia="en-US"/>
        </w:rPr>
        <w:t>.</w:t>
      </w:r>
      <w:r w:rsidRPr="00BF49F0">
        <w:rPr>
          <w:rFonts w:ascii="Times New Roman" w:eastAsiaTheme="minorHAnsi" w:hAnsi="Times New Roman" w:cs="Times New Roman"/>
          <w:sz w:val="28"/>
          <w:szCs w:val="28"/>
          <w:lang w:val="en-US" w:eastAsia="en-US"/>
        </w:rPr>
        <w:t>F</w:t>
      </w:r>
      <w:r w:rsidRPr="00BF49F0">
        <w:rPr>
          <w:rFonts w:ascii="Times New Roman" w:eastAsiaTheme="minorHAnsi" w:hAnsi="Times New Roman" w:cs="Times New Roman"/>
          <w:sz w:val="28"/>
          <w:szCs w:val="28"/>
          <w:lang w:val="uk-UA" w:eastAsia="en-US"/>
        </w:rPr>
        <w:t xml:space="preserve">5 з частотним перетворювачем </w:t>
      </w:r>
      <w:r w:rsidRPr="00BF49F0">
        <w:rPr>
          <w:rFonts w:ascii="Times New Roman" w:eastAsiaTheme="minorHAnsi" w:hAnsi="Times New Roman" w:cs="Times New Roman"/>
          <w:sz w:val="28"/>
          <w:szCs w:val="28"/>
          <w:lang w:val="en-US" w:eastAsia="en-US"/>
        </w:rPr>
        <w:t>Frecon</w:t>
      </w:r>
      <w:r w:rsidRPr="00BF49F0">
        <w:rPr>
          <w:rFonts w:ascii="Times New Roman" w:eastAsiaTheme="minorHAnsi" w:hAnsi="Times New Roman" w:cs="Times New Roman"/>
          <w:sz w:val="28"/>
          <w:szCs w:val="28"/>
          <w:lang w:val="uk-UA" w:eastAsia="en-US"/>
        </w:rPr>
        <w:t xml:space="preserve"> –  на  КНС №31. В 2027 році планується встановити шафи керування насосними агрегатами на КНС №4а -2 од., та в 2029 році  на КНС №5А – 1 од.</w:t>
      </w:r>
    </w:p>
    <w:p w:rsidR="00142A96" w:rsidRPr="00BF49F0" w:rsidRDefault="00142A96" w:rsidP="00142A96">
      <w:pPr>
        <w:autoSpaceDE w:val="0"/>
        <w:autoSpaceDN w:val="0"/>
        <w:adjustRightInd w:val="0"/>
        <w:spacing w:after="0" w:line="240" w:lineRule="auto"/>
        <w:ind w:firstLine="709"/>
        <w:contextualSpacing/>
        <w:jc w:val="both"/>
        <w:rPr>
          <w:rFonts w:ascii="Times New Roman" w:eastAsia="Cambria" w:hAnsi="Times New Roman" w:cs="Times New Roman"/>
          <w:color w:val="000000"/>
          <w:sz w:val="28"/>
          <w:szCs w:val="28"/>
          <w:lang w:val="uk-UA" w:eastAsia="en-US"/>
        </w:rPr>
      </w:pPr>
      <w:r w:rsidRPr="00BF49F0">
        <w:rPr>
          <w:rFonts w:ascii="Times New Roman" w:eastAsia="Cambria" w:hAnsi="Times New Roman" w:cs="Times New Roman"/>
          <w:color w:val="000000"/>
          <w:sz w:val="28"/>
          <w:szCs w:val="28"/>
          <w:lang w:val="uk-UA" w:eastAsia="en-US"/>
        </w:rPr>
        <w:t>Встановлення частотного перетворювача  дозволить:</w:t>
      </w:r>
    </w:p>
    <w:p w:rsidR="00142A96" w:rsidRPr="00BF49F0" w:rsidRDefault="00142A96" w:rsidP="00142A96">
      <w:pPr>
        <w:autoSpaceDE w:val="0"/>
        <w:autoSpaceDN w:val="0"/>
        <w:adjustRightInd w:val="0"/>
        <w:spacing w:after="0" w:line="240" w:lineRule="auto"/>
        <w:ind w:firstLine="709"/>
        <w:contextualSpacing/>
        <w:jc w:val="both"/>
        <w:rPr>
          <w:rFonts w:ascii="Times New Roman" w:eastAsia="Cambria" w:hAnsi="Times New Roman" w:cs="Times New Roman"/>
          <w:color w:val="000000"/>
          <w:sz w:val="28"/>
          <w:szCs w:val="28"/>
          <w:lang w:val="uk-UA" w:eastAsia="en-US"/>
        </w:rPr>
      </w:pPr>
      <w:r w:rsidRPr="00BF49F0">
        <w:rPr>
          <w:rFonts w:ascii="Times New Roman" w:eastAsia="Cambria" w:hAnsi="Times New Roman" w:cs="Times New Roman"/>
          <w:color w:val="000000"/>
          <w:sz w:val="28"/>
          <w:szCs w:val="28"/>
          <w:lang w:val="uk-UA" w:eastAsia="en-US"/>
        </w:rPr>
        <w:t xml:space="preserve"> - автоматизувати технологічний процес;</w:t>
      </w:r>
    </w:p>
    <w:p w:rsidR="00142A96" w:rsidRPr="00BF49F0" w:rsidRDefault="00142A96" w:rsidP="00142A96">
      <w:pPr>
        <w:autoSpaceDE w:val="0"/>
        <w:autoSpaceDN w:val="0"/>
        <w:adjustRightInd w:val="0"/>
        <w:spacing w:after="0" w:line="240" w:lineRule="auto"/>
        <w:ind w:firstLine="709"/>
        <w:contextualSpacing/>
        <w:jc w:val="both"/>
        <w:rPr>
          <w:rFonts w:ascii="Times New Roman" w:eastAsia="Cambria" w:hAnsi="Times New Roman" w:cs="Times New Roman"/>
          <w:color w:val="000000"/>
          <w:sz w:val="28"/>
          <w:szCs w:val="28"/>
          <w:lang w:val="uk-UA" w:eastAsia="en-US"/>
        </w:rPr>
      </w:pPr>
      <w:r w:rsidRPr="00BF49F0">
        <w:rPr>
          <w:rFonts w:ascii="Times New Roman" w:eastAsia="Cambria" w:hAnsi="Times New Roman" w:cs="Times New Roman"/>
          <w:color w:val="000000"/>
          <w:sz w:val="28"/>
          <w:szCs w:val="28"/>
          <w:lang w:val="uk-UA" w:eastAsia="en-US"/>
        </w:rPr>
        <w:t xml:space="preserve"> - автоматично регулювати частоту оборотів електродвигуна для підтримки заданого параметра в системі по сигналу датчика 4-20мА;</w:t>
      </w:r>
    </w:p>
    <w:p w:rsidR="00142A96" w:rsidRPr="00BF49F0" w:rsidRDefault="00142A96" w:rsidP="00142A96">
      <w:pPr>
        <w:autoSpaceDE w:val="0"/>
        <w:autoSpaceDN w:val="0"/>
        <w:adjustRightInd w:val="0"/>
        <w:spacing w:after="0" w:line="240" w:lineRule="auto"/>
        <w:ind w:firstLine="709"/>
        <w:contextualSpacing/>
        <w:jc w:val="both"/>
        <w:rPr>
          <w:rFonts w:ascii="Times New Roman" w:eastAsia="Cambria" w:hAnsi="Times New Roman" w:cs="Times New Roman"/>
          <w:color w:val="000000"/>
          <w:sz w:val="28"/>
          <w:szCs w:val="28"/>
          <w:lang w:val="uk-UA" w:eastAsia="en-US"/>
        </w:rPr>
      </w:pPr>
      <w:r w:rsidRPr="00BF49F0">
        <w:rPr>
          <w:rFonts w:ascii="Times New Roman" w:eastAsia="Cambria" w:hAnsi="Times New Roman" w:cs="Times New Roman"/>
          <w:color w:val="000000"/>
          <w:sz w:val="28"/>
          <w:szCs w:val="28"/>
          <w:lang w:val="uk-UA" w:eastAsia="en-US"/>
        </w:rPr>
        <w:t xml:space="preserve"> - діагностувати несправності як електродвигуна, так і перетворювача частоти;</w:t>
      </w:r>
    </w:p>
    <w:p w:rsidR="00142A96" w:rsidRPr="00BF49F0" w:rsidRDefault="00142A96" w:rsidP="00142A96">
      <w:pPr>
        <w:autoSpaceDE w:val="0"/>
        <w:autoSpaceDN w:val="0"/>
        <w:adjustRightInd w:val="0"/>
        <w:spacing w:after="0" w:line="240" w:lineRule="auto"/>
        <w:ind w:firstLine="709"/>
        <w:contextualSpacing/>
        <w:jc w:val="both"/>
        <w:rPr>
          <w:rFonts w:ascii="Times New Roman" w:eastAsia="Cambria" w:hAnsi="Times New Roman" w:cs="Times New Roman"/>
          <w:color w:val="000000"/>
          <w:sz w:val="28"/>
          <w:szCs w:val="28"/>
          <w:lang w:val="uk-UA" w:eastAsia="en-US"/>
        </w:rPr>
      </w:pPr>
      <w:r w:rsidRPr="00BF49F0">
        <w:rPr>
          <w:rFonts w:ascii="Times New Roman" w:eastAsia="Cambria" w:hAnsi="Times New Roman" w:cs="Times New Roman"/>
          <w:color w:val="000000"/>
          <w:sz w:val="28"/>
          <w:szCs w:val="28"/>
          <w:lang w:val="uk-UA" w:eastAsia="en-US"/>
        </w:rPr>
        <w:t xml:space="preserve"> - відображати контрольовані параметри: споживання електричного струму, споживану потужність, частоту обертання електродвигуна, фактичну величину контрольованого параметра (тиски, рівня і тому подібне) в системі; - виключити гідроудари і динамічні ударні навантаження на електропривод (за рахунок плавного запуску і зупинку  за заданими характеристиками розгону і гальмування);</w:t>
      </w:r>
    </w:p>
    <w:p w:rsidR="00142A96" w:rsidRPr="00BF49F0" w:rsidRDefault="00142A96" w:rsidP="00142A96">
      <w:pPr>
        <w:autoSpaceDE w:val="0"/>
        <w:autoSpaceDN w:val="0"/>
        <w:adjustRightInd w:val="0"/>
        <w:spacing w:after="0" w:line="240" w:lineRule="auto"/>
        <w:ind w:firstLine="709"/>
        <w:contextualSpacing/>
        <w:jc w:val="both"/>
        <w:rPr>
          <w:rFonts w:ascii="Times New Roman" w:eastAsia="Cambria" w:hAnsi="Times New Roman" w:cs="Times New Roman"/>
          <w:color w:val="000000"/>
          <w:sz w:val="28"/>
          <w:szCs w:val="28"/>
          <w:lang w:val="uk-UA" w:eastAsia="en-US"/>
        </w:rPr>
      </w:pPr>
      <w:r w:rsidRPr="00BF49F0">
        <w:rPr>
          <w:rFonts w:ascii="Times New Roman" w:eastAsia="Cambria" w:hAnsi="Times New Roman" w:cs="Times New Roman"/>
          <w:color w:val="000000"/>
          <w:sz w:val="28"/>
          <w:szCs w:val="28"/>
          <w:lang w:val="uk-UA" w:eastAsia="en-US"/>
        </w:rPr>
        <w:t xml:space="preserve"> - зменшити споживання електроенергії.;</w:t>
      </w:r>
    </w:p>
    <w:p w:rsidR="00142A96" w:rsidRPr="00BF49F0" w:rsidRDefault="00142A96" w:rsidP="00142A96">
      <w:pPr>
        <w:autoSpaceDE w:val="0"/>
        <w:autoSpaceDN w:val="0"/>
        <w:adjustRightInd w:val="0"/>
        <w:spacing w:after="0" w:line="240" w:lineRule="auto"/>
        <w:ind w:firstLine="709"/>
        <w:contextualSpacing/>
        <w:jc w:val="both"/>
        <w:rPr>
          <w:rFonts w:ascii="Times New Roman" w:eastAsia="Cambria" w:hAnsi="Times New Roman" w:cs="Times New Roman"/>
          <w:color w:val="000000"/>
          <w:sz w:val="28"/>
          <w:szCs w:val="28"/>
          <w:lang w:val="uk-UA" w:eastAsia="en-US"/>
        </w:rPr>
      </w:pPr>
      <w:r w:rsidRPr="00BF49F0">
        <w:rPr>
          <w:rFonts w:ascii="Times New Roman" w:eastAsia="Cambria" w:hAnsi="Times New Roman" w:cs="Times New Roman"/>
          <w:color w:val="000000"/>
          <w:sz w:val="28"/>
          <w:szCs w:val="28"/>
          <w:lang w:val="uk-UA" w:eastAsia="en-US"/>
        </w:rPr>
        <w:t>- підключати під час відключень електричної енергії дизельний генератор потужністю 60кВт, замість  пересувного існуючого 180 кВт.</w:t>
      </w:r>
    </w:p>
    <w:p w:rsidR="00142A96" w:rsidRPr="00BF49F0" w:rsidRDefault="00142A96" w:rsidP="00142A96">
      <w:pPr>
        <w:jc w:val="both"/>
        <w:rPr>
          <w:rFonts w:eastAsiaTheme="minorHAnsi"/>
          <w:sz w:val="28"/>
          <w:szCs w:val="28"/>
          <w:lang w:val="uk-UA" w:eastAsia="en-US"/>
        </w:rPr>
      </w:pPr>
    </w:p>
    <w:p w:rsidR="00142A96" w:rsidRPr="00BF49F0" w:rsidRDefault="00142A96" w:rsidP="00142A96">
      <w:pPr>
        <w:spacing w:after="0" w:line="100" w:lineRule="atLeast"/>
        <w:jc w:val="both"/>
        <w:rPr>
          <w:lang w:val="uk-UA"/>
        </w:rPr>
      </w:pPr>
      <w:r w:rsidRPr="00BF49F0">
        <w:rPr>
          <w:rFonts w:eastAsiaTheme="minorHAnsi"/>
          <w:sz w:val="28"/>
          <w:szCs w:val="28"/>
          <w:lang w:val="uk-UA" w:eastAsia="en-US"/>
        </w:rPr>
        <w:tab/>
      </w:r>
      <w:r w:rsidRPr="00BF49F0">
        <w:rPr>
          <w:rFonts w:ascii="Times New Roman" w:eastAsia="Times New Roman" w:hAnsi="Times New Roman" w:cs="Times New Roman"/>
          <w:sz w:val="28"/>
          <w:szCs w:val="28"/>
          <w:lang w:val="uk-UA"/>
        </w:rPr>
        <w:t xml:space="preserve">Орієнтовна вартість реалізації заходу-2130,00 тис. грн. без ПДВ. </w:t>
      </w:r>
    </w:p>
    <w:p w:rsidR="00142A96" w:rsidRPr="00BF49F0" w:rsidRDefault="00142A96" w:rsidP="00142A96">
      <w:pPr>
        <w:spacing w:after="0" w:line="100" w:lineRule="atLeast"/>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 xml:space="preserve">          Захід заплановано на 2026р., 2027р., 2029р.</w:t>
      </w:r>
    </w:p>
    <w:p w:rsidR="00142A96" w:rsidRPr="00BF49F0" w:rsidRDefault="00142A96" w:rsidP="00142A96">
      <w:pPr>
        <w:jc w:val="both"/>
        <w:rPr>
          <w:rFonts w:eastAsiaTheme="minorHAnsi"/>
          <w:sz w:val="28"/>
          <w:szCs w:val="28"/>
          <w:lang w:val="uk-UA" w:eastAsia="en-US"/>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rPr>
          <w:rFonts w:ascii="Times New Roman" w:eastAsiaTheme="minorHAnsi" w:hAnsi="Times New Roman" w:cs="Times New Roman"/>
          <w:color w:val="auto"/>
          <w:sz w:val="28"/>
          <w:szCs w:val="28"/>
          <w:lang w:val="uk-UA" w:eastAsia="ru-RU" w:bidi="ar-SA"/>
        </w:rPr>
      </w:pPr>
    </w:p>
    <w:p w:rsidR="00142A96"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95626C">
      <w:pPr>
        <w:widowControl/>
        <w:suppressAutoHyphens w:val="0"/>
        <w:spacing w:after="0" w:line="240" w:lineRule="auto"/>
        <w:contextualSpacing/>
        <w:jc w:val="both"/>
        <w:rPr>
          <w:rFonts w:ascii="Times New Roman" w:eastAsia="Times New Roman" w:hAnsi="Times New Roman" w:cs="Times New Roman"/>
          <w:color w:val="auto"/>
          <w:sz w:val="28"/>
          <w:szCs w:val="28"/>
          <w:lang w:val="uk-UA" w:eastAsia="ru-RU" w:bidi="ar-SA"/>
        </w:rPr>
      </w:pPr>
    </w:p>
    <w:p w:rsidR="00142A96" w:rsidRPr="00BF49F0" w:rsidRDefault="00142A96" w:rsidP="00142A96">
      <w:pPr>
        <w:widowControl/>
        <w:suppressAutoHyphens w:val="0"/>
        <w:spacing w:after="0" w:line="240" w:lineRule="auto"/>
        <w:ind w:left="2520"/>
        <w:contextualSpacing/>
        <w:jc w:val="both"/>
        <w:rPr>
          <w:rFonts w:ascii="Times New Roman" w:eastAsia="Times New Roman" w:hAnsi="Times New Roman" w:cs="Times New Roman"/>
          <w:color w:val="auto"/>
          <w:sz w:val="28"/>
          <w:szCs w:val="28"/>
          <w:lang w:val="uk-UA" w:eastAsia="ru-RU" w:bidi="ar-SA"/>
        </w:rPr>
      </w:pPr>
      <w:r w:rsidRPr="00BF49F0">
        <w:rPr>
          <w:rFonts w:ascii="Times New Roman" w:eastAsia="Times New Roman" w:hAnsi="Times New Roman" w:cs="Times New Roman"/>
          <w:color w:val="auto"/>
          <w:sz w:val="28"/>
          <w:szCs w:val="28"/>
          <w:lang w:val="uk-UA" w:eastAsia="ru-RU" w:bidi="ar-SA"/>
        </w:rPr>
        <w:lastRenderedPageBreak/>
        <w:t>2.4.1. Придбання каналопромивного автомобіля</w:t>
      </w: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8"/>
          <w:szCs w:val="28"/>
          <w:lang w:val="uk-UA" w:eastAsia="ru-RU" w:bidi="ar-SA"/>
        </w:rPr>
      </w:pPr>
    </w:p>
    <w:p w:rsidR="00142A96" w:rsidRPr="00BF49F0" w:rsidRDefault="00142A96" w:rsidP="00142A96">
      <w:pPr>
        <w:spacing w:line="100" w:lineRule="atLeast"/>
        <w:ind w:firstLine="709"/>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 xml:space="preserve">На балансі КП"Павлоградводоканал" знаходиться 263,4 км каналізаційних мереж. Для усунення заторів на мережах каналізації на балансі підприємства знаходиться два каналопромивні автомобілі і ще один підприємство орендувало. </w:t>
      </w:r>
    </w:p>
    <w:tbl>
      <w:tblPr>
        <w:tblW w:w="9911" w:type="dxa"/>
        <w:tblInd w:w="93" w:type="dxa"/>
        <w:tblLook w:val="04A0" w:firstRow="1" w:lastRow="0" w:firstColumn="1" w:lastColumn="0" w:noHBand="0" w:noVBand="1"/>
      </w:tblPr>
      <w:tblGrid>
        <w:gridCol w:w="456"/>
        <w:gridCol w:w="1830"/>
        <w:gridCol w:w="1538"/>
        <w:gridCol w:w="834"/>
        <w:gridCol w:w="1717"/>
        <w:gridCol w:w="1074"/>
        <w:gridCol w:w="1469"/>
        <w:gridCol w:w="993"/>
      </w:tblGrid>
      <w:tr w:rsidR="00142A96" w:rsidRPr="00BF49F0" w:rsidTr="00D260F8">
        <w:trPr>
          <w:trHeight w:val="1065"/>
        </w:trPr>
        <w:tc>
          <w:tcPr>
            <w:tcW w:w="430" w:type="dxa"/>
            <w:vMerge w:val="restart"/>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 з/п</w:t>
            </w:r>
          </w:p>
        </w:tc>
        <w:tc>
          <w:tcPr>
            <w:tcW w:w="1830" w:type="dxa"/>
            <w:vMerge w:val="restart"/>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Марка колісної техніки</w:t>
            </w:r>
          </w:p>
        </w:tc>
        <w:tc>
          <w:tcPr>
            <w:tcW w:w="1538" w:type="dxa"/>
            <w:vMerge w:val="restart"/>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Призначення (тип)</w:t>
            </w:r>
          </w:p>
        </w:tc>
        <w:tc>
          <w:tcPr>
            <w:tcW w:w="834" w:type="dxa"/>
            <w:vMerge w:val="restart"/>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Рік випуску</w:t>
            </w:r>
          </w:p>
        </w:tc>
        <w:tc>
          <w:tcPr>
            <w:tcW w:w="1717" w:type="dxa"/>
            <w:vMerge w:val="restart"/>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Належність (структурний підрозділ)</w:t>
            </w:r>
          </w:p>
        </w:tc>
        <w:tc>
          <w:tcPr>
            <w:tcW w:w="1074" w:type="dxa"/>
            <w:vMerge w:val="restart"/>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Витрати пального*, л/100 км</w:t>
            </w:r>
          </w:p>
        </w:tc>
        <w:tc>
          <w:tcPr>
            <w:tcW w:w="1523" w:type="dxa"/>
            <w:vMerge w:val="restart"/>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Залишкова вартість, тис. грн</w:t>
            </w:r>
          </w:p>
        </w:tc>
        <w:tc>
          <w:tcPr>
            <w:tcW w:w="965" w:type="dxa"/>
            <w:vMerge w:val="restart"/>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Підстава для списання/</w:t>
            </w:r>
            <w:r w:rsidRPr="00BF49F0">
              <w:rPr>
                <w:sz w:val="18"/>
                <w:szCs w:val="18"/>
                <w:lang w:val="uk-UA" w:eastAsia="uk-UA"/>
              </w:rPr>
              <w:br/>
              <w:t>заміни</w:t>
            </w:r>
          </w:p>
        </w:tc>
      </w:tr>
      <w:tr w:rsidR="00142A96" w:rsidRPr="00BF49F0" w:rsidTr="00D260F8">
        <w:trPr>
          <w:trHeight w:val="4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r>
      <w:tr w:rsidR="00142A96" w:rsidRPr="00BF49F0" w:rsidTr="00D260F8">
        <w:trPr>
          <w:trHeight w:val="240"/>
        </w:trPr>
        <w:tc>
          <w:tcPr>
            <w:tcW w:w="430" w:type="dxa"/>
            <w:tcBorders>
              <w:top w:val="nil"/>
              <w:left w:val="single" w:sz="4" w:space="0" w:color="auto"/>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1</w:t>
            </w:r>
          </w:p>
        </w:tc>
        <w:tc>
          <w:tcPr>
            <w:tcW w:w="1830" w:type="dxa"/>
            <w:tcBorders>
              <w:top w:val="nil"/>
              <w:left w:val="nil"/>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2</w:t>
            </w:r>
          </w:p>
        </w:tc>
        <w:tc>
          <w:tcPr>
            <w:tcW w:w="1538" w:type="dxa"/>
            <w:tcBorders>
              <w:top w:val="nil"/>
              <w:left w:val="nil"/>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3</w:t>
            </w:r>
          </w:p>
        </w:tc>
        <w:tc>
          <w:tcPr>
            <w:tcW w:w="834" w:type="dxa"/>
            <w:tcBorders>
              <w:top w:val="nil"/>
              <w:left w:val="nil"/>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4</w:t>
            </w:r>
          </w:p>
        </w:tc>
        <w:tc>
          <w:tcPr>
            <w:tcW w:w="1717" w:type="dxa"/>
            <w:tcBorders>
              <w:top w:val="nil"/>
              <w:left w:val="nil"/>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5</w:t>
            </w:r>
          </w:p>
        </w:tc>
        <w:tc>
          <w:tcPr>
            <w:tcW w:w="1074" w:type="dxa"/>
            <w:tcBorders>
              <w:top w:val="nil"/>
              <w:left w:val="nil"/>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6</w:t>
            </w:r>
          </w:p>
        </w:tc>
        <w:tc>
          <w:tcPr>
            <w:tcW w:w="1523" w:type="dxa"/>
            <w:tcBorders>
              <w:top w:val="nil"/>
              <w:left w:val="nil"/>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7</w:t>
            </w:r>
          </w:p>
        </w:tc>
        <w:tc>
          <w:tcPr>
            <w:tcW w:w="965" w:type="dxa"/>
            <w:tcBorders>
              <w:top w:val="nil"/>
              <w:left w:val="nil"/>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8</w:t>
            </w:r>
          </w:p>
        </w:tc>
      </w:tr>
      <w:tr w:rsidR="00142A96" w:rsidRPr="00BF49F0" w:rsidTr="00D260F8">
        <w:trPr>
          <w:trHeight w:val="240"/>
        </w:trPr>
        <w:tc>
          <w:tcPr>
            <w:tcW w:w="430" w:type="dxa"/>
            <w:tcBorders>
              <w:top w:val="nil"/>
              <w:left w:val="single" w:sz="4" w:space="0" w:color="auto"/>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1</w:t>
            </w:r>
          </w:p>
        </w:tc>
        <w:tc>
          <w:tcPr>
            <w:tcW w:w="1830" w:type="dxa"/>
            <w:tcBorders>
              <w:top w:val="nil"/>
              <w:left w:val="nil"/>
              <w:bottom w:val="single" w:sz="4" w:space="0" w:color="auto"/>
              <w:right w:val="single" w:sz="4" w:space="0" w:color="auto"/>
            </w:tcBorders>
            <w:noWrap/>
            <w:vAlign w:val="center"/>
            <w:hideMark/>
          </w:tcPr>
          <w:p w:rsidR="00142A96" w:rsidRPr="00BF49F0" w:rsidRDefault="00142A96" w:rsidP="00D260F8">
            <w:pPr>
              <w:jc w:val="both"/>
              <w:rPr>
                <w:color w:val="000000"/>
                <w:sz w:val="20"/>
                <w:szCs w:val="20"/>
                <w:lang w:val="uk-UA" w:eastAsia="uk-UA"/>
              </w:rPr>
            </w:pPr>
            <w:r w:rsidRPr="00BF49F0">
              <w:rPr>
                <w:color w:val="000000"/>
                <w:sz w:val="20"/>
                <w:szCs w:val="20"/>
                <w:lang w:val="uk-UA" w:eastAsia="uk-UA"/>
              </w:rPr>
              <w:t>КАМАЗ 53213 КО 512</w:t>
            </w:r>
          </w:p>
        </w:tc>
        <w:tc>
          <w:tcPr>
            <w:tcW w:w="1538" w:type="dxa"/>
            <w:tcBorders>
              <w:top w:val="nil"/>
              <w:left w:val="nil"/>
              <w:bottom w:val="single" w:sz="4" w:space="0" w:color="auto"/>
              <w:right w:val="single" w:sz="4" w:space="0" w:color="auto"/>
            </w:tcBorders>
            <w:noWrap/>
            <w:vAlign w:val="center"/>
            <w:hideMark/>
          </w:tcPr>
          <w:p w:rsidR="00142A96" w:rsidRPr="00BF49F0" w:rsidRDefault="00142A96" w:rsidP="00D260F8">
            <w:pPr>
              <w:jc w:val="both"/>
              <w:rPr>
                <w:color w:val="000000"/>
                <w:sz w:val="20"/>
                <w:szCs w:val="20"/>
                <w:lang w:val="uk-UA" w:eastAsia="uk-UA"/>
              </w:rPr>
            </w:pPr>
            <w:r w:rsidRPr="00BF49F0">
              <w:rPr>
                <w:color w:val="000000"/>
                <w:sz w:val="20"/>
                <w:szCs w:val="20"/>
                <w:lang w:val="uk-UA" w:eastAsia="uk-UA"/>
              </w:rPr>
              <w:t>"Спеціальна машина"</w:t>
            </w:r>
          </w:p>
        </w:tc>
        <w:tc>
          <w:tcPr>
            <w:tcW w:w="834" w:type="dxa"/>
            <w:tcBorders>
              <w:top w:val="nil"/>
              <w:left w:val="nil"/>
              <w:bottom w:val="single" w:sz="4" w:space="0" w:color="auto"/>
              <w:right w:val="single" w:sz="4" w:space="0" w:color="auto"/>
            </w:tcBorders>
            <w:noWrap/>
            <w:vAlign w:val="center"/>
            <w:hideMark/>
          </w:tcPr>
          <w:p w:rsidR="00142A96" w:rsidRPr="00BF49F0" w:rsidRDefault="00142A96" w:rsidP="00D260F8">
            <w:pPr>
              <w:jc w:val="both"/>
              <w:rPr>
                <w:color w:val="000000"/>
                <w:sz w:val="20"/>
                <w:szCs w:val="20"/>
                <w:lang w:val="uk-UA" w:eastAsia="uk-UA"/>
              </w:rPr>
            </w:pPr>
            <w:r w:rsidRPr="00BF49F0">
              <w:rPr>
                <w:color w:val="000000"/>
                <w:sz w:val="20"/>
                <w:szCs w:val="20"/>
                <w:lang w:val="uk-UA" w:eastAsia="uk-UA"/>
              </w:rPr>
              <w:t>1 987р.</w:t>
            </w:r>
          </w:p>
        </w:tc>
        <w:tc>
          <w:tcPr>
            <w:tcW w:w="1717" w:type="dxa"/>
            <w:tcBorders>
              <w:top w:val="nil"/>
              <w:left w:val="nil"/>
              <w:bottom w:val="single" w:sz="4" w:space="0" w:color="auto"/>
              <w:right w:val="single" w:sz="4" w:space="0" w:color="auto"/>
            </w:tcBorders>
            <w:noWrap/>
            <w:vAlign w:val="center"/>
            <w:hideMark/>
          </w:tcPr>
          <w:p w:rsidR="00142A96" w:rsidRPr="00BF49F0" w:rsidRDefault="00142A96" w:rsidP="00D260F8">
            <w:pPr>
              <w:jc w:val="both"/>
              <w:rPr>
                <w:color w:val="000000"/>
                <w:sz w:val="20"/>
                <w:szCs w:val="20"/>
                <w:lang w:val="uk-UA" w:eastAsia="uk-UA"/>
              </w:rPr>
            </w:pPr>
            <w:r w:rsidRPr="00BF49F0">
              <w:rPr>
                <w:color w:val="000000"/>
                <w:sz w:val="20"/>
                <w:szCs w:val="20"/>
                <w:lang w:val="uk-UA" w:eastAsia="uk-UA"/>
              </w:rPr>
              <w:t>Канал. Дільниця№2</w:t>
            </w:r>
          </w:p>
        </w:tc>
        <w:tc>
          <w:tcPr>
            <w:tcW w:w="1074" w:type="dxa"/>
            <w:tcBorders>
              <w:top w:val="nil"/>
              <w:left w:val="nil"/>
              <w:bottom w:val="single" w:sz="4" w:space="0" w:color="auto"/>
              <w:right w:val="single" w:sz="4" w:space="0" w:color="auto"/>
            </w:tcBorders>
            <w:noWrap/>
            <w:vAlign w:val="center"/>
            <w:hideMark/>
          </w:tcPr>
          <w:p w:rsidR="00142A96" w:rsidRPr="00BF49F0" w:rsidRDefault="00142A96" w:rsidP="00D260F8">
            <w:pPr>
              <w:jc w:val="both"/>
              <w:rPr>
                <w:color w:val="000000"/>
                <w:sz w:val="20"/>
                <w:szCs w:val="20"/>
                <w:lang w:val="uk-UA" w:eastAsia="uk-UA"/>
              </w:rPr>
            </w:pPr>
            <w:r w:rsidRPr="00BF49F0">
              <w:rPr>
                <w:color w:val="000000"/>
                <w:sz w:val="20"/>
                <w:szCs w:val="20"/>
                <w:lang w:val="uk-UA" w:eastAsia="uk-UA"/>
              </w:rPr>
              <w:t>29,5</w:t>
            </w:r>
          </w:p>
        </w:tc>
        <w:tc>
          <w:tcPr>
            <w:tcW w:w="1523" w:type="dxa"/>
            <w:tcBorders>
              <w:top w:val="nil"/>
              <w:left w:val="nil"/>
              <w:bottom w:val="single" w:sz="4" w:space="0" w:color="auto"/>
              <w:right w:val="single" w:sz="4" w:space="0" w:color="auto"/>
            </w:tcBorders>
            <w:vAlign w:val="center"/>
            <w:hideMark/>
          </w:tcPr>
          <w:p w:rsidR="00142A96" w:rsidRPr="00BF49F0" w:rsidRDefault="00142A96" w:rsidP="00D260F8">
            <w:pPr>
              <w:jc w:val="both"/>
              <w:rPr>
                <w:lang w:val="uk-UA" w:eastAsia="uk-UA"/>
              </w:rPr>
            </w:pPr>
            <w:r w:rsidRPr="00BF49F0">
              <w:rPr>
                <w:lang w:val="uk-UA" w:eastAsia="uk-UA"/>
              </w:rPr>
              <w:t xml:space="preserve"> -</w:t>
            </w:r>
          </w:p>
        </w:tc>
        <w:tc>
          <w:tcPr>
            <w:tcW w:w="965" w:type="dxa"/>
            <w:tcBorders>
              <w:top w:val="nil"/>
              <w:left w:val="nil"/>
              <w:bottom w:val="single" w:sz="4" w:space="0" w:color="auto"/>
              <w:right w:val="single" w:sz="4" w:space="0" w:color="auto"/>
            </w:tcBorders>
            <w:vAlign w:val="center"/>
            <w:hideMark/>
          </w:tcPr>
          <w:p w:rsidR="00142A96" w:rsidRPr="00BF49F0" w:rsidRDefault="00142A96" w:rsidP="00D260F8">
            <w:pPr>
              <w:jc w:val="both"/>
              <w:rPr>
                <w:lang w:val="uk-UA" w:eastAsia="uk-UA"/>
              </w:rPr>
            </w:pPr>
            <w:r w:rsidRPr="00BF49F0">
              <w:rPr>
                <w:lang w:val="uk-UA" w:eastAsia="uk-UA"/>
              </w:rPr>
              <w:t>100% знос</w:t>
            </w:r>
          </w:p>
        </w:tc>
      </w:tr>
      <w:tr w:rsidR="00142A96" w:rsidRPr="00BF49F0" w:rsidTr="00D260F8">
        <w:trPr>
          <w:trHeight w:val="240"/>
        </w:trPr>
        <w:tc>
          <w:tcPr>
            <w:tcW w:w="430" w:type="dxa"/>
            <w:tcBorders>
              <w:top w:val="nil"/>
              <w:left w:val="single" w:sz="4" w:space="0" w:color="auto"/>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2</w:t>
            </w:r>
          </w:p>
        </w:tc>
        <w:tc>
          <w:tcPr>
            <w:tcW w:w="1830" w:type="dxa"/>
            <w:tcBorders>
              <w:top w:val="nil"/>
              <w:left w:val="nil"/>
              <w:bottom w:val="single" w:sz="4" w:space="0" w:color="auto"/>
              <w:right w:val="single" w:sz="4" w:space="0" w:color="auto"/>
            </w:tcBorders>
            <w:noWrap/>
            <w:vAlign w:val="center"/>
            <w:hideMark/>
          </w:tcPr>
          <w:p w:rsidR="00142A96" w:rsidRPr="00BF49F0" w:rsidRDefault="00142A96" w:rsidP="00D260F8">
            <w:pPr>
              <w:jc w:val="both"/>
              <w:rPr>
                <w:color w:val="000000"/>
                <w:sz w:val="20"/>
                <w:szCs w:val="20"/>
                <w:lang w:val="uk-UA" w:eastAsia="uk-UA"/>
              </w:rPr>
            </w:pPr>
            <w:r w:rsidRPr="00BF49F0">
              <w:rPr>
                <w:color w:val="000000"/>
                <w:sz w:val="20"/>
                <w:szCs w:val="20"/>
                <w:lang w:val="uk-UA" w:eastAsia="uk-UA"/>
              </w:rPr>
              <w:t>КАМАЗ 53213 КО 512</w:t>
            </w:r>
          </w:p>
        </w:tc>
        <w:tc>
          <w:tcPr>
            <w:tcW w:w="1538" w:type="dxa"/>
            <w:tcBorders>
              <w:top w:val="nil"/>
              <w:left w:val="nil"/>
              <w:bottom w:val="single" w:sz="4" w:space="0" w:color="auto"/>
              <w:right w:val="single" w:sz="4" w:space="0" w:color="auto"/>
            </w:tcBorders>
            <w:noWrap/>
            <w:vAlign w:val="center"/>
            <w:hideMark/>
          </w:tcPr>
          <w:p w:rsidR="00142A96" w:rsidRPr="00BF49F0" w:rsidRDefault="00142A96" w:rsidP="00D260F8">
            <w:pPr>
              <w:jc w:val="both"/>
              <w:rPr>
                <w:color w:val="000000"/>
                <w:sz w:val="20"/>
                <w:szCs w:val="20"/>
                <w:lang w:val="uk-UA" w:eastAsia="uk-UA"/>
              </w:rPr>
            </w:pPr>
            <w:r w:rsidRPr="00BF49F0">
              <w:rPr>
                <w:color w:val="000000"/>
                <w:sz w:val="20"/>
                <w:szCs w:val="20"/>
                <w:lang w:val="uk-UA" w:eastAsia="uk-UA"/>
              </w:rPr>
              <w:t>"Специальная машина"</w:t>
            </w:r>
          </w:p>
        </w:tc>
        <w:tc>
          <w:tcPr>
            <w:tcW w:w="834" w:type="dxa"/>
            <w:tcBorders>
              <w:top w:val="nil"/>
              <w:left w:val="nil"/>
              <w:bottom w:val="single" w:sz="4" w:space="0" w:color="auto"/>
              <w:right w:val="single" w:sz="4" w:space="0" w:color="auto"/>
            </w:tcBorders>
            <w:noWrap/>
            <w:vAlign w:val="center"/>
            <w:hideMark/>
          </w:tcPr>
          <w:p w:rsidR="00142A96" w:rsidRPr="00BF49F0" w:rsidRDefault="00142A96" w:rsidP="00D260F8">
            <w:pPr>
              <w:jc w:val="both"/>
              <w:rPr>
                <w:color w:val="000000"/>
                <w:sz w:val="20"/>
                <w:szCs w:val="20"/>
                <w:lang w:val="uk-UA" w:eastAsia="uk-UA"/>
              </w:rPr>
            </w:pPr>
            <w:r w:rsidRPr="00BF49F0">
              <w:rPr>
                <w:color w:val="000000"/>
                <w:sz w:val="20"/>
                <w:szCs w:val="20"/>
                <w:lang w:val="uk-UA" w:eastAsia="uk-UA"/>
              </w:rPr>
              <w:t>2 000р.</w:t>
            </w:r>
          </w:p>
        </w:tc>
        <w:tc>
          <w:tcPr>
            <w:tcW w:w="1717" w:type="dxa"/>
            <w:tcBorders>
              <w:top w:val="nil"/>
              <w:left w:val="nil"/>
              <w:bottom w:val="single" w:sz="4" w:space="0" w:color="auto"/>
              <w:right w:val="single" w:sz="4" w:space="0" w:color="auto"/>
            </w:tcBorders>
            <w:noWrap/>
            <w:vAlign w:val="center"/>
            <w:hideMark/>
          </w:tcPr>
          <w:p w:rsidR="00142A96" w:rsidRPr="00BF49F0" w:rsidRDefault="00142A96" w:rsidP="00D260F8">
            <w:pPr>
              <w:jc w:val="both"/>
              <w:rPr>
                <w:color w:val="000000"/>
                <w:sz w:val="20"/>
                <w:szCs w:val="20"/>
                <w:lang w:val="uk-UA" w:eastAsia="uk-UA"/>
              </w:rPr>
            </w:pPr>
            <w:r w:rsidRPr="00BF49F0">
              <w:rPr>
                <w:color w:val="000000"/>
                <w:sz w:val="20"/>
                <w:szCs w:val="20"/>
                <w:lang w:val="uk-UA" w:eastAsia="uk-UA"/>
              </w:rPr>
              <w:t>Канал. Дільниця№2</w:t>
            </w:r>
          </w:p>
        </w:tc>
        <w:tc>
          <w:tcPr>
            <w:tcW w:w="1074" w:type="dxa"/>
            <w:tcBorders>
              <w:top w:val="nil"/>
              <w:left w:val="nil"/>
              <w:bottom w:val="single" w:sz="4" w:space="0" w:color="auto"/>
              <w:right w:val="single" w:sz="4" w:space="0" w:color="auto"/>
            </w:tcBorders>
            <w:noWrap/>
            <w:vAlign w:val="center"/>
            <w:hideMark/>
          </w:tcPr>
          <w:p w:rsidR="00142A96" w:rsidRPr="00BF49F0" w:rsidRDefault="00142A96" w:rsidP="00D260F8">
            <w:pPr>
              <w:jc w:val="both"/>
              <w:rPr>
                <w:color w:val="000000"/>
                <w:sz w:val="20"/>
                <w:szCs w:val="20"/>
                <w:lang w:val="uk-UA" w:eastAsia="uk-UA"/>
              </w:rPr>
            </w:pPr>
            <w:r w:rsidRPr="00BF49F0">
              <w:rPr>
                <w:color w:val="000000"/>
                <w:sz w:val="20"/>
                <w:szCs w:val="20"/>
                <w:lang w:val="uk-UA" w:eastAsia="uk-UA"/>
              </w:rPr>
              <w:t>29,5</w:t>
            </w:r>
          </w:p>
        </w:tc>
        <w:tc>
          <w:tcPr>
            <w:tcW w:w="1523" w:type="dxa"/>
            <w:tcBorders>
              <w:top w:val="nil"/>
              <w:left w:val="nil"/>
              <w:bottom w:val="single" w:sz="4" w:space="0" w:color="auto"/>
              <w:right w:val="single" w:sz="4" w:space="0" w:color="auto"/>
            </w:tcBorders>
            <w:vAlign w:val="center"/>
            <w:hideMark/>
          </w:tcPr>
          <w:p w:rsidR="00142A96" w:rsidRPr="00BF49F0" w:rsidRDefault="00142A96" w:rsidP="00D260F8">
            <w:pPr>
              <w:jc w:val="both"/>
              <w:rPr>
                <w:lang w:val="uk-UA" w:eastAsia="uk-UA"/>
              </w:rPr>
            </w:pPr>
            <w:r w:rsidRPr="00BF49F0">
              <w:rPr>
                <w:lang w:val="uk-UA" w:eastAsia="uk-UA"/>
              </w:rPr>
              <w:t>орендована</w:t>
            </w:r>
          </w:p>
        </w:tc>
        <w:tc>
          <w:tcPr>
            <w:tcW w:w="965" w:type="dxa"/>
            <w:tcBorders>
              <w:top w:val="nil"/>
              <w:left w:val="nil"/>
              <w:bottom w:val="single" w:sz="4" w:space="0" w:color="auto"/>
              <w:right w:val="single" w:sz="4" w:space="0" w:color="auto"/>
            </w:tcBorders>
            <w:vAlign w:val="center"/>
            <w:hideMark/>
          </w:tcPr>
          <w:p w:rsidR="00142A96" w:rsidRPr="00BF49F0" w:rsidRDefault="00142A96" w:rsidP="00D260F8">
            <w:pPr>
              <w:jc w:val="both"/>
              <w:rPr>
                <w:lang w:val="uk-UA" w:eastAsia="uk-UA"/>
              </w:rPr>
            </w:pPr>
            <w:r w:rsidRPr="00BF49F0">
              <w:rPr>
                <w:lang w:val="uk-UA" w:eastAsia="uk-UA"/>
              </w:rPr>
              <w:t xml:space="preserve"> -</w:t>
            </w:r>
          </w:p>
        </w:tc>
      </w:tr>
      <w:tr w:rsidR="00142A96" w:rsidRPr="00BF49F0" w:rsidTr="00D260F8">
        <w:trPr>
          <w:trHeight w:val="240"/>
        </w:trPr>
        <w:tc>
          <w:tcPr>
            <w:tcW w:w="430" w:type="dxa"/>
            <w:tcBorders>
              <w:top w:val="nil"/>
              <w:left w:val="single" w:sz="4" w:space="0" w:color="auto"/>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3</w:t>
            </w:r>
          </w:p>
        </w:tc>
        <w:tc>
          <w:tcPr>
            <w:tcW w:w="1830" w:type="dxa"/>
            <w:tcBorders>
              <w:top w:val="nil"/>
              <w:left w:val="nil"/>
              <w:bottom w:val="single" w:sz="4" w:space="0" w:color="auto"/>
              <w:right w:val="single" w:sz="4" w:space="0" w:color="auto"/>
            </w:tcBorders>
            <w:noWrap/>
            <w:vAlign w:val="center"/>
            <w:hideMark/>
          </w:tcPr>
          <w:p w:rsidR="00142A96" w:rsidRPr="00BF49F0" w:rsidRDefault="00142A96" w:rsidP="00D260F8">
            <w:pPr>
              <w:jc w:val="both"/>
              <w:rPr>
                <w:color w:val="000000"/>
                <w:sz w:val="20"/>
                <w:szCs w:val="20"/>
                <w:lang w:val="uk-UA" w:eastAsia="uk-UA"/>
              </w:rPr>
            </w:pPr>
            <w:r w:rsidRPr="00BF49F0">
              <w:rPr>
                <w:color w:val="000000"/>
                <w:sz w:val="20"/>
                <w:szCs w:val="20"/>
                <w:lang w:val="uk-UA" w:eastAsia="uk-UA"/>
              </w:rPr>
              <w:t>КАМАЗ 53215 КО 512</w:t>
            </w:r>
          </w:p>
        </w:tc>
        <w:tc>
          <w:tcPr>
            <w:tcW w:w="1538" w:type="dxa"/>
            <w:tcBorders>
              <w:top w:val="nil"/>
              <w:left w:val="nil"/>
              <w:bottom w:val="single" w:sz="4" w:space="0" w:color="auto"/>
              <w:right w:val="single" w:sz="4" w:space="0" w:color="auto"/>
            </w:tcBorders>
            <w:noWrap/>
            <w:vAlign w:val="center"/>
            <w:hideMark/>
          </w:tcPr>
          <w:p w:rsidR="00142A96" w:rsidRPr="00BF49F0" w:rsidRDefault="00142A96" w:rsidP="00D260F8">
            <w:pPr>
              <w:jc w:val="both"/>
              <w:rPr>
                <w:color w:val="000000"/>
                <w:sz w:val="20"/>
                <w:szCs w:val="20"/>
                <w:lang w:val="uk-UA" w:eastAsia="uk-UA"/>
              </w:rPr>
            </w:pPr>
            <w:r w:rsidRPr="00BF49F0">
              <w:rPr>
                <w:color w:val="000000"/>
                <w:sz w:val="20"/>
                <w:szCs w:val="20"/>
                <w:lang w:val="uk-UA" w:eastAsia="uk-UA"/>
              </w:rPr>
              <w:t>"Специальная машина"</w:t>
            </w:r>
          </w:p>
        </w:tc>
        <w:tc>
          <w:tcPr>
            <w:tcW w:w="834" w:type="dxa"/>
            <w:tcBorders>
              <w:top w:val="nil"/>
              <w:left w:val="nil"/>
              <w:bottom w:val="single" w:sz="4" w:space="0" w:color="auto"/>
              <w:right w:val="single" w:sz="4" w:space="0" w:color="auto"/>
            </w:tcBorders>
            <w:noWrap/>
            <w:vAlign w:val="center"/>
            <w:hideMark/>
          </w:tcPr>
          <w:p w:rsidR="00142A96" w:rsidRPr="00BF49F0" w:rsidRDefault="00142A96" w:rsidP="00D260F8">
            <w:pPr>
              <w:jc w:val="both"/>
              <w:rPr>
                <w:color w:val="000000"/>
                <w:sz w:val="20"/>
                <w:szCs w:val="20"/>
                <w:lang w:val="uk-UA" w:eastAsia="uk-UA"/>
              </w:rPr>
            </w:pPr>
            <w:r w:rsidRPr="00BF49F0">
              <w:rPr>
                <w:color w:val="000000"/>
                <w:sz w:val="20"/>
                <w:szCs w:val="20"/>
                <w:lang w:val="uk-UA" w:eastAsia="uk-UA"/>
              </w:rPr>
              <w:t>2 007р.</w:t>
            </w:r>
          </w:p>
        </w:tc>
        <w:tc>
          <w:tcPr>
            <w:tcW w:w="1717" w:type="dxa"/>
            <w:tcBorders>
              <w:top w:val="nil"/>
              <w:left w:val="nil"/>
              <w:bottom w:val="single" w:sz="4" w:space="0" w:color="auto"/>
              <w:right w:val="single" w:sz="4" w:space="0" w:color="auto"/>
            </w:tcBorders>
            <w:noWrap/>
            <w:vAlign w:val="center"/>
            <w:hideMark/>
          </w:tcPr>
          <w:p w:rsidR="00142A96" w:rsidRPr="00BF49F0" w:rsidRDefault="00142A96" w:rsidP="00D260F8">
            <w:pPr>
              <w:jc w:val="both"/>
              <w:rPr>
                <w:color w:val="000000"/>
                <w:sz w:val="20"/>
                <w:szCs w:val="20"/>
                <w:lang w:val="uk-UA" w:eastAsia="uk-UA"/>
              </w:rPr>
            </w:pPr>
            <w:r w:rsidRPr="00BF49F0">
              <w:rPr>
                <w:color w:val="000000"/>
                <w:sz w:val="20"/>
                <w:szCs w:val="20"/>
                <w:lang w:val="uk-UA" w:eastAsia="uk-UA"/>
              </w:rPr>
              <w:t>Канал. Дільниця№2</w:t>
            </w:r>
          </w:p>
        </w:tc>
        <w:tc>
          <w:tcPr>
            <w:tcW w:w="1074" w:type="dxa"/>
            <w:tcBorders>
              <w:top w:val="nil"/>
              <w:left w:val="nil"/>
              <w:bottom w:val="single" w:sz="4" w:space="0" w:color="auto"/>
              <w:right w:val="single" w:sz="4" w:space="0" w:color="auto"/>
            </w:tcBorders>
            <w:noWrap/>
            <w:vAlign w:val="center"/>
            <w:hideMark/>
          </w:tcPr>
          <w:p w:rsidR="00142A96" w:rsidRPr="00BF49F0" w:rsidRDefault="00142A96" w:rsidP="00D260F8">
            <w:pPr>
              <w:jc w:val="both"/>
              <w:rPr>
                <w:color w:val="000000"/>
                <w:sz w:val="20"/>
                <w:szCs w:val="20"/>
                <w:lang w:val="uk-UA" w:eastAsia="uk-UA"/>
              </w:rPr>
            </w:pPr>
            <w:r w:rsidRPr="00BF49F0">
              <w:rPr>
                <w:color w:val="000000"/>
                <w:sz w:val="20"/>
                <w:szCs w:val="20"/>
                <w:lang w:val="uk-UA" w:eastAsia="uk-UA"/>
              </w:rPr>
              <w:t>29,5</w:t>
            </w:r>
          </w:p>
        </w:tc>
        <w:tc>
          <w:tcPr>
            <w:tcW w:w="1523" w:type="dxa"/>
            <w:tcBorders>
              <w:top w:val="nil"/>
              <w:left w:val="nil"/>
              <w:bottom w:val="single" w:sz="4" w:space="0" w:color="auto"/>
              <w:right w:val="single" w:sz="4" w:space="0" w:color="auto"/>
            </w:tcBorders>
            <w:vAlign w:val="center"/>
            <w:hideMark/>
          </w:tcPr>
          <w:p w:rsidR="00142A96" w:rsidRPr="00BF49F0" w:rsidRDefault="00142A96" w:rsidP="00D260F8">
            <w:pPr>
              <w:jc w:val="both"/>
              <w:rPr>
                <w:lang w:val="uk-UA" w:eastAsia="uk-UA"/>
              </w:rPr>
            </w:pPr>
            <w:r w:rsidRPr="00BF49F0">
              <w:rPr>
                <w:lang w:val="uk-UA" w:eastAsia="uk-UA"/>
              </w:rPr>
              <w:t>5,30</w:t>
            </w:r>
          </w:p>
        </w:tc>
        <w:tc>
          <w:tcPr>
            <w:tcW w:w="965" w:type="dxa"/>
            <w:tcBorders>
              <w:top w:val="nil"/>
              <w:left w:val="nil"/>
              <w:bottom w:val="single" w:sz="4" w:space="0" w:color="auto"/>
              <w:right w:val="single" w:sz="4" w:space="0" w:color="auto"/>
            </w:tcBorders>
            <w:vAlign w:val="center"/>
            <w:hideMark/>
          </w:tcPr>
          <w:p w:rsidR="00142A96" w:rsidRPr="00BF49F0" w:rsidRDefault="00142A96" w:rsidP="00D260F8">
            <w:pPr>
              <w:jc w:val="both"/>
              <w:rPr>
                <w:lang w:val="uk-UA" w:eastAsia="uk-UA"/>
              </w:rPr>
            </w:pPr>
            <w:r w:rsidRPr="00BF49F0">
              <w:rPr>
                <w:lang w:val="uk-UA" w:eastAsia="uk-UA"/>
              </w:rPr>
              <w:t xml:space="preserve"> -</w:t>
            </w:r>
          </w:p>
        </w:tc>
      </w:tr>
      <w:tr w:rsidR="00142A96" w:rsidRPr="00BF49F0" w:rsidTr="00D260F8">
        <w:trPr>
          <w:trHeight w:val="240"/>
        </w:trPr>
        <w:tc>
          <w:tcPr>
            <w:tcW w:w="430" w:type="dxa"/>
            <w:tcBorders>
              <w:top w:val="nil"/>
              <w:left w:val="single" w:sz="4" w:space="0" w:color="auto"/>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 </w:t>
            </w:r>
          </w:p>
        </w:tc>
        <w:tc>
          <w:tcPr>
            <w:tcW w:w="1830" w:type="dxa"/>
            <w:tcBorders>
              <w:top w:val="nil"/>
              <w:left w:val="nil"/>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 </w:t>
            </w:r>
          </w:p>
        </w:tc>
        <w:tc>
          <w:tcPr>
            <w:tcW w:w="1538" w:type="dxa"/>
            <w:tcBorders>
              <w:top w:val="nil"/>
              <w:left w:val="nil"/>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 </w:t>
            </w:r>
          </w:p>
        </w:tc>
        <w:tc>
          <w:tcPr>
            <w:tcW w:w="834" w:type="dxa"/>
            <w:tcBorders>
              <w:top w:val="nil"/>
              <w:left w:val="nil"/>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 </w:t>
            </w:r>
          </w:p>
        </w:tc>
        <w:tc>
          <w:tcPr>
            <w:tcW w:w="1717" w:type="dxa"/>
            <w:tcBorders>
              <w:top w:val="nil"/>
              <w:left w:val="nil"/>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 </w:t>
            </w:r>
          </w:p>
        </w:tc>
        <w:tc>
          <w:tcPr>
            <w:tcW w:w="1074" w:type="dxa"/>
            <w:tcBorders>
              <w:top w:val="nil"/>
              <w:left w:val="nil"/>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 </w:t>
            </w:r>
          </w:p>
        </w:tc>
        <w:tc>
          <w:tcPr>
            <w:tcW w:w="1523" w:type="dxa"/>
            <w:tcBorders>
              <w:top w:val="nil"/>
              <w:left w:val="nil"/>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 </w:t>
            </w:r>
          </w:p>
        </w:tc>
        <w:tc>
          <w:tcPr>
            <w:tcW w:w="965" w:type="dxa"/>
            <w:tcBorders>
              <w:top w:val="nil"/>
              <w:left w:val="nil"/>
              <w:bottom w:val="single" w:sz="4" w:space="0" w:color="auto"/>
              <w:right w:val="single" w:sz="4" w:space="0" w:color="auto"/>
            </w:tcBorders>
            <w:vAlign w:val="center"/>
            <w:hideMark/>
          </w:tcPr>
          <w:p w:rsidR="00142A96" w:rsidRPr="00BF49F0" w:rsidRDefault="00142A96" w:rsidP="00D260F8">
            <w:pPr>
              <w:jc w:val="both"/>
              <w:rPr>
                <w:sz w:val="18"/>
                <w:szCs w:val="18"/>
                <w:lang w:val="uk-UA" w:eastAsia="uk-UA"/>
              </w:rPr>
            </w:pPr>
            <w:r w:rsidRPr="00BF49F0">
              <w:rPr>
                <w:sz w:val="18"/>
                <w:szCs w:val="18"/>
                <w:lang w:val="uk-UA" w:eastAsia="uk-UA"/>
              </w:rPr>
              <w:t> </w:t>
            </w:r>
          </w:p>
        </w:tc>
      </w:tr>
    </w:tbl>
    <w:p w:rsidR="00142A96" w:rsidRPr="00BF49F0" w:rsidRDefault="00142A96" w:rsidP="00142A96">
      <w:pPr>
        <w:spacing w:line="100" w:lineRule="atLeast"/>
        <w:jc w:val="both"/>
        <w:rPr>
          <w:sz w:val="28"/>
          <w:szCs w:val="28"/>
          <w:lang w:val="uk-UA"/>
        </w:rPr>
      </w:pPr>
    </w:p>
    <w:p w:rsidR="00142A96" w:rsidRPr="00BF49F0" w:rsidRDefault="00142A96" w:rsidP="00142A96">
      <w:pPr>
        <w:spacing w:line="100" w:lineRule="atLeast"/>
        <w:jc w:val="both"/>
        <w:rPr>
          <w:rFonts w:ascii="Times New Roman" w:hAnsi="Times New Roman" w:cs="Times New Roman"/>
          <w:sz w:val="28"/>
          <w:szCs w:val="28"/>
          <w:lang w:val="uk-UA"/>
        </w:rPr>
      </w:pPr>
      <w:r w:rsidRPr="00BF49F0">
        <w:rPr>
          <w:sz w:val="28"/>
          <w:szCs w:val="28"/>
          <w:lang w:val="uk-UA"/>
        </w:rPr>
        <w:tab/>
      </w:r>
      <w:r w:rsidRPr="00BF49F0">
        <w:rPr>
          <w:rFonts w:ascii="Times New Roman" w:hAnsi="Times New Roman" w:cs="Times New Roman"/>
          <w:sz w:val="28"/>
          <w:szCs w:val="28"/>
          <w:lang w:val="uk-UA"/>
        </w:rPr>
        <w:t xml:space="preserve">Щоденно на мережах каналізації усувається близько 11-15 заторів. Для зменшення витрат підприємства на оренду каналопромивного автомобіля планується придбати власний. </w:t>
      </w:r>
    </w:p>
    <w:p w:rsidR="00142A96" w:rsidRPr="00BF49F0" w:rsidRDefault="00142A96" w:rsidP="00142A96">
      <w:pPr>
        <w:spacing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В 2023 році  КП «Павлоградводоканал» укладено договір № 4-23-36 ств.фл/93 від 08.08.2023р з Національною акціонерною компанією «Украгролізинг» на придбання в лізинг на 36 місяців   машини комбінованої вантажної ВКК Спецмаш МВК-5.4FTO5. Загальна вартість автомобіля становить – 4775,00 тис.грн без ПДВ.  Попередня оплата становить 1432,50 тис.грн. без ПДВ.</w:t>
      </w:r>
    </w:p>
    <w:p w:rsidR="00142A96" w:rsidRPr="00BF49F0" w:rsidRDefault="00142A96" w:rsidP="00142A96">
      <w:pPr>
        <w:spacing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Всього планується сплати по роках:</w:t>
      </w:r>
    </w:p>
    <w:p w:rsidR="00142A96" w:rsidRPr="00BF49F0" w:rsidRDefault="00142A96" w:rsidP="00142A96">
      <w:pPr>
        <w:pStyle w:val="ab"/>
        <w:widowControl/>
        <w:numPr>
          <w:ilvl w:val="0"/>
          <w:numId w:val="5"/>
        </w:numPr>
        <w:suppressAutoHyphens w:val="0"/>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2023р. – 1525,347 тис.грн. без ПДВ,</w:t>
      </w:r>
    </w:p>
    <w:p w:rsidR="00142A96" w:rsidRPr="00BF49F0" w:rsidRDefault="00142A96" w:rsidP="00142A96">
      <w:pPr>
        <w:pStyle w:val="ab"/>
        <w:widowControl/>
        <w:numPr>
          <w:ilvl w:val="0"/>
          <w:numId w:val="5"/>
        </w:numPr>
        <w:suppressAutoHyphens w:val="0"/>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2024р. -  1114,167тис.грн. без ПДВ,</w:t>
      </w:r>
    </w:p>
    <w:p w:rsidR="00142A96" w:rsidRPr="00BF49F0" w:rsidRDefault="00142A96" w:rsidP="00142A96">
      <w:pPr>
        <w:pStyle w:val="ab"/>
        <w:widowControl/>
        <w:numPr>
          <w:ilvl w:val="0"/>
          <w:numId w:val="5"/>
        </w:numPr>
        <w:suppressAutoHyphens w:val="0"/>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2025р. -  1114,167 тис.грн. без ПДВ.</w:t>
      </w:r>
    </w:p>
    <w:p w:rsidR="00142A96" w:rsidRPr="00BF49F0" w:rsidRDefault="00142A96" w:rsidP="00142A96">
      <w:pPr>
        <w:pStyle w:val="ab"/>
        <w:widowControl/>
        <w:numPr>
          <w:ilvl w:val="0"/>
          <w:numId w:val="5"/>
        </w:numPr>
        <w:suppressAutoHyphens w:val="0"/>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2026р. -  1021,319 тис.грн. без ПДВ.</w:t>
      </w:r>
    </w:p>
    <w:p w:rsidR="00142A96" w:rsidRPr="00BF49F0" w:rsidRDefault="00142A96" w:rsidP="00142A96">
      <w:pPr>
        <w:pStyle w:val="ab"/>
        <w:spacing w:line="100" w:lineRule="atLeast"/>
        <w:jc w:val="both"/>
        <w:rPr>
          <w:rFonts w:ascii="Times New Roman" w:hAnsi="Times New Roman" w:cs="Times New Roman"/>
          <w:sz w:val="28"/>
          <w:szCs w:val="28"/>
          <w:lang w:val="uk-UA"/>
        </w:rPr>
      </w:pPr>
    </w:p>
    <w:p w:rsidR="00142A96" w:rsidRPr="00BF49F0" w:rsidRDefault="00142A96" w:rsidP="00142A96">
      <w:pPr>
        <w:spacing w:line="100" w:lineRule="atLeast"/>
        <w:jc w:val="both"/>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ab/>
        <w:t xml:space="preserve">Автомобіль призначено для промивання труб діаметром від 150 до 1000 мм. Завдяки високому тиску в 190атм очищення проводиться швидко і ефективно. Довжина рукава складає 100м, в комплект входить набір промивних насадок для рукава, що дозволяє застосовувати автотехніку на </w:t>
      </w:r>
      <w:r w:rsidRPr="00BF49F0">
        <w:rPr>
          <w:rFonts w:ascii="Times New Roman" w:hAnsi="Times New Roman" w:cs="Times New Roman"/>
          <w:color w:val="000000" w:themeColor="text1"/>
          <w:sz w:val="28"/>
          <w:szCs w:val="28"/>
          <w:lang w:val="uk-UA" w:eastAsia="uk-UA"/>
        </w:rPr>
        <w:lastRenderedPageBreak/>
        <w:t>різних об’єктах. Допоміжне обладнання: пристрій обмивання РВД, автономний повітряний дизельний обігрівач,система заповнення насоса незамерзаючої рідиною, ручний пістолет зі шлангом, комплектрозмивочних головок, заправна колонка, заправний рукав, що направляє вузол з системою обмивання рукава, освітлення робочих відсіків.</w:t>
      </w:r>
    </w:p>
    <w:p w:rsidR="00142A96" w:rsidRPr="00BF49F0" w:rsidRDefault="00142A96" w:rsidP="00142A96">
      <w:pPr>
        <w:spacing w:line="100" w:lineRule="atLeast"/>
        <w:jc w:val="center"/>
        <w:rPr>
          <w:rFonts w:ascii="Times New Roman" w:hAnsi="Times New Roman" w:cs="Times New Roman"/>
          <w:sz w:val="28"/>
          <w:szCs w:val="28"/>
          <w:lang w:val="uk-UA"/>
        </w:rPr>
      </w:pPr>
      <w:r w:rsidRPr="00BF49F0">
        <w:rPr>
          <w:rFonts w:ascii="Times New Roman" w:hAnsi="Times New Roman" w:cs="Times New Roman"/>
          <w:sz w:val="28"/>
          <w:szCs w:val="28"/>
          <w:lang w:val="uk-UA"/>
        </w:rPr>
        <w:t>Технічні характеристики</w:t>
      </w:r>
    </w:p>
    <w:tbl>
      <w:tblPr>
        <w:tblW w:w="9654"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5871"/>
        <w:gridCol w:w="3783"/>
      </w:tblGrid>
      <w:tr w:rsidR="00142A96" w:rsidRPr="00BF49F0" w:rsidTr="00D260F8">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142A96" w:rsidRPr="00BF49F0" w:rsidRDefault="00142A96" w:rsidP="00D260F8">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Базове шасі</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142A96" w:rsidRPr="00BF49F0" w:rsidRDefault="00142A96" w:rsidP="00D260F8">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FOTON AUMAN BJ1226</w:t>
            </w:r>
          </w:p>
        </w:tc>
      </w:tr>
      <w:tr w:rsidR="00142A96" w:rsidRPr="00BF49F0" w:rsidTr="00D260F8">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142A96" w:rsidRPr="00BF49F0" w:rsidRDefault="00142A96" w:rsidP="00D260F8">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Місткість цистерни технологічної</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142A96" w:rsidRPr="00BF49F0" w:rsidRDefault="00142A96" w:rsidP="00D260F8">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5,0 м3</w:t>
            </w:r>
          </w:p>
        </w:tc>
      </w:tr>
      <w:tr w:rsidR="00142A96" w:rsidRPr="00BF49F0" w:rsidTr="00D260F8">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142A96" w:rsidRPr="00BF49F0" w:rsidRDefault="00142A96" w:rsidP="00D260F8">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Діаметр очисних труб</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142A96" w:rsidRPr="00BF49F0" w:rsidRDefault="00142A96" w:rsidP="00D260F8">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15-1000 мм</w:t>
            </w:r>
          </w:p>
        </w:tc>
      </w:tr>
      <w:tr w:rsidR="00142A96" w:rsidRPr="00BF49F0" w:rsidTr="00D260F8">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142A96" w:rsidRPr="00BF49F0" w:rsidRDefault="00142A96" w:rsidP="00D260F8">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Довжина рукава високо тиску</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142A96" w:rsidRPr="00BF49F0" w:rsidRDefault="00142A96" w:rsidP="00D260F8">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100 м</w:t>
            </w:r>
          </w:p>
        </w:tc>
      </w:tr>
      <w:tr w:rsidR="00142A96" w:rsidRPr="00BF49F0" w:rsidTr="00D260F8">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142A96" w:rsidRPr="00BF49F0" w:rsidRDefault="00142A96" w:rsidP="00D260F8">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Насос  високого тиску Італія HPP</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142A96" w:rsidRPr="00BF49F0" w:rsidRDefault="00142A96" w:rsidP="00D260F8">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SLR (212)</w:t>
            </w:r>
          </w:p>
        </w:tc>
      </w:tr>
      <w:tr w:rsidR="00142A96" w:rsidRPr="00BF49F0" w:rsidTr="00D260F8">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142A96" w:rsidRPr="00BF49F0" w:rsidRDefault="00142A96" w:rsidP="00D260F8">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Витрати води</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142A96" w:rsidRPr="00BF49F0" w:rsidRDefault="00142A96" w:rsidP="00D260F8">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212 л/хв</w:t>
            </w:r>
          </w:p>
        </w:tc>
      </w:tr>
      <w:tr w:rsidR="00142A96" w:rsidRPr="00BF49F0" w:rsidTr="00D260F8">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142A96" w:rsidRPr="00BF49F0" w:rsidRDefault="00142A96" w:rsidP="00D260F8">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Робочий тиск</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142A96" w:rsidRPr="00BF49F0" w:rsidRDefault="00142A96" w:rsidP="00D260F8">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19 Мпа</w:t>
            </w:r>
          </w:p>
        </w:tc>
      </w:tr>
      <w:tr w:rsidR="00142A96" w:rsidRPr="00BF49F0" w:rsidTr="00D260F8">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142A96" w:rsidRPr="00BF49F0" w:rsidRDefault="00142A96" w:rsidP="00D260F8">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Максимальний тиск</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142A96" w:rsidRPr="00BF49F0" w:rsidRDefault="00142A96" w:rsidP="00D260F8">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200 атм</w:t>
            </w:r>
          </w:p>
        </w:tc>
      </w:tr>
      <w:tr w:rsidR="00142A96" w:rsidRPr="00BF49F0" w:rsidTr="00D260F8">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142A96" w:rsidRPr="00BF49F0" w:rsidRDefault="00142A96" w:rsidP="00D260F8">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Температурний режим</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142A96" w:rsidRPr="00BF49F0" w:rsidRDefault="00142A96" w:rsidP="00D260F8">
            <w:pPr>
              <w:spacing w:before="100" w:beforeAutospacing="1" w:after="100" w:afterAutospacing="1"/>
              <w:rPr>
                <w:rFonts w:ascii="Times New Roman" w:hAnsi="Times New Roman" w:cs="Times New Roman"/>
                <w:color w:val="000000" w:themeColor="text1"/>
                <w:sz w:val="28"/>
                <w:szCs w:val="28"/>
                <w:lang w:val="uk-UA" w:eastAsia="uk-UA"/>
              </w:rPr>
            </w:pPr>
            <w:r w:rsidRPr="00BF49F0">
              <w:rPr>
                <w:rFonts w:ascii="Times New Roman" w:hAnsi="Times New Roman" w:cs="Times New Roman"/>
                <w:color w:val="000000" w:themeColor="text1"/>
                <w:sz w:val="28"/>
                <w:szCs w:val="28"/>
                <w:lang w:val="uk-UA" w:eastAsia="uk-UA"/>
              </w:rPr>
              <w:t>-20 + 40 град.</w:t>
            </w:r>
          </w:p>
        </w:tc>
      </w:tr>
    </w:tbl>
    <w:p w:rsidR="00142A96" w:rsidRPr="00BF49F0" w:rsidRDefault="00142A96" w:rsidP="00142A96">
      <w:pPr>
        <w:spacing w:line="100" w:lineRule="atLeast"/>
        <w:jc w:val="both"/>
        <w:rPr>
          <w:lang w:val="uk-U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8"/>
          <w:szCs w:val="28"/>
          <w:lang w:eastAsia="ru-RU" w:bidi="ar-SA"/>
        </w:rPr>
      </w:pPr>
    </w:p>
    <w:p w:rsidR="00142A96" w:rsidRPr="00BF49F0" w:rsidRDefault="00142A96" w:rsidP="00142A96">
      <w:pPr>
        <w:spacing w:after="0" w:line="240" w:lineRule="auto"/>
        <w:jc w:val="both"/>
        <w:rPr>
          <w:lang w:val="uk-UA"/>
        </w:rPr>
      </w:pPr>
      <w:r w:rsidRPr="00BF49F0">
        <w:rPr>
          <w:rFonts w:ascii="Times New Roman" w:eastAsia="Times New Roman" w:hAnsi="Times New Roman" w:cs="Times New Roman"/>
          <w:sz w:val="28"/>
          <w:szCs w:val="28"/>
          <w:lang w:val="uk-UA"/>
        </w:rPr>
        <w:tab/>
        <w:t xml:space="preserve">Орієнтовна вартість реалізації заходу  2026р.р.– 1021,32  тис. грн. без ПДВ. </w:t>
      </w: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t>Захід заплановано на 2026р.</w:t>
      </w:r>
    </w:p>
    <w:p w:rsidR="00142A96" w:rsidRPr="00BF49F0" w:rsidRDefault="00142A96" w:rsidP="00142A96">
      <w:pPr>
        <w:tabs>
          <w:tab w:val="left" w:pos="2192"/>
          <w:tab w:val="left" w:pos="2272"/>
        </w:tabs>
        <w:spacing w:after="0" w:line="100" w:lineRule="atLeast"/>
        <w:ind w:left="720"/>
        <w:rPr>
          <w:lang w:val="uk-UA"/>
        </w:rPr>
      </w:pPr>
    </w:p>
    <w:p w:rsidR="00142A96" w:rsidRPr="00BF49F0" w:rsidRDefault="00142A96" w:rsidP="00142A96">
      <w:pPr>
        <w:tabs>
          <w:tab w:val="left" w:pos="2192"/>
          <w:tab w:val="left" w:pos="2272"/>
        </w:tabs>
        <w:spacing w:after="0" w:line="100" w:lineRule="atLeast"/>
        <w:ind w:left="720"/>
        <w:rPr>
          <w:lang w:val="uk-UA"/>
        </w:rPr>
      </w:pPr>
    </w:p>
    <w:p w:rsidR="00142A96" w:rsidRPr="00BF49F0" w:rsidRDefault="00142A96" w:rsidP="00142A96">
      <w:pPr>
        <w:tabs>
          <w:tab w:val="left" w:pos="2192"/>
          <w:tab w:val="left" w:pos="2272"/>
        </w:tabs>
        <w:spacing w:after="0" w:line="100" w:lineRule="atLeast"/>
        <w:ind w:left="720"/>
        <w:rPr>
          <w:lang w:val="uk-UA"/>
        </w:rPr>
      </w:pPr>
    </w:p>
    <w:p w:rsidR="00142A96" w:rsidRPr="00BF49F0" w:rsidRDefault="00142A96" w:rsidP="00142A96">
      <w:pPr>
        <w:tabs>
          <w:tab w:val="left" w:pos="2192"/>
          <w:tab w:val="left" w:pos="2272"/>
        </w:tabs>
        <w:spacing w:after="0" w:line="100" w:lineRule="atLeast"/>
        <w:ind w:left="720"/>
        <w:rPr>
          <w:lang w:val="uk-UA"/>
        </w:rPr>
      </w:pPr>
    </w:p>
    <w:p w:rsidR="00142A96" w:rsidRPr="00BF49F0" w:rsidRDefault="00142A96" w:rsidP="00142A96">
      <w:pPr>
        <w:tabs>
          <w:tab w:val="left" w:pos="2192"/>
          <w:tab w:val="left" w:pos="2272"/>
        </w:tabs>
        <w:spacing w:after="0" w:line="100" w:lineRule="atLeast"/>
        <w:ind w:left="720"/>
        <w:rPr>
          <w:lang w:val="uk-UA"/>
        </w:rPr>
      </w:pPr>
    </w:p>
    <w:p w:rsidR="00142A96" w:rsidRPr="00BF49F0" w:rsidRDefault="00142A96" w:rsidP="00142A96">
      <w:pPr>
        <w:tabs>
          <w:tab w:val="left" w:pos="2192"/>
          <w:tab w:val="left" w:pos="2272"/>
        </w:tabs>
        <w:spacing w:after="0" w:line="100" w:lineRule="atLeast"/>
        <w:ind w:left="720"/>
        <w:rPr>
          <w:lang w:val="uk-UA"/>
        </w:rPr>
      </w:pPr>
    </w:p>
    <w:p w:rsidR="00142A96" w:rsidRPr="00BF49F0" w:rsidRDefault="00142A96" w:rsidP="00142A96">
      <w:pPr>
        <w:tabs>
          <w:tab w:val="left" w:pos="2192"/>
          <w:tab w:val="left" w:pos="2272"/>
        </w:tabs>
        <w:spacing w:after="0" w:line="100" w:lineRule="atLeast"/>
        <w:ind w:left="720"/>
        <w:rPr>
          <w:lang w:val="uk-UA"/>
        </w:rPr>
      </w:pPr>
    </w:p>
    <w:p w:rsidR="00142A96" w:rsidRPr="00BF49F0" w:rsidRDefault="00142A96" w:rsidP="00142A96">
      <w:pPr>
        <w:tabs>
          <w:tab w:val="left" w:pos="2192"/>
          <w:tab w:val="left" w:pos="2272"/>
        </w:tabs>
        <w:spacing w:after="0" w:line="100" w:lineRule="atLeast"/>
        <w:ind w:left="720"/>
        <w:rPr>
          <w:lang w:val="uk-UA"/>
        </w:rPr>
      </w:pPr>
    </w:p>
    <w:p w:rsidR="00142A96" w:rsidRPr="00BF49F0" w:rsidRDefault="00142A96" w:rsidP="00142A96">
      <w:pPr>
        <w:tabs>
          <w:tab w:val="left" w:pos="2192"/>
          <w:tab w:val="left" w:pos="2272"/>
        </w:tabs>
        <w:spacing w:after="0" w:line="100" w:lineRule="atLeast"/>
        <w:ind w:left="720"/>
        <w:rPr>
          <w:lang w:val="uk-UA"/>
        </w:rPr>
      </w:pPr>
    </w:p>
    <w:p w:rsidR="00142A96" w:rsidRPr="00BF49F0" w:rsidRDefault="00142A96" w:rsidP="00142A96">
      <w:pPr>
        <w:tabs>
          <w:tab w:val="left" w:pos="2192"/>
          <w:tab w:val="left" w:pos="2272"/>
        </w:tabs>
        <w:spacing w:after="0" w:line="100" w:lineRule="atLeast"/>
        <w:ind w:left="720"/>
        <w:rPr>
          <w:lang w:val="uk-UA"/>
        </w:rPr>
      </w:pPr>
    </w:p>
    <w:p w:rsidR="00142A96" w:rsidRPr="00BF49F0" w:rsidRDefault="00142A96" w:rsidP="00142A96">
      <w:pPr>
        <w:tabs>
          <w:tab w:val="left" w:pos="2192"/>
          <w:tab w:val="left" w:pos="2272"/>
        </w:tabs>
        <w:spacing w:after="0" w:line="100" w:lineRule="atLeast"/>
        <w:ind w:left="720"/>
        <w:rPr>
          <w:lang w:val="uk-UA"/>
        </w:rPr>
      </w:pPr>
    </w:p>
    <w:p w:rsidR="00142A96" w:rsidRPr="00BF49F0" w:rsidRDefault="00142A96" w:rsidP="00142A96">
      <w:pPr>
        <w:tabs>
          <w:tab w:val="left" w:pos="2192"/>
          <w:tab w:val="left" w:pos="2272"/>
        </w:tabs>
        <w:spacing w:after="0" w:line="100" w:lineRule="atLeast"/>
        <w:ind w:left="720"/>
        <w:rPr>
          <w:lang w:val="uk-UA"/>
        </w:rPr>
      </w:pPr>
    </w:p>
    <w:p w:rsidR="00142A96" w:rsidRPr="00BF49F0" w:rsidRDefault="00142A96" w:rsidP="00142A96">
      <w:pPr>
        <w:tabs>
          <w:tab w:val="left" w:pos="2192"/>
          <w:tab w:val="left" w:pos="2272"/>
        </w:tabs>
        <w:spacing w:after="0" w:line="100" w:lineRule="atLeast"/>
        <w:ind w:left="720"/>
        <w:rPr>
          <w:lang w:val="uk-UA"/>
        </w:rPr>
      </w:pPr>
    </w:p>
    <w:p w:rsidR="00142A96" w:rsidRPr="00BF49F0" w:rsidRDefault="00142A96" w:rsidP="00142A96">
      <w:pPr>
        <w:tabs>
          <w:tab w:val="left" w:pos="2192"/>
          <w:tab w:val="left" w:pos="2272"/>
        </w:tabs>
        <w:spacing w:after="0" w:line="100" w:lineRule="atLeast"/>
        <w:ind w:left="720"/>
        <w:rPr>
          <w:lang w:val="uk-UA"/>
        </w:rPr>
      </w:pPr>
    </w:p>
    <w:p w:rsidR="00142A96" w:rsidRPr="00BF49F0" w:rsidRDefault="00142A96" w:rsidP="00142A96">
      <w:pPr>
        <w:tabs>
          <w:tab w:val="left" w:pos="2192"/>
          <w:tab w:val="left" w:pos="2272"/>
        </w:tabs>
        <w:spacing w:after="0" w:line="100" w:lineRule="atLeast"/>
        <w:ind w:left="720"/>
        <w:rPr>
          <w:lang w:val="uk-UA"/>
        </w:rPr>
      </w:pPr>
    </w:p>
    <w:p w:rsidR="00142A96" w:rsidRPr="00BF49F0" w:rsidRDefault="00142A96" w:rsidP="00142A96">
      <w:pPr>
        <w:tabs>
          <w:tab w:val="left" w:pos="2192"/>
          <w:tab w:val="left" w:pos="2272"/>
        </w:tabs>
        <w:spacing w:after="0" w:line="100" w:lineRule="atLeast"/>
        <w:ind w:left="720"/>
        <w:rPr>
          <w:lang w:val="uk-UA"/>
        </w:rPr>
      </w:pPr>
    </w:p>
    <w:p w:rsidR="00142A96" w:rsidRPr="00BF49F0" w:rsidRDefault="00142A96" w:rsidP="00142A96">
      <w:pPr>
        <w:tabs>
          <w:tab w:val="left" w:pos="2192"/>
          <w:tab w:val="left" w:pos="2272"/>
        </w:tabs>
        <w:spacing w:after="0" w:line="100" w:lineRule="atLeast"/>
        <w:ind w:left="720"/>
        <w:rPr>
          <w:lang w:val="uk-UA"/>
        </w:rPr>
      </w:pPr>
    </w:p>
    <w:p w:rsidR="00142A96" w:rsidRDefault="00142A96" w:rsidP="00142A96">
      <w:pPr>
        <w:tabs>
          <w:tab w:val="left" w:pos="2192"/>
          <w:tab w:val="left" w:pos="2272"/>
        </w:tabs>
        <w:spacing w:after="0" w:line="100" w:lineRule="atLeast"/>
        <w:ind w:left="720"/>
        <w:rPr>
          <w:lang w:val="uk-UA"/>
        </w:rPr>
      </w:pPr>
    </w:p>
    <w:p w:rsidR="00142A96" w:rsidRDefault="00142A96" w:rsidP="00142A96">
      <w:pPr>
        <w:tabs>
          <w:tab w:val="left" w:pos="2192"/>
          <w:tab w:val="left" w:pos="2272"/>
        </w:tabs>
        <w:spacing w:after="0" w:line="100" w:lineRule="atLeast"/>
        <w:ind w:left="720"/>
        <w:rPr>
          <w:lang w:val="uk-UA"/>
        </w:rPr>
      </w:pPr>
    </w:p>
    <w:p w:rsidR="00142A96" w:rsidRPr="00BF49F0" w:rsidRDefault="00142A96" w:rsidP="00142A96">
      <w:pPr>
        <w:tabs>
          <w:tab w:val="left" w:pos="2192"/>
          <w:tab w:val="left" w:pos="2272"/>
        </w:tabs>
        <w:spacing w:after="0" w:line="100" w:lineRule="atLeast"/>
        <w:ind w:left="720"/>
        <w:rPr>
          <w:lang w:val="uk-UA"/>
        </w:rPr>
      </w:pPr>
    </w:p>
    <w:p w:rsidR="00142A96" w:rsidRPr="00BF49F0" w:rsidRDefault="00142A96" w:rsidP="00142A96">
      <w:pPr>
        <w:tabs>
          <w:tab w:val="left" w:pos="2192"/>
          <w:tab w:val="left" w:pos="2272"/>
        </w:tabs>
        <w:spacing w:after="0" w:line="100" w:lineRule="atLeast"/>
        <w:ind w:left="720"/>
        <w:rPr>
          <w:lang w:val="uk-UA"/>
        </w:rPr>
      </w:pPr>
    </w:p>
    <w:p w:rsidR="00142A96" w:rsidRPr="00BF49F0" w:rsidRDefault="00142A96" w:rsidP="00142A96">
      <w:pPr>
        <w:tabs>
          <w:tab w:val="left" w:pos="2192"/>
          <w:tab w:val="left" w:pos="2272"/>
        </w:tabs>
        <w:spacing w:after="0" w:line="100" w:lineRule="atLeast"/>
        <w:ind w:left="720"/>
        <w:rPr>
          <w:lang w:val="uk-UA"/>
        </w:rPr>
      </w:pPr>
    </w:p>
    <w:p w:rsidR="00142A96" w:rsidRPr="00BF49F0" w:rsidRDefault="00142A96" w:rsidP="00142A96">
      <w:pPr>
        <w:tabs>
          <w:tab w:val="left" w:pos="2192"/>
          <w:tab w:val="left" w:pos="2272"/>
        </w:tabs>
        <w:spacing w:after="0" w:line="100" w:lineRule="atLeast"/>
        <w:ind w:left="720"/>
        <w:rPr>
          <w:lang w:val="uk-UA"/>
        </w:rPr>
      </w:pPr>
    </w:p>
    <w:p w:rsidR="00142A96" w:rsidRPr="00BF49F0" w:rsidRDefault="00142A96" w:rsidP="00142A96">
      <w:pPr>
        <w:tabs>
          <w:tab w:val="left" w:pos="752"/>
          <w:tab w:val="left" w:pos="832"/>
        </w:tabs>
        <w:spacing w:after="0" w:line="100" w:lineRule="atLeast"/>
        <w:rPr>
          <w:lang w:val="uk-UA"/>
        </w:rPr>
      </w:pPr>
    </w:p>
    <w:p w:rsidR="00244508" w:rsidRPr="00BF49F0" w:rsidRDefault="00244508" w:rsidP="00244508">
      <w:pPr>
        <w:tabs>
          <w:tab w:val="left" w:pos="752"/>
          <w:tab w:val="left" w:pos="832"/>
        </w:tabs>
        <w:spacing w:after="0" w:line="240" w:lineRule="auto"/>
        <w:jc w:val="center"/>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lastRenderedPageBreak/>
        <w:t>2.4.3 Придбання вакуумного автомобіля</w:t>
      </w:r>
    </w:p>
    <w:p w:rsidR="00244508" w:rsidRPr="00BF49F0" w:rsidRDefault="00244508" w:rsidP="00244508">
      <w:pPr>
        <w:tabs>
          <w:tab w:val="left" w:pos="752"/>
          <w:tab w:val="left" w:pos="832"/>
        </w:tabs>
        <w:spacing w:after="0" w:line="240" w:lineRule="auto"/>
        <w:jc w:val="center"/>
        <w:rPr>
          <w:rFonts w:ascii="Times New Roman" w:eastAsia="Cambria" w:hAnsi="Times New Roman" w:cs="Times New Roman"/>
          <w:sz w:val="28"/>
          <w:szCs w:val="28"/>
          <w:lang w:val="uk-UA"/>
        </w:rPr>
      </w:pPr>
    </w:p>
    <w:p w:rsidR="00244508" w:rsidRPr="00244508" w:rsidRDefault="00244508" w:rsidP="00244508">
      <w:pPr>
        <w:tabs>
          <w:tab w:val="left" w:pos="752"/>
          <w:tab w:val="left" w:pos="832"/>
        </w:tabs>
        <w:spacing w:after="0" w:line="240" w:lineRule="auto"/>
        <w:jc w:val="both"/>
        <w:rPr>
          <w:rFonts w:ascii="Times New Roman" w:eastAsia="Cambria" w:hAnsi="Times New Roman" w:cs="Times New Roman"/>
          <w:sz w:val="28"/>
          <w:szCs w:val="28"/>
          <w:lang w:val="uk-UA"/>
        </w:rPr>
      </w:pPr>
      <w:r>
        <w:rPr>
          <w:rFonts w:eastAsia="Cambria" w:cs="Cambria"/>
          <w:sz w:val="28"/>
          <w:szCs w:val="28"/>
          <w:lang w:val="uk-UA"/>
        </w:rPr>
        <w:tab/>
      </w:r>
      <w:r w:rsidRPr="00244508">
        <w:rPr>
          <w:rFonts w:ascii="Times New Roman" w:eastAsia="Cambria" w:hAnsi="Times New Roman" w:cs="Times New Roman"/>
          <w:sz w:val="28"/>
          <w:szCs w:val="28"/>
          <w:lang w:val="uk-UA"/>
        </w:rPr>
        <w:t>Для  виконання робіт по своєчасному  усуненню аварійних ситуацій на</w:t>
      </w:r>
      <w:r>
        <w:rPr>
          <w:rFonts w:ascii="Times New Roman" w:eastAsia="Cambria" w:hAnsi="Times New Roman" w:cs="Times New Roman"/>
          <w:sz w:val="28"/>
          <w:szCs w:val="28"/>
          <w:lang w:val="uk-UA"/>
        </w:rPr>
        <w:t xml:space="preserve"> напірних  колекторах,</w:t>
      </w:r>
      <w:r w:rsidRPr="00244508">
        <w:rPr>
          <w:rFonts w:ascii="Times New Roman" w:eastAsia="Cambria" w:hAnsi="Times New Roman" w:cs="Times New Roman"/>
          <w:sz w:val="28"/>
          <w:szCs w:val="28"/>
          <w:lang w:val="uk-UA"/>
        </w:rPr>
        <w:t xml:space="preserve"> а також для виконання робіт  на самопливній   каналізаційній мережі ( чистка каналізаційних колодязів, заміна ділянок) потрібна робота вакуумного автомобіля. На балансі підприємства  є  один вакуумний  автомобіль ГАЗ 53 КО 503 В,  1992 року випуску, який має 100% та потребує заміни.</w:t>
      </w:r>
    </w:p>
    <w:p w:rsidR="00244508" w:rsidRPr="00244508" w:rsidRDefault="00244508" w:rsidP="00244508">
      <w:pPr>
        <w:tabs>
          <w:tab w:val="left" w:pos="752"/>
          <w:tab w:val="left" w:pos="832"/>
        </w:tabs>
        <w:spacing w:after="0" w:line="240" w:lineRule="auto"/>
        <w:jc w:val="both"/>
        <w:rPr>
          <w:rFonts w:ascii="Times New Roman" w:hAnsi="Times New Roman" w:cs="Times New Roman"/>
          <w:color w:val="000000" w:themeColor="text1"/>
          <w:sz w:val="28"/>
          <w:szCs w:val="28"/>
          <w:shd w:val="clear" w:color="auto" w:fill="FFFFFF"/>
          <w:lang w:val="uk-UA"/>
        </w:rPr>
      </w:pPr>
      <w:r w:rsidRPr="00244508">
        <w:rPr>
          <w:rFonts w:ascii="Times New Roman" w:hAnsi="Times New Roman" w:cs="Times New Roman"/>
          <w:color w:val="333333"/>
          <w:sz w:val="28"/>
          <w:szCs w:val="28"/>
          <w:shd w:val="clear" w:color="auto" w:fill="FFFFFF"/>
          <w:lang w:val="uk-UA"/>
        </w:rPr>
        <w:tab/>
        <w:t xml:space="preserve"> Для заміни пропонується </w:t>
      </w:r>
      <w:r w:rsidRPr="00244508">
        <w:rPr>
          <w:rFonts w:ascii="Times New Roman" w:hAnsi="Times New Roman" w:cs="Times New Roman"/>
          <w:spacing w:val="-2"/>
          <w:sz w:val="28"/>
          <w:szCs w:val="28"/>
          <w:lang w:val="uk-UA"/>
        </w:rPr>
        <w:t>автомобіль</w:t>
      </w:r>
      <w:r w:rsidRPr="00244508">
        <w:rPr>
          <w:rFonts w:ascii="Times New Roman" w:hAnsi="Times New Roman" w:cs="Times New Roman"/>
          <w:spacing w:val="-8"/>
          <w:sz w:val="28"/>
          <w:szCs w:val="28"/>
          <w:lang w:val="uk-UA"/>
        </w:rPr>
        <w:t xml:space="preserve"> </w:t>
      </w:r>
      <w:r w:rsidRPr="00244508">
        <w:rPr>
          <w:rFonts w:ascii="Times New Roman" w:hAnsi="Times New Roman" w:cs="Times New Roman"/>
          <w:spacing w:val="-2"/>
          <w:sz w:val="28"/>
          <w:szCs w:val="28"/>
          <w:lang w:val="uk-UA"/>
        </w:rPr>
        <w:t>вакуумний</w:t>
      </w:r>
      <w:r w:rsidRPr="00244508">
        <w:rPr>
          <w:rFonts w:ascii="Times New Roman" w:hAnsi="Times New Roman" w:cs="Times New Roman"/>
          <w:spacing w:val="-6"/>
          <w:sz w:val="28"/>
          <w:szCs w:val="28"/>
          <w:lang w:val="uk-UA"/>
        </w:rPr>
        <w:t xml:space="preserve"> </w:t>
      </w:r>
      <w:r w:rsidRPr="00244508">
        <w:rPr>
          <w:rFonts w:ascii="Times New Roman" w:hAnsi="Times New Roman" w:cs="Times New Roman"/>
          <w:spacing w:val="-2"/>
          <w:sz w:val="28"/>
          <w:szCs w:val="28"/>
          <w:lang w:val="uk-UA"/>
        </w:rPr>
        <w:t>ВІВА</w:t>
      </w:r>
      <w:r w:rsidRPr="00244508">
        <w:rPr>
          <w:rFonts w:ascii="Times New Roman" w:hAnsi="Times New Roman" w:cs="Times New Roman"/>
          <w:spacing w:val="-6"/>
          <w:sz w:val="28"/>
          <w:szCs w:val="28"/>
          <w:lang w:val="uk-UA"/>
        </w:rPr>
        <w:t xml:space="preserve"> </w:t>
      </w:r>
      <w:r w:rsidRPr="00244508">
        <w:rPr>
          <w:rFonts w:ascii="Times New Roman" w:hAnsi="Times New Roman" w:cs="Times New Roman"/>
          <w:spacing w:val="-2"/>
          <w:sz w:val="28"/>
          <w:szCs w:val="28"/>
          <w:lang w:val="uk-UA"/>
        </w:rPr>
        <w:t>АС</w:t>
      </w:r>
      <w:r w:rsidRPr="00244508">
        <w:rPr>
          <w:rFonts w:ascii="Times New Roman" w:hAnsi="Times New Roman" w:cs="Times New Roman"/>
          <w:spacing w:val="-7"/>
          <w:sz w:val="28"/>
          <w:szCs w:val="28"/>
          <w:lang w:val="uk-UA"/>
        </w:rPr>
        <w:t xml:space="preserve"> </w:t>
      </w:r>
      <w:r w:rsidRPr="00244508">
        <w:rPr>
          <w:rFonts w:ascii="Times New Roman" w:hAnsi="Times New Roman" w:cs="Times New Roman"/>
          <w:spacing w:val="-2"/>
          <w:sz w:val="28"/>
          <w:szCs w:val="28"/>
          <w:lang w:val="uk-UA"/>
        </w:rPr>
        <w:t>0802</w:t>
      </w:r>
      <w:r w:rsidRPr="00244508">
        <w:rPr>
          <w:rFonts w:ascii="Times New Roman" w:hAnsi="Times New Roman" w:cs="Times New Roman"/>
          <w:spacing w:val="-6"/>
          <w:sz w:val="28"/>
          <w:szCs w:val="28"/>
          <w:lang w:val="uk-UA"/>
        </w:rPr>
        <w:t xml:space="preserve"> </w:t>
      </w:r>
      <w:r w:rsidRPr="00244508">
        <w:rPr>
          <w:rFonts w:ascii="Times New Roman" w:hAnsi="Times New Roman" w:cs="Times New Roman"/>
          <w:spacing w:val="-2"/>
          <w:sz w:val="28"/>
          <w:szCs w:val="28"/>
          <w:lang w:val="uk-UA"/>
        </w:rPr>
        <w:t>(5</w:t>
      </w:r>
      <w:r w:rsidRPr="00244508">
        <w:rPr>
          <w:rFonts w:ascii="Times New Roman" w:hAnsi="Times New Roman" w:cs="Times New Roman"/>
          <w:spacing w:val="-6"/>
          <w:sz w:val="28"/>
          <w:szCs w:val="28"/>
          <w:lang w:val="uk-UA"/>
        </w:rPr>
        <w:t xml:space="preserve"> </w:t>
      </w:r>
      <w:r w:rsidRPr="00244508">
        <w:rPr>
          <w:rFonts w:ascii="Times New Roman" w:hAnsi="Times New Roman" w:cs="Times New Roman"/>
          <w:spacing w:val="-2"/>
          <w:sz w:val="28"/>
          <w:szCs w:val="28"/>
          <w:lang w:val="uk-UA"/>
        </w:rPr>
        <w:t>м3</w:t>
      </w:r>
      <w:r w:rsidRPr="00244508">
        <w:rPr>
          <w:rFonts w:ascii="Times New Roman" w:hAnsi="Times New Roman" w:cs="Times New Roman"/>
          <w:spacing w:val="-3"/>
          <w:sz w:val="28"/>
          <w:szCs w:val="28"/>
          <w:lang w:val="uk-UA"/>
        </w:rPr>
        <w:t xml:space="preserve"> </w:t>
      </w:r>
      <w:r w:rsidRPr="00244508">
        <w:rPr>
          <w:rFonts w:ascii="Times New Roman" w:hAnsi="Times New Roman" w:cs="Times New Roman"/>
          <w:spacing w:val="-2"/>
          <w:sz w:val="28"/>
          <w:szCs w:val="28"/>
          <w:lang w:val="uk-UA"/>
        </w:rPr>
        <w:t>)</w:t>
      </w:r>
      <w:r w:rsidRPr="00244508">
        <w:rPr>
          <w:rFonts w:ascii="Times New Roman" w:hAnsi="Times New Roman" w:cs="Times New Roman"/>
          <w:spacing w:val="-7"/>
          <w:sz w:val="28"/>
          <w:szCs w:val="28"/>
          <w:lang w:val="uk-UA"/>
        </w:rPr>
        <w:t xml:space="preserve"> </w:t>
      </w:r>
      <w:r w:rsidRPr="00244508">
        <w:rPr>
          <w:rFonts w:ascii="Times New Roman" w:hAnsi="Times New Roman" w:cs="Times New Roman"/>
          <w:spacing w:val="-2"/>
          <w:sz w:val="28"/>
          <w:szCs w:val="28"/>
          <w:lang w:val="uk-UA"/>
        </w:rPr>
        <w:t>на</w:t>
      </w:r>
      <w:r w:rsidRPr="00244508">
        <w:rPr>
          <w:rFonts w:ascii="Times New Roman" w:hAnsi="Times New Roman" w:cs="Times New Roman"/>
          <w:spacing w:val="-9"/>
          <w:sz w:val="28"/>
          <w:szCs w:val="28"/>
          <w:lang w:val="uk-UA"/>
        </w:rPr>
        <w:t xml:space="preserve"> </w:t>
      </w:r>
      <w:r w:rsidRPr="00244508">
        <w:rPr>
          <w:rFonts w:ascii="Times New Roman" w:hAnsi="Times New Roman" w:cs="Times New Roman"/>
          <w:spacing w:val="-2"/>
          <w:sz w:val="28"/>
          <w:szCs w:val="28"/>
          <w:lang w:val="uk-UA"/>
        </w:rPr>
        <w:t>шасі</w:t>
      </w:r>
      <w:r w:rsidRPr="00244508">
        <w:rPr>
          <w:rFonts w:ascii="Times New Roman" w:hAnsi="Times New Roman" w:cs="Times New Roman"/>
          <w:spacing w:val="-4"/>
          <w:sz w:val="28"/>
          <w:szCs w:val="28"/>
          <w:lang w:val="uk-UA"/>
        </w:rPr>
        <w:t xml:space="preserve"> </w:t>
      </w:r>
      <w:r w:rsidRPr="00244508">
        <w:rPr>
          <w:rFonts w:ascii="Times New Roman" w:hAnsi="Times New Roman" w:cs="Times New Roman"/>
          <w:spacing w:val="-2"/>
          <w:sz w:val="28"/>
          <w:szCs w:val="28"/>
        </w:rPr>
        <w:t>FOTON</w:t>
      </w:r>
      <w:r w:rsidRPr="00244508">
        <w:rPr>
          <w:rFonts w:ascii="Times New Roman" w:hAnsi="Times New Roman" w:cs="Times New Roman"/>
          <w:spacing w:val="-6"/>
          <w:sz w:val="28"/>
          <w:szCs w:val="28"/>
          <w:lang w:val="uk-UA"/>
        </w:rPr>
        <w:t xml:space="preserve"> </w:t>
      </w:r>
      <w:r w:rsidRPr="00244508">
        <w:rPr>
          <w:rFonts w:ascii="Times New Roman" w:hAnsi="Times New Roman" w:cs="Times New Roman"/>
          <w:spacing w:val="-2"/>
          <w:sz w:val="28"/>
          <w:szCs w:val="28"/>
        </w:rPr>
        <w:t>AUMARK</w:t>
      </w:r>
      <w:r w:rsidRPr="00244508">
        <w:rPr>
          <w:rFonts w:ascii="Times New Roman" w:hAnsi="Times New Roman" w:cs="Times New Roman"/>
          <w:spacing w:val="-3"/>
          <w:sz w:val="28"/>
          <w:szCs w:val="28"/>
          <w:lang w:val="uk-UA"/>
        </w:rPr>
        <w:t xml:space="preserve"> </w:t>
      </w:r>
      <w:r w:rsidRPr="00244508">
        <w:rPr>
          <w:rFonts w:ascii="Times New Roman" w:hAnsi="Times New Roman" w:cs="Times New Roman"/>
          <w:spacing w:val="-2"/>
          <w:sz w:val="28"/>
          <w:szCs w:val="28"/>
        </w:rPr>
        <w:t>BJ</w:t>
      </w:r>
      <w:r w:rsidRPr="00244508">
        <w:rPr>
          <w:rFonts w:ascii="Times New Roman" w:hAnsi="Times New Roman" w:cs="Times New Roman"/>
          <w:spacing w:val="-9"/>
          <w:sz w:val="28"/>
          <w:szCs w:val="28"/>
          <w:lang w:val="uk-UA"/>
        </w:rPr>
        <w:t xml:space="preserve"> </w:t>
      </w:r>
      <w:r w:rsidRPr="00244508">
        <w:rPr>
          <w:rFonts w:ascii="Times New Roman" w:hAnsi="Times New Roman" w:cs="Times New Roman"/>
          <w:spacing w:val="-4"/>
          <w:sz w:val="28"/>
          <w:szCs w:val="28"/>
          <w:lang w:val="uk-UA"/>
        </w:rPr>
        <w:t xml:space="preserve">1108 </w:t>
      </w:r>
      <w:r w:rsidRPr="00244508">
        <w:rPr>
          <w:rFonts w:ascii="Times New Roman" w:hAnsi="Times New Roman" w:cs="Times New Roman"/>
          <w:sz w:val="28"/>
          <w:szCs w:val="28"/>
          <w:lang w:val="uk-UA"/>
        </w:rPr>
        <w:t>шасі</w:t>
      </w:r>
      <w:r w:rsidRPr="00244508">
        <w:rPr>
          <w:rFonts w:ascii="Times New Roman" w:hAnsi="Times New Roman" w:cs="Times New Roman"/>
          <w:spacing w:val="-1"/>
          <w:sz w:val="28"/>
          <w:szCs w:val="28"/>
          <w:lang w:val="uk-UA"/>
        </w:rPr>
        <w:t xml:space="preserve"> </w:t>
      </w:r>
      <w:r w:rsidRPr="00244508">
        <w:rPr>
          <w:rFonts w:ascii="Times New Roman" w:hAnsi="Times New Roman" w:cs="Times New Roman"/>
          <w:sz w:val="28"/>
          <w:szCs w:val="28"/>
          <w:lang w:val="uk-UA"/>
        </w:rPr>
        <w:t>–</w:t>
      </w:r>
      <w:r w:rsidRPr="00244508">
        <w:rPr>
          <w:rFonts w:ascii="Times New Roman" w:hAnsi="Times New Roman" w:cs="Times New Roman"/>
          <w:spacing w:val="-1"/>
          <w:sz w:val="28"/>
          <w:szCs w:val="28"/>
          <w:lang w:val="uk-UA"/>
        </w:rPr>
        <w:t xml:space="preserve"> </w:t>
      </w:r>
      <w:r w:rsidRPr="00244508">
        <w:rPr>
          <w:rFonts w:ascii="Times New Roman" w:hAnsi="Times New Roman" w:cs="Times New Roman"/>
          <w:sz w:val="28"/>
          <w:szCs w:val="28"/>
        </w:rPr>
        <w:t>FOTON</w:t>
      </w:r>
      <w:r w:rsidRPr="00244508">
        <w:rPr>
          <w:rFonts w:ascii="Times New Roman" w:hAnsi="Times New Roman" w:cs="Times New Roman"/>
          <w:spacing w:val="-3"/>
          <w:sz w:val="28"/>
          <w:szCs w:val="28"/>
          <w:lang w:val="uk-UA"/>
        </w:rPr>
        <w:t xml:space="preserve"> </w:t>
      </w:r>
      <w:r w:rsidRPr="00244508">
        <w:rPr>
          <w:rFonts w:ascii="Times New Roman" w:hAnsi="Times New Roman" w:cs="Times New Roman"/>
          <w:sz w:val="28"/>
          <w:szCs w:val="28"/>
        </w:rPr>
        <w:t>AUMARK</w:t>
      </w:r>
      <w:r w:rsidRPr="00244508">
        <w:rPr>
          <w:rFonts w:ascii="Times New Roman" w:hAnsi="Times New Roman" w:cs="Times New Roman"/>
          <w:spacing w:val="-3"/>
          <w:sz w:val="28"/>
          <w:szCs w:val="28"/>
          <w:lang w:val="uk-UA"/>
        </w:rPr>
        <w:t xml:space="preserve"> </w:t>
      </w:r>
      <w:r w:rsidRPr="00244508">
        <w:rPr>
          <w:rFonts w:ascii="Times New Roman" w:hAnsi="Times New Roman" w:cs="Times New Roman"/>
          <w:sz w:val="28"/>
          <w:szCs w:val="28"/>
        </w:rPr>
        <w:t>BJ</w:t>
      </w:r>
      <w:r w:rsidRPr="00244508">
        <w:rPr>
          <w:rFonts w:ascii="Times New Roman" w:hAnsi="Times New Roman" w:cs="Times New Roman"/>
          <w:spacing w:val="-1"/>
          <w:sz w:val="28"/>
          <w:szCs w:val="28"/>
          <w:lang w:val="uk-UA"/>
        </w:rPr>
        <w:t xml:space="preserve"> </w:t>
      </w:r>
      <w:r w:rsidRPr="00244508">
        <w:rPr>
          <w:rFonts w:ascii="Times New Roman" w:hAnsi="Times New Roman" w:cs="Times New Roman"/>
          <w:sz w:val="28"/>
          <w:szCs w:val="28"/>
          <w:lang w:val="uk-UA"/>
        </w:rPr>
        <w:t>1108</w:t>
      </w:r>
      <w:r w:rsidRPr="00244508">
        <w:rPr>
          <w:rFonts w:ascii="Times New Roman" w:hAnsi="Times New Roman" w:cs="Times New Roman"/>
          <w:color w:val="333333"/>
          <w:sz w:val="28"/>
          <w:szCs w:val="28"/>
          <w:shd w:val="clear" w:color="auto" w:fill="FFFFFF"/>
          <w:lang w:val="uk-UA"/>
        </w:rPr>
        <w:t xml:space="preserve"> </w:t>
      </w:r>
      <w:r w:rsidRPr="00244508">
        <w:rPr>
          <w:rFonts w:ascii="Times New Roman" w:hAnsi="Times New Roman" w:cs="Times New Roman"/>
          <w:color w:val="000000" w:themeColor="text1"/>
          <w:sz w:val="28"/>
          <w:szCs w:val="28"/>
          <w:shd w:val="clear" w:color="auto" w:fill="FFFFFF"/>
          <w:lang w:val="uk-UA"/>
        </w:rPr>
        <w:t>призначена для вакуумного очищення  каналізаційних колодязів і транспортування фекальних рідин до місця утилізації. Заповнення цистерни здійснюється під дією вакууму, звільнення цистерни самопливно або тиском повітря від вакуумного насоса.</w:t>
      </w:r>
    </w:p>
    <w:tbl>
      <w:tblPr>
        <w:tblStyle w:val="TableNormal"/>
        <w:tblW w:w="9496" w:type="dxa"/>
        <w:tblInd w:w="148" w:type="dxa"/>
        <w:tblLayout w:type="fixed"/>
        <w:tblLook w:val="01E0" w:firstRow="1" w:lastRow="1" w:firstColumn="1" w:lastColumn="1" w:noHBand="0" w:noVBand="0"/>
      </w:tblPr>
      <w:tblGrid>
        <w:gridCol w:w="4971"/>
        <w:gridCol w:w="4525"/>
      </w:tblGrid>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Колісна</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2"/>
                <w:sz w:val="24"/>
                <w:szCs w:val="24"/>
              </w:rPr>
              <w:t>формула</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5"/>
                <w:sz w:val="24"/>
                <w:szCs w:val="24"/>
              </w:rPr>
              <w:t>4х2</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Екологічний</w:t>
            </w:r>
            <w:r w:rsidRPr="00937E99">
              <w:rPr>
                <w:rFonts w:ascii="Times New Roman" w:hAnsi="Times New Roman" w:cs="Times New Roman"/>
                <w:spacing w:val="10"/>
                <w:sz w:val="24"/>
                <w:szCs w:val="24"/>
              </w:rPr>
              <w:t xml:space="preserve"> </w:t>
            </w:r>
            <w:r w:rsidRPr="00937E99">
              <w:rPr>
                <w:rFonts w:ascii="Times New Roman" w:hAnsi="Times New Roman" w:cs="Times New Roman"/>
                <w:spacing w:val="-2"/>
                <w:sz w:val="24"/>
                <w:szCs w:val="24"/>
              </w:rPr>
              <w:t>стандарт</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color w:val="FF0000"/>
                <w:spacing w:val="-2"/>
                <w:sz w:val="24"/>
                <w:szCs w:val="24"/>
              </w:rPr>
              <w:t>Euro-</w:t>
            </w:r>
            <w:r w:rsidRPr="00937E99">
              <w:rPr>
                <w:rFonts w:ascii="Times New Roman" w:hAnsi="Times New Roman" w:cs="Times New Roman"/>
                <w:color w:val="FF0000"/>
                <w:spacing w:val="-10"/>
                <w:sz w:val="24"/>
                <w:szCs w:val="24"/>
              </w:rPr>
              <w:t>5</w:t>
            </w:r>
          </w:p>
        </w:tc>
      </w:tr>
      <w:tr w:rsidR="00244508" w:rsidRPr="00937E99" w:rsidTr="00D260F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z w:val="24"/>
                <w:szCs w:val="24"/>
              </w:rPr>
              <w:t>Тип</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2"/>
                <w:sz w:val="24"/>
                <w:szCs w:val="24"/>
              </w:rPr>
              <w:t>кабіни</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z w:val="24"/>
                <w:szCs w:val="24"/>
              </w:rPr>
              <w:t>Без</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спального</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2"/>
                <w:sz w:val="24"/>
                <w:szCs w:val="24"/>
              </w:rPr>
              <w:t>місця</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Колісна</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база,</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5"/>
                <w:sz w:val="24"/>
                <w:szCs w:val="24"/>
              </w:rPr>
              <w:t>мм</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4"/>
                <w:sz w:val="24"/>
                <w:szCs w:val="24"/>
              </w:rPr>
              <w:t>3800</w:t>
            </w:r>
          </w:p>
        </w:tc>
      </w:tr>
      <w:tr w:rsidR="00244508" w:rsidRPr="00937E99" w:rsidTr="00D260F8">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b/>
                <w:sz w:val="24"/>
                <w:szCs w:val="24"/>
              </w:rPr>
            </w:pPr>
            <w:r w:rsidRPr="00937E99">
              <w:rPr>
                <w:rFonts w:ascii="Times New Roman" w:hAnsi="Times New Roman" w:cs="Times New Roman"/>
                <w:b/>
                <w:color w:val="FFFFFF"/>
                <w:spacing w:val="-2"/>
                <w:sz w:val="24"/>
                <w:szCs w:val="24"/>
              </w:rPr>
              <w:t>Двигун</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5"/>
                <w:sz w:val="24"/>
                <w:szCs w:val="24"/>
              </w:rPr>
              <w:t>Тип</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2"/>
                <w:sz w:val="24"/>
                <w:szCs w:val="24"/>
              </w:rPr>
              <w:t>Дизельний</w:t>
            </w:r>
          </w:p>
        </w:tc>
      </w:tr>
      <w:tr w:rsidR="00244508" w:rsidRPr="00937E99" w:rsidTr="00D260F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pacing w:val="-2"/>
                <w:sz w:val="24"/>
                <w:szCs w:val="24"/>
              </w:rPr>
              <w:t>Модель</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z w:val="24"/>
                <w:szCs w:val="24"/>
              </w:rPr>
              <w:t>Cummins</w:t>
            </w:r>
            <w:r w:rsidRPr="00937E99">
              <w:rPr>
                <w:rFonts w:ascii="Times New Roman" w:hAnsi="Times New Roman" w:cs="Times New Roman"/>
                <w:spacing w:val="-10"/>
                <w:sz w:val="24"/>
                <w:szCs w:val="24"/>
              </w:rPr>
              <w:t xml:space="preserve"> </w:t>
            </w:r>
            <w:r w:rsidRPr="00937E99">
              <w:rPr>
                <w:rFonts w:ascii="Times New Roman" w:hAnsi="Times New Roman" w:cs="Times New Roman"/>
                <w:spacing w:val="-2"/>
                <w:sz w:val="24"/>
                <w:szCs w:val="24"/>
              </w:rPr>
              <w:t>ISF3.8s5154</w:t>
            </w:r>
          </w:p>
        </w:tc>
      </w:tr>
      <w:tr w:rsidR="00244508" w:rsidRPr="00937E99" w:rsidTr="00D260F8">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tabs>
                <w:tab w:val="left" w:pos="5179"/>
              </w:tabs>
              <w:spacing w:before="1"/>
              <w:rPr>
                <w:rFonts w:ascii="Times New Roman" w:hAnsi="Times New Roman" w:cs="Times New Roman"/>
                <w:sz w:val="24"/>
                <w:szCs w:val="24"/>
              </w:rPr>
            </w:pPr>
            <w:r w:rsidRPr="00937E99">
              <w:rPr>
                <w:rFonts w:ascii="Times New Roman" w:hAnsi="Times New Roman" w:cs="Times New Roman"/>
                <w:spacing w:val="-2"/>
                <w:sz w:val="24"/>
                <w:szCs w:val="24"/>
              </w:rPr>
              <w:t>Об’єм</w:t>
            </w:r>
            <w:r w:rsidRPr="00937E99">
              <w:rPr>
                <w:rFonts w:ascii="Times New Roman" w:hAnsi="Times New Roman" w:cs="Times New Roman"/>
                <w:sz w:val="24"/>
                <w:szCs w:val="24"/>
              </w:rPr>
              <w:tab/>
              <w:t>3,76</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10"/>
                <w:sz w:val="24"/>
                <w:szCs w:val="24"/>
              </w:rPr>
              <w:t>л</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Максимальна</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потужність,</w:t>
            </w:r>
            <w:r w:rsidRPr="00937E99">
              <w:rPr>
                <w:rFonts w:ascii="Times New Roman" w:hAnsi="Times New Roman" w:cs="Times New Roman"/>
                <w:spacing w:val="28"/>
                <w:sz w:val="24"/>
                <w:szCs w:val="24"/>
              </w:rPr>
              <w:t xml:space="preserve"> </w:t>
            </w:r>
            <w:r w:rsidRPr="00937E99">
              <w:rPr>
                <w:rFonts w:ascii="Times New Roman" w:hAnsi="Times New Roman" w:cs="Times New Roman"/>
                <w:spacing w:val="-2"/>
                <w:sz w:val="24"/>
                <w:szCs w:val="24"/>
              </w:rPr>
              <w:t>кВт/к.с.</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112/152</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при</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2600</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2"/>
                <w:sz w:val="24"/>
                <w:szCs w:val="24"/>
              </w:rPr>
              <w:t>об/хв</w:t>
            </w:r>
          </w:p>
        </w:tc>
      </w:tr>
      <w:tr w:rsidR="00244508" w:rsidRPr="00937E99" w:rsidTr="00D260F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z w:val="24"/>
                <w:szCs w:val="24"/>
              </w:rPr>
              <w:t>Крутний</w:t>
            </w:r>
            <w:r w:rsidRPr="00937E99">
              <w:rPr>
                <w:rFonts w:ascii="Times New Roman" w:hAnsi="Times New Roman" w:cs="Times New Roman"/>
                <w:spacing w:val="-10"/>
                <w:sz w:val="24"/>
                <w:szCs w:val="24"/>
              </w:rPr>
              <w:t xml:space="preserve"> </w:t>
            </w:r>
            <w:r w:rsidRPr="00937E99">
              <w:rPr>
                <w:rFonts w:ascii="Times New Roman" w:hAnsi="Times New Roman" w:cs="Times New Roman"/>
                <w:spacing w:val="-2"/>
                <w:sz w:val="24"/>
                <w:szCs w:val="24"/>
              </w:rPr>
              <w:t>момент</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z w:val="24"/>
                <w:szCs w:val="24"/>
              </w:rPr>
              <w:t>491</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Нм</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/1200-1900</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4"/>
                <w:sz w:val="24"/>
                <w:szCs w:val="24"/>
              </w:rPr>
              <w:t>об/хв</w:t>
            </w:r>
          </w:p>
        </w:tc>
      </w:tr>
      <w:tr w:rsidR="00244508" w:rsidRPr="00937E99" w:rsidTr="00D260F8">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b/>
                <w:sz w:val="24"/>
                <w:szCs w:val="24"/>
              </w:rPr>
            </w:pPr>
            <w:r w:rsidRPr="00937E99">
              <w:rPr>
                <w:rFonts w:ascii="Times New Roman" w:hAnsi="Times New Roman" w:cs="Times New Roman"/>
                <w:b/>
                <w:color w:val="FFFFFF"/>
                <w:spacing w:val="-2"/>
                <w:sz w:val="24"/>
                <w:szCs w:val="24"/>
              </w:rPr>
              <w:t>Трансмісія</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Модель</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ZF</w:t>
            </w:r>
            <w:r w:rsidRPr="00937E99">
              <w:rPr>
                <w:rFonts w:ascii="Times New Roman" w:hAnsi="Times New Roman" w:cs="Times New Roman"/>
                <w:spacing w:val="-2"/>
                <w:sz w:val="24"/>
                <w:szCs w:val="24"/>
              </w:rPr>
              <w:t xml:space="preserve"> 6S500</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5"/>
                <w:sz w:val="24"/>
                <w:szCs w:val="24"/>
              </w:rPr>
              <w:t>Тип</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Механічна,</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6-ти</w:t>
            </w:r>
            <w:r w:rsidRPr="00937E99">
              <w:rPr>
                <w:rFonts w:ascii="Times New Roman" w:hAnsi="Times New Roman" w:cs="Times New Roman"/>
                <w:spacing w:val="-9"/>
                <w:sz w:val="24"/>
                <w:szCs w:val="24"/>
              </w:rPr>
              <w:t xml:space="preserve"> </w:t>
            </w:r>
            <w:r w:rsidRPr="00937E99">
              <w:rPr>
                <w:rFonts w:ascii="Times New Roman" w:hAnsi="Times New Roman" w:cs="Times New Roman"/>
                <w:sz w:val="24"/>
                <w:szCs w:val="24"/>
              </w:rPr>
              <w:t>ступенева,</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2"/>
                <w:sz w:val="24"/>
                <w:szCs w:val="24"/>
              </w:rPr>
              <w:t>синхронізована</w:t>
            </w:r>
          </w:p>
        </w:tc>
      </w:tr>
      <w:tr w:rsidR="00244508" w:rsidRPr="00937E99" w:rsidTr="00D260F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z w:val="24"/>
                <w:szCs w:val="24"/>
              </w:rPr>
              <w:t>Передаточне</w:t>
            </w:r>
            <w:r w:rsidRPr="00937E99">
              <w:rPr>
                <w:rFonts w:ascii="Times New Roman" w:hAnsi="Times New Roman" w:cs="Times New Roman"/>
                <w:spacing w:val="-10"/>
                <w:sz w:val="24"/>
                <w:szCs w:val="24"/>
              </w:rPr>
              <w:t xml:space="preserve"> </w:t>
            </w:r>
            <w:r w:rsidRPr="00937E99">
              <w:rPr>
                <w:rFonts w:ascii="Times New Roman" w:hAnsi="Times New Roman" w:cs="Times New Roman"/>
                <w:sz w:val="24"/>
                <w:szCs w:val="24"/>
              </w:rPr>
              <w:t>число</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ведучого</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4"/>
                <w:sz w:val="24"/>
                <w:szCs w:val="24"/>
              </w:rPr>
              <w:t>мосту</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pacing w:val="-2"/>
                <w:sz w:val="24"/>
                <w:szCs w:val="24"/>
              </w:rPr>
              <w:t>4.875</w:t>
            </w:r>
          </w:p>
        </w:tc>
      </w:tr>
      <w:tr w:rsidR="00244508" w:rsidRPr="00937E99" w:rsidTr="00D260F8">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b/>
                <w:sz w:val="24"/>
                <w:szCs w:val="24"/>
              </w:rPr>
            </w:pPr>
            <w:r w:rsidRPr="00937E99">
              <w:rPr>
                <w:rFonts w:ascii="Times New Roman" w:hAnsi="Times New Roman" w:cs="Times New Roman"/>
                <w:b/>
                <w:color w:val="FFFFFF"/>
                <w:sz w:val="24"/>
                <w:szCs w:val="24"/>
              </w:rPr>
              <w:t>Вагові</w:t>
            </w:r>
            <w:r w:rsidRPr="00937E99">
              <w:rPr>
                <w:rFonts w:ascii="Times New Roman" w:hAnsi="Times New Roman" w:cs="Times New Roman"/>
                <w:b/>
                <w:color w:val="FFFFFF"/>
                <w:spacing w:val="-8"/>
                <w:sz w:val="24"/>
                <w:szCs w:val="24"/>
              </w:rPr>
              <w:t xml:space="preserve"> </w:t>
            </w:r>
            <w:r w:rsidRPr="00937E99">
              <w:rPr>
                <w:rFonts w:ascii="Times New Roman" w:hAnsi="Times New Roman" w:cs="Times New Roman"/>
                <w:b/>
                <w:color w:val="FFFFFF"/>
                <w:sz w:val="24"/>
                <w:szCs w:val="24"/>
              </w:rPr>
              <w:t>параметри</w:t>
            </w:r>
            <w:r w:rsidRPr="00937E99">
              <w:rPr>
                <w:rFonts w:ascii="Times New Roman" w:hAnsi="Times New Roman" w:cs="Times New Roman"/>
                <w:b/>
                <w:color w:val="FFFFFF"/>
                <w:spacing w:val="-4"/>
                <w:sz w:val="24"/>
                <w:szCs w:val="24"/>
              </w:rPr>
              <w:t xml:space="preserve"> </w:t>
            </w:r>
            <w:r w:rsidRPr="00937E99">
              <w:rPr>
                <w:rFonts w:ascii="Times New Roman" w:hAnsi="Times New Roman" w:cs="Times New Roman"/>
                <w:b/>
                <w:color w:val="FFFFFF"/>
                <w:sz w:val="24"/>
                <w:szCs w:val="24"/>
              </w:rPr>
              <w:t>та</w:t>
            </w:r>
            <w:r w:rsidRPr="00937E99">
              <w:rPr>
                <w:rFonts w:ascii="Times New Roman" w:hAnsi="Times New Roman" w:cs="Times New Roman"/>
                <w:b/>
                <w:color w:val="FFFFFF"/>
                <w:spacing w:val="-6"/>
                <w:sz w:val="24"/>
                <w:szCs w:val="24"/>
              </w:rPr>
              <w:t xml:space="preserve"> </w:t>
            </w:r>
            <w:r w:rsidRPr="00937E99">
              <w:rPr>
                <w:rFonts w:ascii="Times New Roman" w:hAnsi="Times New Roman" w:cs="Times New Roman"/>
                <w:b/>
                <w:color w:val="FFFFFF"/>
                <w:spacing w:val="-2"/>
                <w:sz w:val="24"/>
                <w:szCs w:val="24"/>
              </w:rPr>
              <w:t>розміри</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Повна</w:t>
            </w:r>
            <w:r w:rsidRPr="00937E99">
              <w:rPr>
                <w:rFonts w:ascii="Times New Roman" w:hAnsi="Times New Roman" w:cs="Times New Roman"/>
                <w:spacing w:val="-6"/>
                <w:sz w:val="24"/>
                <w:szCs w:val="24"/>
              </w:rPr>
              <w:t xml:space="preserve"> </w:t>
            </w:r>
            <w:r w:rsidRPr="00937E99">
              <w:rPr>
                <w:rFonts w:ascii="Times New Roman" w:hAnsi="Times New Roman" w:cs="Times New Roman"/>
                <w:sz w:val="24"/>
                <w:szCs w:val="24"/>
              </w:rPr>
              <w:t>маса,</w:t>
            </w:r>
            <w:r w:rsidRPr="00937E99">
              <w:rPr>
                <w:rFonts w:ascii="Times New Roman" w:hAnsi="Times New Roman" w:cs="Times New Roman"/>
                <w:spacing w:val="-5"/>
                <w:sz w:val="24"/>
                <w:szCs w:val="24"/>
              </w:rPr>
              <w:t xml:space="preserve"> кг</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10</w:t>
            </w:r>
            <w:r w:rsidRPr="00937E99">
              <w:rPr>
                <w:rFonts w:ascii="Times New Roman" w:hAnsi="Times New Roman" w:cs="Times New Roman"/>
                <w:spacing w:val="-4"/>
                <w:sz w:val="24"/>
                <w:szCs w:val="24"/>
              </w:rPr>
              <w:t xml:space="preserve"> </w:t>
            </w:r>
            <w:r w:rsidRPr="00937E99">
              <w:rPr>
                <w:rFonts w:ascii="Times New Roman" w:hAnsi="Times New Roman" w:cs="Times New Roman"/>
                <w:spacing w:val="-5"/>
                <w:sz w:val="24"/>
                <w:szCs w:val="24"/>
              </w:rPr>
              <w:t>000</w:t>
            </w:r>
          </w:p>
        </w:tc>
      </w:tr>
      <w:tr w:rsidR="00244508" w:rsidRPr="00937E99" w:rsidTr="00D260F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z w:val="24"/>
                <w:szCs w:val="24"/>
              </w:rPr>
              <w:t>Власна</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вага,</w:t>
            </w:r>
            <w:r w:rsidRPr="00937E99">
              <w:rPr>
                <w:rFonts w:ascii="Times New Roman" w:hAnsi="Times New Roman" w:cs="Times New Roman"/>
                <w:spacing w:val="-4"/>
                <w:sz w:val="24"/>
                <w:szCs w:val="24"/>
              </w:rPr>
              <w:t xml:space="preserve"> </w:t>
            </w:r>
            <w:r w:rsidRPr="00937E99">
              <w:rPr>
                <w:rFonts w:ascii="Times New Roman" w:hAnsi="Times New Roman" w:cs="Times New Roman"/>
                <w:spacing w:val="-5"/>
                <w:sz w:val="24"/>
                <w:szCs w:val="24"/>
              </w:rPr>
              <w:t>кг</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pacing w:val="-4"/>
                <w:sz w:val="24"/>
                <w:szCs w:val="24"/>
              </w:rPr>
              <w:t>3315</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Розміри</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(довжина</w:t>
            </w:r>
            <w:r w:rsidRPr="00937E99">
              <w:rPr>
                <w:rFonts w:ascii="Times New Roman" w:hAnsi="Times New Roman" w:cs="Times New Roman"/>
                <w:spacing w:val="-5"/>
                <w:sz w:val="24"/>
                <w:szCs w:val="24"/>
              </w:rPr>
              <w:t xml:space="preserve"> </w:t>
            </w:r>
            <w:r w:rsidRPr="00937E99">
              <w:rPr>
                <w:rFonts w:ascii="Times New Roman" w:hAnsi="Times New Roman" w:cs="Times New Roman"/>
                <w:sz w:val="24"/>
                <w:szCs w:val="24"/>
              </w:rPr>
              <w:t>х</w:t>
            </w:r>
            <w:r w:rsidRPr="00937E99">
              <w:rPr>
                <w:rFonts w:ascii="Times New Roman" w:hAnsi="Times New Roman" w:cs="Times New Roman"/>
                <w:spacing w:val="-6"/>
                <w:sz w:val="24"/>
                <w:szCs w:val="24"/>
              </w:rPr>
              <w:t xml:space="preserve"> </w:t>
            </w:r>
            <w:r w:rsidRPr="00937E99">
              <w:rPr>
                <w:rFonts w:ascii="Times New Roman" w:hAnsi="Times New Roman" w:cs="Times New Roman"/>
                <w:sz w:val="24"/>
                <w:szCs w:val="24"/>
              </w:rPr>
              <w:t>ширина</w:t>
            </w:r>
            <w:r w:rsidRPr="00937E99">
              <w:rPr>
                <w:rFonts w:ascii="Times New Roman" w:hAnsi="Times New Roman" w:cs="Times New Roman"/>
                <w:spacing w:val="-4"/>
                <w:sz w:val="24"/>
                <w:szCs w:val="24"/>
              </w:rPr>
              <w:t xml:space="preserve"> </w:t>
            </w:r>
            <w:r w:rsidRPr="00937E99">
              <w:rPr>
                <w:rFonts w:ascii="Times New Roman" w:hAnsi="Times New Roman" w:cs="Times New Roman"/>
                <w:sz w:val="24"/>
                <w:szCs w:val="24"/>
              </w:rPr>
              <w:t>х</w:t>
            </w:r>
            <w:r w:rsidRPr="00937E99">
              <w:rPr>
                <w:rFonts w:ascii="Times New Roman" w:hAnsi="Times New Roman" w:cs="Times New Roman"/>
                <w:spacing w:val="-6"/>
                <w:sz w:val="24"/>
                <w:szCs w:val="24"/>
              </w:rPr>
              <w:t xml:space="preserve"> </w:t>
            </w:r>
            <w:r w:rsidRPr="00937E99">
              <w:rPr>
                <w:rFonts w:ascii="Times New Roman" w:hAnsi="Times New Roman" w:cs="Times New Roman"/>
                <w:sz w:val="24"/>
                <w:szCs w:val="24"/>
              </w:rPr>
              <w:t>висота),</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5"/>
                <w:sz w:val="24"/>
                <w:szCs w:val="24"/>
              </w:rPr>
              <w:t>мм</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2"/>
                <w:sz w:val="24"/>
                <w:szCs w:val="24"/>
              </w:rPr>
              <w:t>6870×2298×2335</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Колія</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2"/>
                <w:sz w:val="24"/>
                <w:szCs w:val="24"/>
              </w:rPr>
              <w:t>передних/задніх</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4"/>
                <w:sz w:val="24"/>
                <w:szCs w:val="24"/>
              </w:rPr>
              <w:t>коліс</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2"/>
                <w:sz w:val="24"/>
                <w:szCs w:val="24"/>
              </w:rPr>
              <w:t>1715/1795</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Технічно</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допустиме</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навантаження</w:t>
            </w:r>
            <w:r w:rsidRPr="00937E99">
              <w:rPr>
                <w:rFonts w:ascii="Times New Roman" w:hAnsi="Times New Roman" w:cs="Times New Roman"/>
                <w:spacing w:val="-9"/>
                <w:sz w:val="24"/>
                <w:szCs w:val="24"/>
              </w:rPr>
              <w:t xml:space="preserve"> </w:t>
            </w:r>
            <w:r w:rsidRPr="00937E99">
              <w:rPr>
                <w:rFonts w:ascii="Times New Roman" w:hAnsi="Times New Roman" w:cs="Times New Roman"/>
                <w:sz w:val="24"/>
                <w:szCs w:val="24"/>
              </w:rPr>
              <w:t>на</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передню</w:t>
            </w:r>
            <w:r w:rsidRPr="00937E99">
              <w:rPr>
                <w:rFonts w:ascii="Times New Roman" w:hAnsi="Times New Roman" w:cs="Times New Roman"/>
                <w:spacing w:val="-9"/>
                <w:sz w:val="24"/>
                <w:szCs w:val="24"/>
              </w:rPr>
              <w:t xml:space="preserve"> </w:t>
            </w:r>
            <w:r w:rsidRPr="00937E99">
              <w:rPr>
                <w:rFonts w:ascii="Times New Roman" w:hAnsi="Times New Roman" w:cs="Times New Roman"/>
                <w:sz w:val="24"/>
                <w:szCs w:val="24"/>
              </w:rPr>
              <w:t>вісь,</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5"/>
                <w:sz w:val="24"/>
                <w:szCs w:val="24"/>
              </w:rPr>
              <w:t>кг</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4"/>
                <w:sz w:val="24"/>
                <w:szCs w:val="24"/>
              </w:rPr>
              <w:t>3600</w:t>
            </w:r>
          </w:p>
        </w:tc>
      </w:tr>
      <w:tr w:rsidR="00244508" w:rsidRPr="00937E99" w:rsidTr="00D260F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z w:val="24"/>
                <w:szCs w:val="24"/>
              </w:rPr>
              <w:t>Технічно</w:t>
            </w:r>
            <w:r w:rsidRPr="00937E99">
              <w:rPr>
                <w:rFonts w:ascii="Times New Roman" w:hAnsi="Times New Roman" w:cs="Times New Roman"/>
                <w:spacing w:val="-6"/>
                <w:sz w:val="24"/>
                <w:szCs w:val="24"/>
              </w:rPr>
              <w:t xml:space="preserve"> </w:t>
            </w:r>
            <w:r w:rsidRPr="00937E99">
              <w:rPr>
                <w:rFonts w:ascii="Times New Roman" w:hAnsi="Times New Roman" w:cs="Times New Roman"/>
                <w:sz w:val="24"/>
                <w:szCs w:val="24"/>
              </w:rPr>
              <w:t>допустиме</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навантаження</w:t>
            </w:r>
            <w:r w:rsidRPr="00937E99">
              <w:rPr>
                <w:rFonts w:ascii="Times New Roman" w:hAnsi="Times New Roman" w:cs="Times New Roman"/>
                <w:spacing w:val="-9"/>
                <w:sz w:val="24"/>
                <w:szCs w:val="24"/>
              </w:rPr>
              <w:t xml:space="preserve"> </w:t>
            </w:r>
            <w:r w:rsidRPr="00937E99">
              <w:rPr>
                <w:rFonts w:ascii="Times New Roman" w:hAnsi="Times New Roman" w:cs="Times New Roman"/>
                <w:sz w:val="24"/>
                <w:szCs w:val="24"/>
              </w:rPr>
              <w:t>на</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задню</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вісь,</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5"/>
                <w:sz w:val="24"/>
                <w:szCs w:val="24"/>
              </w:rPr>
              <w:t>кг</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pacing w:val="-4"/>
                <w:sz w:val="24"/>
                <w:szCs w:val="24"/>
              </w:rPr>
              <w:t>6500</w:t>
            </w:r>
          </w:p>
        </w:tc>
      </w:tr>
      <w:tr w:rsidR="00244508" w:rsidRPr="00937E99" w:rsidTr="00D260F8">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b/>
                <w:sz w:val="24"/>
                <w:szCs w:val="24"/>
              </w:rPr>
            </w:pPr>
            <w:r w:rsidRPr="00937E99">
              <w:rPr>
                <w:rFonts w:ascii="Times New Roman" w:hAnsi="Times New Roman" w:cs="Times New Roman"/>
                <w:b/>
                <w:color w:val="FFFFFF"/>
                <w:sz w:val="24"/>
                <w:szCs w:val="24"/>
              </w:rPr>
              <w:t>Інша</w:t>
            </w:r>
            <w:r w:rsidRPr="00937E99">
              <w:rPr>
                <w:rFonts w:ascii="Times New Roman" w:hAnsi="Times New Roman" w:cs="Times New Roman"/>
                <w:b/>
                <w:color w:val="FFFFFF"/>
                <w:spacing w:val="-6"/>
                <w:sz w:val="24"/>
                <w:szCs w:val="24"/>
              </w:rPr>
              <w:t xml:space="preserve"> </w:t>
            </w:r>
            <w:r w:rsidRPr="00937E99">
              <w:rPr>
                <w:rFonts w:ascii="Times New Roman" w:hAnsi="Times New Roman" w:cs="Times New Roman"/>
                <w:b/>
                <w:color w:val="FFFFFF"/>
                <w:spacing w:val="-2"/>
                <w:sz w:val="24"/>
                <w:szCs w:val="24"/>
              </w:rPr>
              <w:t>інформація</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Гальмівна</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2"/>
                <w:sz w:val="24"/>
                <w:szCs w:val="24"/>
              </w:rPr>
              <w:t>система</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2"/>
                <w:sz w:val="24"/>
                <w:szCs w:val="24"/>
              </w:rPr>
              <w:t>Пневматична</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Гальма</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(передні</w:t>
            </w:r>
            <w:r w:rsidRPr="00937E99">
              <w:rPr>
                <w:rFonts w:ascii="Times New Roman" w:hAnsi="Times New Roman" w:cs="Times New Roman"/>
                <w:spacing w:val="-6"/>
                <w:sz w:val="24"/>
                <w:szCs w:val="24"/>
              </w:rPr>
              <w:t xml:space="preserve"> </w:t>
            </w:r>
            <w:r w:rsidRPr="00937E99">
              <w:rPr>
                <w:rFonts w:ascii="Times New Roman" w:hAnsi="Times New Roman" w:cs="Times New Roman"/>
                <w:sz w:val="24"/>
                <w:szCs w:val="24"/>
              </w:rPr>
              <w:t>/</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2"/>
                <w:sz w:val="24"/>
                <w:szCs w:val="24"/>
              </w:rPr>
              <w:t>задні)</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Дискові</w:t>
            </w:r>
            <w:r w:rsidRPr="00937E99">
              <w:rPr>
                <w:rFonts w:ascii="Times New Roman" w:hAnsi="Times New Roman" w:cs="Times New Roman"/>
                <w:spacing w:val="-5"/>
                <w:sz w:val="24"/>
                <w:szCs w:val="24"/>
              </w:rPr>
              <w:t xml:space="preserve"> </w:t>
            </w:r>
            <w:r w:rsidRPr="00937E99">
              <w:rPr>
                <w:rFonts w:ascii="Times New Roman" w:hAnsi="Times New Roman" w:cs="Times New Roman"/>
                <w:sz w:val="24"/>
                <w:szCs w:val="24"/>
              </w:rPr>
              <w:t>/</w:t>
            </w:r>
            <w:r w:rsidRPr="00937E99">
              <w:rPr>
                <w:rFonts w:ascii="Times New Roman" w:hAnsi="Times New Roman" w:cs="Times New Roman"/>
                <w:spacing w:val="-5"/>
                <w:sz w:val="24"/>
                <w:szCs w:val="24"/>
              </w:rPr>
              <w:t xml:space="preserve"> </w:t>
            </w:r>
            <w:r w:rsidRPr="00937E99">
              <w:rPr>
                <w:rFonts w:ascii="Times New Roman" w:hAnsi="Times New Roman" w:cs="Times New Roman"/>
                <w:spacing w:val="-2"/>
                <w:sz w:val="24"/>
                <w:szCs w:val="24"/>
              </w:rPr>
              <w:t>барабанні</w:t>
            </w:r>
          </w:p>
        </w:tc>
      </w:tr>
      <w:tr w:rsidR="00244508" w:rsidRPr="00937E99" w:rsidTr="00D260F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pacing w:val="-2"/>
                <w:sz w:val="24"/>
                <w:szCs w:val="24"/>
              </w:rPr>
              <w:t>Акумулятор</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z w:val="24"/>
                <w:szCs w:val="24"/>
              </w:rPr>
              <w:t>24</w:t>
            </w:r>
            <w:r w:rsidRPr="00937E99">
              <w:rPr>
                <w:rFonts w:ascii="Times New Roman" w:hAnsi="Times New Roman" w:cs="Times New Roman"/>
                <w:spacing w:val="-4"/>
                <w:sz w:val="24"/>
                <w:szCs w:val="24"/>
              </w:rPr>
              <w:t xml:space="preserve"> </w:t>
            </w:r>
            <w:r w:rsidRPr="00937E99">
              <w:rPr>
                <w:rFonts w:ascii="Times New Roman" w:hAnsi="Times New Roman" w:cs="Times New Roman"/>
                <w:spacing w:val="-10"/>
                <w:sz w:val="24"/>
                <w:szCs w:val="24"/>
              </w:rPr>
              <w:t>V</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Максимальна</w:t>
            </w:r>
            <w:r w:rsidRPr="00937E99">
              <w:rPr>
                <w:rFonts w:ascii="Times New Roman" w:hAnsi="Times New Roman" w:cs="Times New Roman"/>
                <w:spacing w:val="10"/>
                <w:sz w:val="24"/>
                <w:szCs w:val="24"/>
              </w:rPr>
              <w:t xml:space="preserve"> </w:t>
            </w:r>
            <w:r w:rsidRPr="00937E99">
              <w:rPr>
                <w:rFonts w:ascii="Times New Roman" w:hAnsi="Times New Roman" w:cs="Times New Roman"/>
                <w:spacing w:val="-2"/>
                <w:sz w:val="24"/>
                <w:szCs w:val="24"/>
              </w:rPr>
              <w:t>швидкість</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100</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4"/>
                <w:sz w:val="24"/>
                <w:szCs w:val="24"/>
              </w:rPr>
              <w:t>км/г</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Паливний</w:t>
            </w:r>
            <w:r w:rsidRPr="00937E99">
              <w:rPr>
                <w:rFonts w:ascii="Times New Roman" w:hAnsi="Times New Roman" w:cs="Times New Roman"/>
                <w:spacing w:val="-11"/>
                <w:sz w:val="24"/>
                <w:szCs w:val="24"/>
              </w:rPr>
              <w:t xml:space="preserve"> </w:t>
            </w:r>
            <w:r w:rsidRPr="00937E99">
              <w:rPr>
                <w:rFonts w:ascii="Times New Roman" w:hAnsi="Times New Roman" w:cs="Times New Roman"/>
                <w:spacing w:val="-5"/>
                <w:sz w:val="24"/>
                <w:szCs w:val="24"/>
              </w:rPr>
              <w:t>бак</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34"/>
              <w:rPr>
                <w:rFonts w:ascii="Times New Roman" w:hAnsi="Times New Roman" w:cs="Times New Roman"/>
                <w:sz w:val="24"/>
                <w:szCs w:val="24"/>
              </w:rPr>
            </w:pPr>
            <w:r w:rsidRPr="00937E99">
              <w:rPr>
                <w:rFonts w:ascii="Times New Roman" w:hAnsi="Times New Roman" w:cs="Times New Roman"/>
                <w:sz w:val="24"/>
                <w:szCs w:val="24"/>
              </w:rPr>
              <w:t>200</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10"/>
                <w:sz w:val="24"/>
                <w:szCs w:val="24"/>
              </w:rPr>
              <w:t>л</w:t>
            </w:r>
          </w:p>
        </w:tc>
      </w:tr>
      <w:tr w:rsidR="00244508" w:rsidRPr="00937E99" w:rsidTr="00D260F8">
        <w:trPr>
          <w:trHeight w:val="242"/>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tabs>
                <w:tab w:val="left" w:pos="5205"/>
              </w:tabs>
              <w:spacing w:line="222" w:lineRule="exact"/>
              <w:rPr>
                <w:rFonts w:ascii="Times New Roman" w:hAnsi="Times New Roman" w:cs="Times New Roman"/>
                <w:sz w:val="24"/>
                <w:szCs w:val="24"/>
              </w:rPr>
            </w:pPr>
            <w:r w:rsidRPr="00937E99">
              <w:rPr>
                <w:rFonts w:ascii="Times New Roman" w:hAnsi="Times New Roman" w:cs="Times New Roman"/>
                <w:spacing w:val="-4"/>
                <w:sz w:val="24"/>
                <w:szCs w:val="24"/>
              </w:rPr>
              <w:t>Шини</w:t>
            </w:r>
            <w:r w:rsidRPr="00937E99">
              <w:rPr>
                <w:rFonts w:ascii="Times New Roman" w:hAnsi="Times New Roman" w:cs="Times New Roman"/>
                <w:sz w:val="24"/>
                <w:szCs w:val="24"/>
              </w:rPr>
              <w:tab/>
              <w:t>235/75</w:t>
            </w:r>
            <w:r w:rsidRPr="00937E99">
              <w:rPr>
                <w:rFonts w:ascii="Times New Roman" w:hAnsi="Times New Roman" w:cs="Times New Roman"/>
                <w:spacing w:val="-11"/>
                <w:sz w:val="24"/>
                <w:szCs w:val="24"/>
              </w:rPr>
              <w:t xml:space="preserve"> </w:t>
            </w:r>
            <w:r w:rsidRPr="00937E99">
              <w:rPr>
                <w:rFonts w:ascii="Times New Roman" w:hAnsi="Times New Roman" w:cs="Times New Roman"/>
                <w:spacing w:val="-2"/>
                <w:sz w:val="24"/>
                <w:szCs w:val="24"/>
              </w:rPr>
              <w:t>R17.5</w:t>
            </w:r>
          </w:p>
        </w:tc>
      </w:tr>
      <w:tr w:rsidR="00244508" w:rsidRPr="00937E99" w:rsidTr="00D260F8">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b/>
                <w:sz w:val="24"/>
                <w:szCs w:val="24"/>
              </w:rPr>
            </w:pPr>
            <w:r w:rsidRPr="00937E99">
              <w:rPr>
                <w:rFonts w:ascii="Times New Roman" w:hAnsi="Times New Roman" w:cs="Times New Roman"/>
                <w:b/>
                <w:color w:val="FFFFFF"/>
                <w:spacing w:val="-2"/>
                <w:sz w:val="24"/>
                <w:szCs w:val="24"/>
              </w:rPr>
              <w:t>Додаткове</w:t>
            </w:r>
            <w:r w:rsidRPr="00937E99">
              <w:rPr>
                <w:rFonts w:ascii="Times New Roman" w:hAnsi="Times New Roman" w:cs="Times New Roman"/>
                <w:b/>
                <w:color w:val="FFFFFF"/>
                <w:spacing w:val="4"/>
                <w:sz w:val="24"/>
                <w:szCs w:val="24"/>
              </w:rPr>
              <w:t xml:space="preserve"> </w:t>
            </w:r>
            <w:r w:rsidRPr="00937E99">
              <w:rPr>
                <w:rFonts w:ascii="Times New Roman" w:hAnsi="Times New Roman" w:cs="Times New Roman"/>
                <w:b/>
                <w:color w:val="FFFFFF"/>
                <w:spacing w:val="-2"/>
                <w:sz w:val="24"/>
                <w:szCs w:val="24"/>
              </w:rPr>
              <w:t>обладнання</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Кондиціонер</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Радіо/MP3</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244508" w:rsidRPr="00937E99" w:rsidTr="00D260F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pacing w:val="-2"/>
                <w:sz w:val="24"/>
                <w:szCs w:val="24"/>
              </w:rPr>
              <w:t>Центральний</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2"/>
                <w:sz w:val="24"/>
                <w:szCs w:val="24"/>
              </w:rPr>
              <w:t>замок</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Протитуманні</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4"/>
                <w:sz w:val="24"/>
                <w:szCs w:val="24"/>
              </w:rPr>
              <w:t>фари</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Електросклопідйомники</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Підігрів</w:t>
            </w:r>
            <w:r w:rsidRPr="00937E99">
              <w:rPr>
                <w:rFonts w:ascii="Times New Roman" w:hAnsi="Times New Roman" w:cs="Times New Roman"/>
                <w:spacing w:val="-10"/>
                <w:sz w:val="24"/>
                <w:szCs w:val="24"/>
              </w:rPr>
              <w:t xml:space="preserve"> </w:t>
            </w:r>
            <w:r w:rsidRPr="00937E99">
              <w:rPr>
                <w:rFonts w:ascii="Times New Roman" w:hAnsi="Times New Roman" w:cs="Times New Roman"/>
                <w:sz w:val="24"/>
                <w:szCs w:val="24"/>
              </w:rPr>
              <w:t>дзеркал</w:t>
            </w:r>
            <w:r w:rsidRPr="00937E99">
              <w:rPr>
                <w:rFonts w:ascii="Times New Roman" w:hAnsi="Times New Roman" w:cs="Times New Roman"/>
                <w:spacing w:val="-10"/>
                <w:sz w:val="24"/>
                <w:szCs w:val="24"/>
              </w:rPr>
              <w:t xml:space="preserve"> </w:t>
            </w:r>
            <w:r w:rsidRPr="00937E99">
              <w:rPr>
                <w:rFonts w:ascii="Times New Roman" w:hAnsi="Times New Roman" w:cs="Times New Roman"/>
                <w:sz w:val="24"/>
                <w:szCs w:val="24"/>
              </w:rPr>
              <w:t>заднього</w:t>
            </w:r>
            <w:r w:rsidRPr="00937E99">
              <w:rPr>
                <w:rFonts w:ascii="Times New Roman" w:hAnsi="Times New Roman" w:cs="Times New Roman"/>
                <w:spacing w:val="-10"/>
                <w:sz w:val="24"/>
                <w:szCs w:val="24"/>
              </w:rPr>
              <w:t xml:space="preserve"> </w:t>
            </w:r>
            <w:r w:rsidRPr="00937E99">
              <w:rPr>
                <w:rFonts w:ascii="Times New Roman" w:hAnsi="Times New Roman" w:cs="Times New Roman"/>
                <w:spacing w:val="-4"/>
                <w:sz w:val="24"/>
                <w:szCs w:val="24"/>
              </w:rPr>
              <w:t>виду</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244508" w:rsidRPr="00937E99" w:rsidTr="00D260F8">
        <w:trPr>
          <w:trHeight w:val="242"/>
        </w:trPr>
        <w:tc>
          <w:tcPr>
            <w:tcW w:w="9496" w:type="dxa"/>
            <w:gridSpan w:val="2"/>
            <w:tcBorders>
              <w:top w:val="single" w:sz="4" w:space="0" w:color="auto"/>
            </w:tcBorders>
            <w:shd w:val="clear" w:color="auto" w:fill="BEBEBE"/>
          </w:tcPr>
          <w:p w:rsidR="00244508" w:rsidRPr="00937E99" w:rsidRDefault="00244508" w:rsidP="00D260F8">
            <w:pPr>
              <w:pStyle w:val="TableParagraph"/>
              <w:tabs>
                <w:tab w:val="left" w:pos="5205"/>
              </w:tabs>
              <w:spacing w:line="222" w:lineRule="exact"/>
              <w:rPr>
                <w:rFonts w:ascii="Times New Roman" w:hAnsi="Times New Roman" w:cs="Times New Roman"/>
                <w:sz w:val="24"/>
                <w:szCs w:val="24"/>
              </w:rPr>
            </w:pPr>
            <w:r w:rsidRPr="00937E99">
              <w:rPr>
                <w:rFonts w:ascii="Times New Roman" w:hAnsi="Times New Roman" w:cs="Times New Roman"/>
                <w:spacing w:val="-2"/>
                <w:sz w:val="24"/>
                <w:szCs w:val="24"/>
              </w:rPr>
              <w:t>ABS+ESC</w:t>
            </w:r>
            <w:r w:rsidRPr="00937E99">
              <w:rPr>
                <w:rFonts w:ascii="Times New Roman" w:hAnsi="Times New Roman" w:cs="Times New Roman"/>
                <w:sz w:val="24"/>
                <w:szCs w:val="24"/>
              </w:rPr>
              <w:tab/>
            </w:r>
            <w:r w:rsidRPr="00937E99">
              <w:rPr>
                <w:rFonts w:ascii="Times New Roman" w:hAnsi="Times New Roman" w:cs="Times New Roman"/>
                <w:spacing w:val="-5"/>
                <w:sz w:val="24"/>
                <w:szCs w:val="24"/>
              </w:rPr>
              <w:t>Так</w:t>
            </w:r>
          </w:p>
        </w:tc>
      </w:tr>
    </w:tbl>
    <w:p w:rsidR="00244508" w:rsidRPr="00937E99" w:rsidRDefault="00244508" w:rsidP="00244508">
      <w:pPr>
        <w:spacing w:before="61"/>
        <w:ind w:right="142"/>
        <w:jc w:val="center"/>
        <w:rPr>
          <w:spacing w:val="-2"/>
          <w:sz w:val="28"/>
          <w:szCs w:val="28"/>
          <w:lang w:val="uk-UA"/>
        </w:rPr>
      </w:pPr>
      <w:r w:rsidRPr="00937E99">
        <w:rPr>
          <w:sz w:val="28"/>
          <w:szCs w:val="28"/>
        </w:rPr>
        <w:lastRenderedPageBreak/>
        <w:t>Характеристики</w:t>
      </w:r>
      <w:r w:rsidRPr="00937E99">
        <w:rPr>
          <w:spacing w:val="-11"/>
          <w:sz w:val="28"/>
          <w:szCs w:val="28"/>
        </w:rPr>
        <w:t xml:space="preserve"> </w:t>
      </w:r>
      <w:r w:rsidRPr="00937E99">
        <w:rPr>
          <w:sz w:val="28"/>
          <w:szCs w:val="28"/>
        </w:rPr>
        <w:t>вакуумного</w:t>
      </w:r>
      <w:r w:rsidRPr="00937E99">
        <w:rPr>
          <w:spacing w:val="-8"/>
          <w:sz w:val="28"/>
          <w:szCs w:val="28"/>
        </w:rPr>
        <w:t xml:space="preserve"> </w:t>
      </w:r>
      <w:r w:rsidRPr="00937E99">
        <w:rPr>
          <w:spacing w:val="-2"/>
          <w:sz w:val="28"/>
          <w:szCs w:val="28"/>
        </w:rPr>
        <w:t>обладнання</w:t>
      </w:r>
    </w:p>
    <w:p w:rsidR="00244508" w:rsidRPr="00937E99" w:rsidRDefault="00244508" w:rsidP="00244508">
      <w:pPr>
        <w:spacing w:before="61"/>
        <w:ind w:right="142"/>
        <w:jc w:val="center"/>
        <w:rPr>
          <w:spacing w:val="-2"/>
          <w:sz w:val="28"/>
          <w:szCs w:val="28"/>
          <w:lang w:val="uk-UA"/>
        </w:rPr>
      </w:pPr>
    </w:p>
    <w:tbl>
      <w:tblPr>
        <w:tblStyle w:val="TableNormal"/>
        <w:tblW w:w="93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1"/>
        <w:gridCol w:w="41"/>
        <w:gridCol w:w="2598"/>
      </w:tblGrid>
      <w:tr w:rsidR="00244508" w:rsidRPr="00937E99" w:rsidTr="00D260F8">
        <w:trPr>
          <w:trHeight w:val="428"/>
        </w:trPr>
        <w:tc>
          <w:tcPr>
            <w:tcW w:w="6661" w:type="dxa"/>
            <w:shd w:val="clear" w:color="auto" w:fill="auto"/>
          </w:tcPr>
          <w:p w:rsidR="00244508" w:rsidRPr="00937E99" w:rsidRDefault="00244508" w:rsidP="00D260F8">
            <w:pPr>
              <w:pStyle w:val="TableParagraph"/>
              <w:spacing w:before="69" w:line="240" w:lineRule="auto"/>
              <w:ind w:left="273"/>
              <w:rPr>
                <w:rFonts w:ascii="Times New Roman" w:hAnsi="Times New Roman" w:cs="Times New Roman"/>
                <w:b/>
                <w:sz w:val="28"/>
                <w:szCs w:val="28"/>
              </w:rPr>
            </w:pPr>
            <w:r w:rsidRPr="00937E99">
              <w:rPr>
                <w:rFonts w:ascii="Times New Roman" w:hAnsi="Times New Roman" w:cs="Times New Roman"/>
                <w:b/>
                <w:sz w:val="28"/>
                <w:szCs w:val="28"/>
              </w:rPr>
              <w:t>Найменування</w:t>
            </w:r>
            <w:r w:rsidRPr="00937E99">
              <w:rPr>
                <w:rFonts w:ascii="Times New Roman" w:hAnsi="Times New Roman" w:cs="Times New Roman"/>
                <w:b/>
                <w:spacing w:val="28"/>
                <w:sz w:val="28"/>
                <w:szCs w:val="28"/>
              </w:rPr>
              <w:t xml:space="preserve"> </w:t>
            </w:r>
            <w:r w:rsidRPr="00937E99">
              <w:rPr>
                <w:rFonts w:ascii="Times New Roman" w:hAnsi="Times New Roman" w:cs="Times New Roman"/>
                <w:b/>
                <w:spacing w:val="-2"/>
                <w:sz w:val="28"/>
                <w:szCs w:val="28"/>
              </w:rPr>
              <w:t>показника</w:t>
            </w:r>
          </w:p>
        </w:tc>
        <w:tc>
          <w:tcPr>
            <w:tcW w:w="2639" w:type="dxa"/>
            <w:gridSpan w:val="2"/>
            <w:shd w:val="clear" w:color="auto" w:fill="auto"/>
          </w:tcPr>
          <w:p w:rsidR="00244508" w:rsidRPr="00937E99" w:rsidRDefault="00244508" w:rsidP="00D260F8">
            <w:pPr>
              <w:pStyle w:val="TableParagraph"/>
              <w:spacing w:before="69" w:line="240" w:lineRule="auto"/>
              <w:ind w:left="322"/>
              <w:rPr>
                <w:rFonts w:ascii="Times New Roman" w:hAnsi="Times New Roman" w:cs="Times New Roman"/>
                <w:b/>
                <w:sz w:val="28"/>
                <w:szCs w:val="28"/>
              </w:rPr>
            </w:pPr>
            <w:r w:rsidRPr="00937E99">
              <w:rPr>
                <w:rFonts w:ascii="Times New Roman" w:hAnsi="Times New Roman" w:cs="Times New Roman"/>
                <w:b/>
                <w:sz w:val="28"/>
                <w:szCs w:val="28"/>
              </w:rPr>
              <w:t>Значення</w:t>
            </w:r>
            <w:r w:rsidRPr="00937E99">
              <w:rPr>
                <w:rFonts w:ascii="Times New Roman" w:hAnsi="Times New Roman" w:cs="Times New Roman"/>
                <w:b/>
                <w:spacing w:val="10"/>
                <w:sz w:val="28"/>
                <w:szCs w:val="28"/>
              </w:rPr>
              <w:t xml:space="preserve"> </w:t>
            </w:r>
            <w:r w:rsidRPr="00937E99">
              <w:rPr>
                <w:rFonts w:ascii="Times New Roman" w:hAnsi="Times New Roman" w:cs="Times New Roman"/>
                <w:b/>
                <w:spacing w:val="-2"/>
                <w:sz w:val="28"/>
                <w:szCs w:val="28"/>
              </w:rPr>
              <w:t>показника</w:t>
            </w:r>
          </w:p>
        </w:tc>
      </w:tr>
      <w:tr w:rsidR="00244508" w:rsidRPr="00937E99" w:rsidTr="00D260F8">
        <w:trPr>
          <w:trHeight w:val="437"/>
        </w:trPr>
        <w:tc>
          <w:tcPr>
            <w:tcW w:w="6661" w:type="dxa"/>
            <w:shd w:val="clear" w:color="auto" w:fill="auto"/>
          </w:tcPr>
          <w:p w:rsidR="00244508" w:rsidRPr="00937E99" w:rsidRDefault="00244508" w:rsidP="00D260F8">
            <w:pPr>
              <w:pStyle w:val="TableParagraph"/>
              <w:spacing w:before="81" w:line="240" w:lineRule="auto"/>
              <w:rPr>
                <w:rFonts w:ascii="Times New Roman" w:hAnsi="Times New Roman" w:cs="Times New Roman"/>
                <w:sz w:val="28"/>
                <w:szCs w:val="28"/>
              </w:rPr>
            </w:pPr>
            <w:r w:rsidRPr="00937E99">
              <w:rPr>
                <w:rFonts w:ascii="Times New Roman" w:hAnsi="Times New Roman" w:cs="Times New Roman"/>
                <w:sz w:val="28"/>
                <w:szCs w:val="28"/>
              </w:rPr>
              <w:t>Технологічна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місткість,</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цистерни,</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м</w:t>
            </w:r>
            <w:r w:rsidRPr="00937E99">
              <w:rPr>
                <w:rFonts w:ascii="Times New Roman" w:hAnsi="Times New Roman" w:cs="Times New Roman"/>
                <w:spacing w:val="-5"/>
                <w:sz w:val="28"/>
                <w:szCs w:val="28"/>
                <w:vertAlign w:val="superscript"/>
              </w:rPr>
              <w:t>3</w:t>
            </w:r>
          </w:p>
        </w:tc>
        <w:tc>
          <w:tcPr>
            <w:tcW w:w="2639" w:type="dxa"/>
            <w:gridSpan w:val="2"/>
            <w:shd w:val="clear" w:color="auto" w:fill="auto"/>
          </w:tcPr>
          <w:p w:rsidR="00244508" w:rsidRPr="00937E99" w:rsidRDefault="00244508" w:rsidP="00D260F8">
            <w:pPr>
              <w:pStyle w:val="TableParagraph"/>
              <w:spacing w:before="81" w:line="240" w:lineRule="auto"/>
              <w:ind w:left="2" w:right="34"/>
              <w:jc w:val="center"/>
              <w:rPr>
                <w:rFonts w:ascii="Times New Roman" w:hAnsi="Times New Roman" w:cs="Times New Roman"/>
                <w:sz w:val="28"/>
                <w:szCs w:val="28"/>
              </w:rPr>
            </w:pPr>
            <w:r w:rsidRPr="00937E99">
              <w:rPr>
                <w:rFonts w:ascii="Times New Roman" w:hAnsi="Times New Roman" w:cs="Times New Roman"/>
                <w:spacing w:val="-5"/>
                <w:sz w:val="28"/>
                <w:szCs w:val="28"/>
              </w:rPr>
              <w:t>5,0</w:t>
            </w:r>
          </w:p>
        </w:tc>
      </w:tr>
      <w:tr w:rsidR="00244508" w:rsidRPr="00937E99" w:rsidTr="00D260F8">
        <w:trPr>
          <w:trHeight w:val="432"/>
        </w:trPr>
        <w:tc>
          <w:tcPr>
            <w:tcW w:w="6661" w:type="dxa"/>
            <w:shd w:val="clear" w:color="auto" w:fill="auto"/>
          </w:tcPr>
          <w:p w:rsidR="00244508" w:rsidRPr="00937E99" w:rsidRDefault="00244508" w:rsidP="00D260F8">
            <w:pPr>
              <w:pStyle w:val="TableParagraph"/>
              <w:spacing w:before="76" w:line="240" w:lineRule="auto"/>
              <w:rPr>
                <w:rFonts w:ascii="Times New Roman" w:hAnsi="Times New Roman" w:cs="Times New Roman"/>
                <w:sz w:val="28"/>
                <w:szCs w:val="28"/>
              </w:rPr>
            </w:pPr>
            <w:r w:rsidRPr="00937E99">
              <w:rPr>
                <w:rFonts w:ascii="Times New Roman" w:hAnsi="Times New Roman" w:cs="Times New Roman"/>
                <w:sz w:val="28"/>
                <w:szCs w:val="28"/>
              </w:rPr>
              <w:t>Товщина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стінок</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цистерни не</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менше,</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мм</w:t>
            </w:r>
          </w:p>
        </w:tc>
        <w:tc>
          <w:tcPr>
            <w:tcW w:w="2639" w:type="dxa"/>
            <w:gridSpan w:val="2"/>
            <w:shd w:val="clear" w:color="auto" w:fill="auto"/>
          </w:tcPr>
          <w:p w:rsidR="00244508" w:rsidRPr="00937E99" w:rsidRDefault="00244508" w:rsidP="00D260F8">
            <w:pPr>
              <w:pStyle w:val="TableParagraph"/>
              <w:spacing w:before="76" w:line="240" w:lineRule="auto"/>
              <w:ind w:left="2" w:right="34"/>
              <w:jc w:val="center"/>
              <w:rPr>
                <w:rFonts w:ascii="Times New Roman" w:hAnsi="Times New Roman" w:cs="Times New Roman"/>
                <w:sz w:val="28"/>
                <w:szCs w:val="28"/>
              </w:rPr>
            </w:pPr>
            <w:r w:rsidRPr="00937E99">
              <w:rPr>
                <w:rFonts w:ascii="Times New Roman" w:hAnsi="Times New Roman" w:cs="Times New Roman"/>
                <w:spacing w:val="-5"/>
                <w:sz w:val="28"/>
                <w:szCs w:val="28"/>
              </w:rPr>
              <w:t>4,0</w:t>
            </w:r>
          </w:p>
        </w:tc>
      </w:tr>
      <w:tr w:rsidR="00244508" w:rsidRPr="00937E99" w:rsidTr="00D260F8">
        <w:trPr>
          <w:trHeight w:val="1104"/>
        </w:trPr>
        <w:tc>
          <w:tcPr>
            <w:tcW w:w="9300" w:type="dxa"/>
            <w:gridSpan w:val="3"/>
            <w:shd w:val="clear" w:color="auto" w:fill="auto"/>
          </w:tcPr>
          <w:p w:rsidR="00244508" w:rsidRPr="00937E99" w:rsidRDefault="00244508" w:rsidP="00D260F8">
            <w:pPr>
              <w:pStyle w:val="TableParagraph"/>
              <w:spacing w:line="276" w:lineRule="exact"/>
              <w:ind w:right="105"/>
              <w:jc w:val="both"/>
              <w:rPr>
                <w:rFonts w:ascii="Times New Roman" w:hAnsi="Times New Roman" w:cs="Times New Roman"/>
                <w:sz w:val="28"/>
                <w:szCs w:val="28"/>
              </w:rPr>
            </w:pPr>
            <w:r w:rsidRPr="00937E99">
              <w:rPr>
                <w:rFonts w:ascii="Times New Roman" w:hAnsi="Times New Roman" w:cs="Times New Roman"/>
                <w:sz w:val="28"/>
                <w:szCs w:val="28"/>
              </w:rPr>
              <w:t xml:space="preserve">Цистерна обладнана вакуумним насосом МЕС 4000 реверсного типу з приводом від гідромотору (без ремінної передачі) трьох підшипниковою системою, зі зносостійкими пластинами та фільтром всмоктуваного повітря для подовження строку дії служби </w:t>
            </w:r>
            <w:r w:rsidRPr="00937E99">
              <w:rPr>
                <w:rFonts w:ascii="Times New Roman" w:hAnsi="Times New Roman" w:cs="Times New Roman"/>
                <w:spacing w:val="-2"/>
                <w:sz w:val="28"/>
                <w:szCs w:val="28"/>
              </w:rPr>
              <w:t>пластин</w:t>
            </w:r>
          </w:p>
        </w:tc>
      </w:tr>
      <w:tr w:rsidR="00244508" w:rsidRPr="00937E99" w:rsidTr="00D260F8">
        <w:trPr>
          <w:trHeight w:val="827"/>
        </w:trPr>
        <w:tc>
          <w:tcPr>
            <w:tcW w:w="6661" w:type="dxa"/>
            <w:shd w:val="clear" w:color="auto" w:fill="auto"/>
          </w:tcPr>
          <w:p w:rsidR="00244508" w:rsidRPr="00937E99" w:rsidRDefault="00244508" w:rsidP="00D260F8">
            <w:pPr>
              <w:pStyle w:val="TableParagraph"/>
              <w:spacing w:line="275" w:lineRule="exact"/>
              <w:rPr>
                <w:rFonts w:ascii="Times New Roman" w:hAnsi="Times New Roman" w:cs="Times New Roman"/>
                <w:sz w:val="28"/>
                <w:szCs w:val="28"/>
              </w:rPr>
            </w:pPr>
            <w:r w:rsidRPr="00937E99">
              <w:rPr>
                <w:rFonts w:ascii="Times New Roman" w:hAnsi="Times New Roman" w:cs="Times New Roman"/>
                <w:sz w:val="28"/>
                <w:szCs w:val="28"/>
              </w:rPr>
              <w:t>Характеристика</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2"/>
                <w:sz w:val="28"/>
                <w:szCs w:val="28"/>
              </w:rPr>
              <w:t>насоса:</w:t>
            </w:r>
          </w:p>
          <w:p w:rsidR="00244508" w:rsidRPr="00937E99" w:rsidRDefault="00244508" w:rsidP="00D260F8">
            <w:pPr>
              <w:pStyle w:val="TableParagraph"/>
              <w:spacing w:line="240" w:lineRule="auto"/>
              <w:rPr>
                <w:rFonts w:ascii="Times New Roman" w:hAnsi="Times New Roman" w:cs="Times New Roman"/>
                <w:sz w:val="28"/>
                <w:szCs w:val="28"/>
              </w:rPr>
            </w:pPr>
            <w:r w:rsidRPr="00937E99">
              <w:rPr>
                <w:rFonts w:ascii="Times New Roman" w:hAnsi="Times New Roman" w:cs="Times New Roman"/>
                <w:sz w:val="28"/>
                <w:szCs w:val="28"/>
              </w:rPr>
              <w:t>-продуктивність,</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2"/>
                <w:sz w:val="28"/>
                <w:szCs w:val="28"/>
              </w:rPr>
              <w:t>м</w:t>
            </w:r>
            <w:r w:rsidRPr="00937E99">
              <w:rPr>
                <w:rFonts w:ascii="Times New Roman" w:hAnsi="Times New Roman" w:cs="Times New Roman"/>
                <w:spacing w:val="-2"/>
                <w:sz w:val="28"/>
                <w:szCs w:val="28"/>
                <w:vertAlign w:val="superscript"/>
              </w:rPr>
              <w:t>3</w:t>
            </w:r>
            <w:r w:rsidRPr="00937E99">
              <w:rPr>
                <w:rFonts w:ascii="Times New Roman" w:hAnsi="Times New Roman" w:cs="Times New Roman"/>
                <w:spacing w:val="-2"/>
                <w:sz w:val="28"/>
                <w:szCs w:val="28"/>
              </w:rPr>
              <w:t>/год</w:t>
            </w:r>
          </w:p>
          <w:p w:rsidR="00244508" w:rsidRPr="00937E99" w:rsidRDefault="00244508" w:rsidP="00D260F8">
            <w:pPr>
              <w:pStyle w:val="TableParagraph"/>
              <w:spacing w:line="257" w:lineRule="exact"/>
              <w:rPr>
                <w:rFonts w:ascii="Times New Roman" w:hAnsi="Times New Roman" w:cs="Times New Roman"/>
                <w:sz w:val="28"/>
                <w:szCs w:val="28"/>
              </w:rPr>
            </w:pPr>
            <w:r w:rsidRPr="00937E99">
              <w:rPr>
                <w:rFonts w:ascii="Times New Roman" w:hAnsi="Times New Roman" w:cs="Times New Roman"/>
                <w:sz w:val="28"/>
                <w:szCs w:val="28"/>
              </w:rPr>
              <w:t>-розрідження,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МПА, не</w:t>
            </w:r>
            <w:r w:rsidRPr="00937E99">
              <w:rPr>
                <w:rFonts w:ascii="Times New Roman" w:hAnsi="Times New Roman" w:cs="Times New Roman"/>
                <w:spacing w:val="-4"/>
                <w:sz w:val="28"/>
                <w:szCs w:val="28"/>
              </w:rPr>
              <w:t xml:space="preserve"> менше</w:t>
            </w:r>
          </w:p>
        </w:tc>
        <w:tc>
          <w:tcPr>
            <w:tcW w:w="2639" w:type="dxa"/>
            <w:gridSpan w:val="2"/>
            <w:shd w:val="clear" w:color="auto" w:fill="auto"/>
          </w:tcPr>
          <w:p w:rsidR="00244508" w:rsidRPr="00937E99" w:rsidRDefault="00244508" w:rsidP="00D260F8">
            <w:pPr>
              <w:pStyle w:val="TableParagraph"/>
              <w:spacing w:before="275" w:line="240" w:lineRule="auto"/>
              <w:ind w:left="0" w:right="34"/>
              <w:jc w:val="center"/>
              <w:rPr>
                <w:rFonts w:ascii="Times New Roman" w:hAnsi="Times New Roman" w:cs="Times New Roman"/>
                <w:sz w:val="28"/>
                <w:szCs w:val="28"/>
              </w:rPr>
            </w:pPr>
            <w:r w:rsidRPr="00937E99">
              <w:rPr>
                <w:rFonts w:ascii="Times New Roman" w:hAnsi="Times New Roman" w:cs="Times New Roman"/>
                <w:spacing w:val="-5"/>
                <w:sz w:val="28"/>
                <w:szCs w:val="28"/>
              </w:rPr>
              <w:t>261</w:t>
            </w:r>
          </w:p>
          <w:p w:rsidR="00244508" w:rsidRPr="00937E99" w:rsidRDefault="00244508" w:rsidP="00D260F8">
            <w:pPr>
              <w:pStyle w:val="TableParagraph"/>
              <w:spacing w:line="257" w:lineRule="exact"/>
              <w:ind w:left="2" w:right="34"/>
              <w:jc w:val="center"/>
              <w:rPr>
                <w:rFonts w:ascii="Times New Roman" w:hAnsi="Times New Roman" w:cs="Times New Roman"/>
                <w:sz w:val="28"/>
                <w:szCs w:val="28"/>
              </w:rPr>
            </w:pPr>
            <w:r w:rsidRPr="00937E99">
              <w:rPr>
                <w:rFonts w:ascii="Times New Roman" w:hAnsi="Times New Roman" w:cs="Times New Roman"/>
                <w:spacing w:val="-4"/>
                <w:sz w:val="28"/>
                <w:szCs w:val="28"/>
              </w:rPr>
              <w:t>0,08</w:t>
            </w:r>
          </w:p>
        </w:tc>
      </w:tr>
      <w:tr w:rsidR="00244508" w:rsidRPr="00937E99" w:rsidTr="00D260F8">
        <w:trPr>
          <w:trHeight w:val="710"/>
        </w:trPr>
        <w:tc>
          <w:tcPr>
            <w:tcW w:w="9300" w:type="dxa"/>
            <w:gridSpan w:val="3"/>
            <w:shd w:val="clear" w:color="auto" w:fill="auto"/>
          </w:tcPr>
          <w:p w:rsidR="00244508" w:rsidRPr="00937E99" w:rsidRDefault="00244508" w:rsidP="00D260F8">
            <w:pPr>
              <w:pStyle w:val="TableParagraph"/>
              <w:spacing w:before="78" w:line="240" w:lineRule="auto"/>
              <w:rPr>
                <w:rFonts w:ascii="Times New Roman" w:hAnsi="Times New Roman" w:cs="Times New Roman"/>
                <w:sz w:val="28"/>
                <w:szCs w:val="28"/>
              </w:rPr>
            </w:pPr>
            <w:r w:rsidRPr="00937E99">
              <w:rPr>
                <w:rFonts w:ascii="Times New Roman" w:hAnsi="Times New Roman" w:cs="Times New Roman"/>
                <w:sz w:val="28"/>
                <w:szCs w:val="28"/>
              </w:rPr>
              <w:t>Вакуумний</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насос</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обладнаний</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лючком</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швидкої</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візуальної</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оцінки</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ступеня</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 xml:space="preserve">зносу </w:t>
            </w:r>
            <w:r w:rsidRPr="00937E99">
              <w:rPr>
                <w:rFonts w:ascii="Times New Roman" w:hAnsi="Times New Roman" w:cs="Times New Roman"/>
                <w:spacing w:val="-2"/>
                <w:sz w:val="28"/>
                <w:szCs w:val="28"/>
              </w:rPr>
              <w:t>пластин.</w:t>
            </w:r>
          </w:p>
        </w:tc>
      </w:tr>
      <w:tr w:rsidR="00244508" w:rsidRPr="00937E99" w:rsidTr="00D260F8">
        <w:trPr>
          <w:trHeight w:val="950"/>
        </w:trPr>
        <w:tc>
          <w:tcPr>
            <w:tcW w:w="9300" w:type="dxa"/>
            <w:gridSpan w:val="3"/>
            <w:shd w:val="clear" w:color="auto" w:fill="auto"/>
          </w:tcPr>
          <w:p w:rsidR="00244508" w:rsidRPr="00937E99" w:rsidRDefault="00244508" w:rsidP="00D260F8">
            <w:pPr>
              <w:pStyle w:val="TableParagraph"/>
              <w:spacing w:before="198" w:line="240" w:lineRule="auto"/>
              <w:rPr>
                <w:rFonts w:ascii="Times New Roman" w:hAnsi="Times New Roman" w:cs="Times New Roman"/>
                <w:sz w:val="28"/>
                <w:szCs w:val="28"/>
              </w:rPr>
            </w:pPr>
            <w:r w:rsidRPr="00937E99">
              <w:rPr>
                <w:rFonts w:ascii="Times New Roman" w:hAnsi="Times New Roman" w:cs="Times New Roman"/>
                <w:sz w:val="28"/>
                <w:szCs w:val="28"/>
              </w:rPr>
              <w:t>Цистерна</w:t>
            </w:r>
            <w:r w:rsidRPr="00937E99">
              <w:rPr>
                <w:rFonts w:ascii="Times New Roman" w:hAnsi="Times New Roman" w:cs="Times New Roman"/>
                <w:spacing w:val="35"/>
                <w:sz w:val="28"/>
                <w:szCs w:val="28"/>
              </w:rPr>
              <w:t xml:space="preserve"> </w:t>
            </w:r>
            <w:r w:rsidRPr="00937E99">
              <w:rPr>
                <w:rFonts w:ascii="Times New Roman" w:hAnsi="Times New Roman" w:cs="Times New Roman"/>
                <w:sz w:val="28"/>
                <w:szCs w:val="28"/>
              </w:rPr>
              <w:t>обладнана</w:t>
            </w:r>
            <w:r w:rsidRPr="00937E99">
              <w:rPr>
                <w:rFonts w:ascii="Times New Roman" w:hAnsi="Times New Roman" w:cs="Times New Roman"/>
                <w:spacing w:val="35"/>
                <w:sz w:val="28"/>
                <w:szCs w:val="28"/>
              </w:rPr>
              <w:t xml:space="preserve"> </w:t>
            </w:r>
            <w:r w:rsidRPr="00937E99">
              <w:rPr>
                <w:rFonts w:ascii="Times New Roman" w:hAnsi="Times New Roman" w:cs="Times New Roman"/>
                <w:sz w:val="28"/>
                <w:szCs w:val="28"/>
              </w:rPr>
              <w:t>зливною</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горловиною,</w:t>
            </w:r>
            <w:r w:rsidRPr="00937E99">
              <w:rPr>
                <w:rFonts w:ascii="Times New Roman" w:hAnsi="Times New Roman" w:cs="Times New Roman"/>
                <w:spacing w:val="34"/>
                <w:sz w:val="28"/>
                <w:szCs w:val="28"/>
              </w:rPr>
              <w:t xml:space="preserve"> </w:t>
            </w:r>
            <w:r w:rsidRPr="00937E99">
              <w:rPr>
                <w:rFonts w:ascii="Times New Roman" w:hAnsi="Times New Roman" w:cs="Times New Roman"/>
                <w:sz w:val="28"/>
                <w:szCs w:val="28"/>
              </w:rPr>
              <w:t>що</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має</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шаровий</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кран,</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систему</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зливу залишків рідини у напірно-всмоктуючому рукаві з метою полегшення його підйому.</w:t>
            </w:r>
          </w:p>
        </w:tc>
      </w:tr>
      <w:tr w:rsidR="00244508" w:rsidRPr="00937E99" w:rsidTr="00D260F8">
        <w:trPr>
          <w:trHeight w:val="947"/>
        </w:trPr>
        <w:tc>
          <w:tcPr>
            <w:tcW w:w="9300" w:type="dxa"/>
            <w:gridSpan w:val="3"/>
            <w:shd w:val="clear" w:color="auto" w:fill="auto"/>
          </w:tcPr>
          <w:p w:rsidR="00244508" w:rsidRPr="00937E99" w:rsidRDefault="00244508" w:rsidP="00D260F8">
            <w:pPr>
              <w:pStyle w:val="TableParagraph"/>
              <w:spacing w:before="198" w:line="240" w:lineRule="auto"/>
              <w:rPr>
                <w:rFonts w:ascii="Times New Roman" w:hAnsi="Times New Roman" w:cs="Times New Roman"/>
                <w:sz w:val="28"/>
                <w:szCs w:val="28"/>
              </w:rPr>
            </w:pPr>
            <w:r w:rsidRPr="00937E99">
              <w:rPr>
                <w:rFonts w:ascii="Times New Roman" w:hAnsi="Times New Roman" w:cs="Times New Roman"/>
                <w:sz w:val="28"/>
                <w:szCs w:val="28"/>
              </w:rPr>
              <w:t>Цистерна</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обладнана</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запобіжними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клапанами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обмежуючими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критичні</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показники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вакууму та тиску.</w:t>
            </w:r>
          </w:p>
        </w:tc>
      </w:tr>
      <w:tr w:rsidR="00244508" w:rsidRPr="00937E99" w:rsidTr="00D260F8">
        <w:trPr>
          <w:trHeight w:val="535"/>
        </w:trPr>
        <w:tc>
          <w:tcPr>
            <w:tcW w:w="6661" w:type="dxa"/>
            <w:shd w:val="clear" w:color="auto" w:fill="auto"/>
          </w:tcPr>
          <w:p w:rsidR="00244508" w:rsidRPr="00937E99" w:rsidRDefault="00244508" w:rsidP="00D260F8">
            <w:pPr>
              <w:pStyle w:val="TableParagraph"/>
              <w:spacing w:before="128" w:line="240" w:lineRule="auto"/>
              <w:rPr>
                <w:rFonts w:ascii="Times New Roman" w:hAnsi="Times New Roman" w:cs="Times New Roman"/>
                <w:sz w:val="28"/>
                <w:szCs w:val="28"/>
              </w:rPr>
            </w:pPr>
            <w:r w:rsidRPr="00937E99">
              <w:rPr>
                <w:rFonts w:ascii="Times New Roman" w:hAnsi="Times New Roman" w:cs="Times New Roman"/>
                <w:sz w:val="28"/>
                <w:szCs w:val="28"/>
              </w:rPr>
              <w:t>Віконця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контролю</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рівня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наповнення</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цистерни,</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5"/>
                <w:sz w:val="28"/>
                <w:szCs w:val="28"/>
              </w:rPr>
              <w:t>шт</w:t>
            </w:r>
          </w:p>
        </w:tc>
        <w:tc>
          <w:tcPr>
            <w:tcW w:w="2639" w:type="dxa"/>
            <w:gridSpan w:val="2"/>
            <w:shd w:val="clear" w:color="auto" w:fill="auto"/>
          </w:tcPr>
          <w:p w:rsidR="00244508" w:rsidRPr="00937E99" w:rsidRDefault="00244508" w:rsidP="00D260F8">
            <w:pPr>
              <w:pStyle w:val="TableParagraph"/>
              <w:spacing w:before="128" w:line="240" w:lineRule="auto"/>
              <w:ind w:left="0" w:right="34"/>
              <w:jc w:val="center"/>
              <w:rPr>
                <w:rFonts w:ascii="Times New Roman" w:hAnsi="Times New Roman" w:cs="Times New Roman"/>
                <w:sz w:val="28"/>
                <w:szCs w:val="28"/>
              </w:rPr>
            </w:pPr>
            <w:r w:rsidRPr="00937E99">
              <w:rPr>
                <w:rFonts w:ascii="Times New Roman" w:hAnsi="Times New Roman" w:cs="Times New Roman"/>
                <w:spacing w:val="-10"/>
                <w:sz w:val="28"/>
                <w:szCs w:val="28"/>
              </w:rPr>
              <w:t>2</w:t>
            </w:r>
          </w:p>
        </w:tc>
      </w:tr>
      <w:tr w:rsidR="00244508" w:rsidRPr="00937E99" w:rsidTr="00D260F8">
        <w:trPr>
          <w:trHeight w:val="532"/>
        </w:trPr>
        <w:tc>
          <w:tcPr>
            <w:tcW w:w="6661" w:type="dxa"/>
            <w:shd w:val="clear" w:color="auto" w:fill="auto"/>
          </w:tcPr>
          <w:p w:rsidR="00244508" w:rsidRPr="00937E99" w:rsidRDefault="00244508" w:rsidP="00D260F8">
            <w:pPr>
              <w:pStyle w:val="TableParagraph"/>
              <w:spacing w:before="128" w:line="240" w:lineRule="auto"/>
              <w:rPr>
                <w:rFonts w:ascii="Times New Roman" w:hAnsi="Times New Roman" w:cs="Times New Roman"/>
                <w:sz w:val="28"/>
                <w:szCs w:val="28"/>
              </w:rPr>
            </w:pPr>
            <w:r w:rsidRPr="00937E99">
              <w:rPr>
                <w:rFonts w:ascii="Times New Roman" w:hAnsi="Times New Roman" w:cs="Times New Roman"/>
                <w:sz w:val="28"/>
                <w:szCs w:val="28"/>
              </w:rPr>
              <w:t>Морозостійкі</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напірно-всмоктувальні</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рукави,</w:t>
            </w:r>
            <w:r w:rsidRPr="00937E99">
              <w:rPr>
                <w:rFonts w:ascii="Times New Roman" w:hAnsi="Times New Roman" w:cs="Times New Roman"/>
                <w:spacing w:val="-3"/>
                <w:sz w:val="28"/>
                <w:szCs w:val="28"/>
              </w:rPr>
              <w:t xml:space="preserve"> </w:t>
            </w:r>
            <w:r w:rsidRPr="00937E99">
              <w:rPr>
                <w:rFonts w:ascii="Times New Roman" w:hAnsi="Times New Roman" w:cs="Times New Roman"/>
                <w:spacing w:val="-5"/>
                <w:sz w:val="28"/>
                <w:szCs w:val="28"/>
              </w:rPr>
              <w:t>шт</w:t>
            </w:r>
          </w:p>
        </w:tc>
        <w:tc>
          <w:tcPr>
            <w:tcW w:w="2639" w:type="dxa"/>
            <w:gridSpan w:val="2"/>
            <w:shd w:val="clear" w:color="auto" w:fill="auto"/>
          </w:tcPr>
          <w:p w:rsidR="00244508" w:rsidRPr="00937E99" w:rsidRDefault="00244508" w:rsidP="00D260F8">
            <w:pPr>
              <w:pStyle w:val="TableParagraph"/>
              <w:spacing w:before="128" w:line="240" w:lineRule="auto"/>
              <w:ind w:left="1207"/>
              <w:rPr>
                <w:rFonts w:ascii="Times New Roman" w:hAnsi="Times New Roman" w:cs="Times New Roman"/>
                <w:sz w:val="28"/>
                <w:szCs w:val="28"/>
              </w:rPr>
            </w:pPr>
            <w:r w:rsidRPr="00937E99">
              <w:rPr>
                <w:rFonts w:ascii="Times New Roman" w:hAnsi="Times New Roman" w:cs="Times New Roman"/>
                <w:sz w:val="28"/>
                <w:szCs w:val="28"/>
              </w:rPr>
              <w:t xml:space="preserve">1 х 6 </w:t>
            </w:r>
            <w:r w:rsidRPr="00937E99">
              <w:rPr>
                <w:rFonts w:ascii="Times New Roman" w:hAnsi="Times New Roman" w:cs="Times New Roman"/>
                <w:spacing w:val="-10"/>
                <w:sz w:val="28"/>
                <w:szCs w:val="28"/>
              </w:rPr>
              <w:t>м</w:t>
            </w:r>
          </w:p>
        </w:tc>
      </w:tr>
      <w:tr w:rsidR="00244508" w:rsidRPr="00937E99" w:rsidTr="00D260F8">
        <w:trPr>
          <w:trHeight w:val="404"/>
        </w:trPr>
        <w:tc>
          <w:tcPr>
            <w:tcW w:w="6661" w:type="dxa"/>
            <w:shd w:val="clear" w:color="auto" w:fill="auto"/>
          </w:tcPr>
          <w:p w:rsidR="00244508" w:rsidRPr="00937E99" w:rsidRDefault="00244508" w:rsidP="00D260F8">
            <w:pPr>
              <w:pStyle w:val="TableParagraph"/>
              <w:spacing w:before="128" w:line="256" w:lineRule="exact"/>
              <w:rPr>
                <w:rFonts w:ascii="Times New Roman" w:hAnsi="Times New Roman" w:cs="Times New Roman"/>
                <w:sz w:val="28"/>
                <w:szCs w:val="28"/>
              </w:rPr>
            </w:pPr>
            <w:r w:rsidRPr="00937E99">
              <w:rPr>
                <w:rFonts w:ascii="Times New Roman" w:hAnsi="Times New Roman" w:cs="Times New Roman"/>
                <w:sz w:val="28"/>
                <w:szCs w:val="28"/>
              </w:rPr>
              <w:t>Кількість</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лотків</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транспортування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рукавів,</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5"/>
                <w:sz w:val="28"/>
                <w:szCs w:val="28"/>
              </w:rPr>
              <w:t>шт</w:t>
            </w:r>
          </w:p>
        </w:tc>
        <w:tc>
          <w:tcPr>
            <w:tcW w:w="2639" w:type="dxa"/>
            <w:gridSpan w:val="2"/>
            <w:shd w:val="clear" w:color="auto" w:fill="auto"/>
          </w:tcPr>
          <w:p w:rsidR="00244508" w:rsidRPr="00937E99" w:rsidRDefault="00244508" w:rsidP="00D260F8">
            <w:pPr>
              <w:pStyle w:val="TableParagraph"/>
              <w:spacing w:before="128" w:line="256" w:lineRule="exact"/>
              <w:ind w:left="0" w:right="34"/>
              <w:jc w:val="center"/>
              <w:rPr>
                <w:rFonts w:ascii="Times New Roman" w:hAnsi="Times New Roman" w:cs="Times New Roman"/>
                <w:sz w:val="28"/>
                <w:szCs w:val="28"/>
              </w:rPr>
            </w:pPr>
            <w:r w:rsidRPr="00937E99">
              <w:rPr>
                <w:rFonts w:ascii="Times New Roman" w:hAnsi="Times New Roman" w:cs="Times New Roman"/>
                <w:spacing w:val="-10"/>
                <w:sz w:val="28"/>
                <w:szCs w:val="28"/>
              </w:rPr>
              <w:t>1</w:t>
            </w:r>
          </w:p>
        </w:tc>
      </w:tr>
      <w:tr w:rsidR="00244508" w:rsidRPr="00937E99" w:rsidTr="00D260F8">
        <w:trPr>
          <w:trHeight w:val="428"/>
        </w:trPr>
        <w:tc>
          <w:tcPr>
            <w:tcW w:w="6661" w:type="dxa"/>
            <w:shd w:val="clear" w:color="auto" w:fill="auto"/>
          </w:tcPr>
          <w:p w:rsidR="00244508" w:rsidRPr="00937E99" w:rsidRDefault="00244508" w:rsidP="00D260F8">
            <w:pPr>
              <w:pStyle w:val="TableParagraph"/>
              <w:spacing w:before="69" w:line="240" w:lineRule="auto"/>
              <w:ind w:left="273"/>
              <w:rPr>
                <w:rFonts w:ascii="Times New Roman" w:hAnsi="Times New Roman" w:cs="Times New Roman"/>
                <w:b/>
                <w:sz w:val="28"/>
                <w:szCs w:val="28"/>
              </w:rPr>
            </w:pPr>
            <w:r w:rsidRPr="00937E99">
              <w:rPr>
                <w:rFonts w:ascii="Times New Roman" w:hAnsi="Times New Roman" w:cs="Times New Roman"/>
                <w:b/>
                <w:sz w:val="28"/>
                <w:szCs w:val="28"/>
              </w:rPr>
              <w:t>Найменування</w:t>
            </w:r>
            <w:r w:rsidRPr="00937E99">
              <w:rPr>
                <w:rFonts w:ascii="Times New Roman" w:hAnsi="Times New Roman" w:cs="Times New Roman"/>
                <w:b/>
                <w:spacing w:val="28"/>
                <w:sz w:val="28"/>
                <w:szCs w:val="28"/>
              </w:rPr>
              <w:t xml:space="preserve"> </w:t>
            </w:r>
            <w:r w:rsidRPr="00937E99">
              <w:rPr>
                <w:rFonts w:ascii="Times New Roman" w:hAnsi="Times New Roman" w:cs="Times New Roman"/>
                <w:b/>
                <w:spacing w:val="-2"/>
                <w:sz w:val="28"/>
                <w:szCs w:val="28"/>
              </w:rPr>
              <w:t>показника</w:t>
            </w:r>
          </w:p>
        </w:tc>
        <w:tc>
          <w:tcPr>
            <w:tcW w:w="2639" w:type="dxa"/>
            <w:gridSpan w:val="2"/>
            <w:shd w:val="clear" w:color="auto" w:fill="auto"/>
          </w:tcPr>
          <w:p w:rsidR="00244508" w:rsidRPr="00937E99" w:rsidRDefault="00244508" w:rsidP="00D260F8">
            <w:pPr>
              <w:pStyle w:val="TableParagraph"/>
              <w:spacing w:before="69" w:line="240" w:lineRule="auto"/>
              <w:ind w:left="322"/>
              <w:rPr>
                <w:rFonts w:ascii="Times New Roman" w:hAnsi="Times New Roman" w:cs="Times New Roman"/>
                <w:b/>
                <w:sz w:val="28"/>
                <w:szCs w:val="28"/>
              </w:rPr>
            </w:pPr>
            <w:r w:rsidRPr="00937E99">
              <w:rPr>
                <w:rFonts w:ascii="Times New Roman" w:hAnsi="Times New Roman" w:cs="Times New Roman"/>
                <w:b/>
                <w:sz w:val="28"/>
                <w:szCs w:val="28"/>
              </w:rPr>
              <w:t>Значення</w:t>
            </w:r>
            <w:r w:rsidRPr="00937E99">
              <w:rPr>
                <w:rFonts w:ascii="Times New Roman" w:hAnsi="Times New Roman" w:cs="Times New Roman"/>
                <w:b/>
                <w:spacing w:val="10"/>
                <w:sz w:val="28"/>
                <w:szCs w:val="28"/>
              </w:rPr>
              <w:t xml:space="preserve"> </w:t>
            </w:r>
            <w:r w:rsidRPr="00937E99">
              <w:rPr>
                <w:rFonts w:ascii="Times New Roman" w:hAnsi="Times New Roman" w:cs="Times New Roman"/>
                <w:b/>
                <w:spacing w:val="-2"/>
                <w:sz w:val="28"/>
                <w:szCs w:val="28"/>
              </w:rPr>
              <w:t>показника</w:t>
            </w:r>
          </w:p>
        </w:tc>
      </w:tr>
      <w:tr w:rsidR="00244508" w:rsidRPr="00937E99" w:rsidTr="00D260F8">
        <w:trPr>
          <w:trHeight w:val="437"/>
        </w:trPr>
        <w:tc>
          <w:tcPr>
            <w:tcW w:w="6661" w:type="dxa"/>
            <w:shd w:val="clear" w:color="auto" w:fill="auto"/>
          </w:tcPr>
          <w:p w:rsidR="00244508" w:rsidRPr="00937E99" w:rsidRDefault="00244508" w:rsidP="00D260F8">
            <w:pPr>
              <w:pStyle w:val="TableParagraph"/>
              <w:spacing w:before="81" w:line="240" w:lineRule="auto"/>
              <w:rPr>
                <w:rFonts w:ascii="Times New Roman" w:hAnsi="Times New Roman" w:cs="Times New Roman"/>
                <w:sz w:val="28"/>
                <w:szCs w:val="28"/>
              </w:rPr>
            </w:pPr>
            <w:r w:rsidRPr="00937E99">
              <w:rPr>
                <w:rFonts w:ascii="Times New Roman" w:hAnsi="Times New Roman" w:cs="Times New Roman"/>
                <w:sz w:val="28"/>
                <w:szCs w:val="28"/>
              </w:rPr>
              <w:t>Технологічна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місткість,</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цистерни,</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м</w:t>
            </w:r>
            <w:r w:rsidRPr="00937E99">
              <w:rPr>
                <w:rFonts w:ascii="Times New Roman" w:hAnsi="Times New Roman" w:cs="Times New Roman"/>
                <w:spacing w:val="-5"/>
                <w:sz w:val="28"/>
                <w:szCs w:val="28"/>
                <w:vertAlign w:val="superscript"/>
              </w:rPr>
              <w:t>3</w:t>
            </w:r>
          </w:p>
        </w:tc>
        <w:tc>
          <w:tcPr>
            <w:tcW w:w="2639" w:type="dxa"/>
            <w:gridSpan w:val="2"/>
            <w:shd w:val="clear" w:color="auto" w:fill="auto"/>
          </w:tcPr>
          <w:p w:rsidR="00244508" w:rsidRPr="00937E99" w:rsidRDefault="00244508" w:rsidP="00D260F8">
            <w:pPr>
              <w:pStyle w:val="TableParagraph"/>
              <w:spacing w:before="81" w:line="240" w:lineRule="auto"/>
              <w:ind w:left="2" w:right="34"/>
              <w:jc w:val="center"/>
              <w:rPr>
                <w:rFonts w:ascii="Times New Roman" w:hAnsi="Times New Roman" w:cs="Times New Roman"/>
                <w:sz w:val="28"/>
                <w:szCs w:val="28"/>
              </w:rPr>
            </w:pPr>
            <w:r w:rsidRPr="00937E99">
              <w:rPr>
                <w:rFonts w:ascii="Times New Roman" w:hAnsi="Times New Roman" w:cs="Times New Roman"/>
                <w:spacing w:val="-5"/>
                <w:sz w:val="28"/>
                <w:szCs w:val="28"/>
              </w:rPr>
              <w:t>5,0</w:t>
            </w:r>
          </w:p>
        </w:tc>
      </w:tr>
      <w:tr w:rsidR="00244508" w:rsidRPr="00937E99" w:rsidTr="00D260F8">
        <w:trPr>
          <w:trHeight w:val="432"/>
        </w:trPr>
        <w:tc>
          <w:tcPr>
            <w:tcW w:w="6661" w:type="dxa"/>
            <w:shd w:val="clear" w:color="auto" w:fill="auto"/>
          </w:tcPr>
          <w:p w:rsidR="00244508" w:rsidRPr="00937E99" w:rsidRDefault="00244508" w:rsidP="00D260F8">
            <w:pPr>
              <w:pStyle w:val="TableParagraph"/>
              <w:spacing w:before="76" w:line="240" w:lineRule="auto"/>
              <w:rPr>
                <w:rFonts w:ascii="Times New Roman" w:hAnsi="Times New Roman" w:cs="Times New Roman"/>
                <w:sz w:val="28"/>
                <w:szCs w:val="28"/>
              </w:rPr>
            </w:pPr>
            <w:r w:rsidRPr="00937E99">
              <w:rPr>
                <w:rFonts w:ascii="Times New Roman" w:hAnsi="Times New Roman" w:cs="Times New Roman"/>
                <w:sz w:val="28"/>
                <w:szCs w:val="28"/>
              </w:rPr>
              <w:t>Товщина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стінок</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цистерни не</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менше,</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мм</w:t>
            </w:r>
          </w:p>
        </w:tc>
        <w:tc>
          <w:tcPr>
            <w:tcW w:w="2639" w:type="dxa"/>
            <w:gridSpan w:val="2"/>
            <w:shd w:val="clear" w:color="auto" w:fill="auto"/>
          </w:tcPr>
          <w:p w:rsidR="00244508" w:rsidRPr="00937E99" w:rsidRDefault="00244508" w:rsidP="00D260F8">
            <w:pPr>
              <w:pStyle w:val="TableParagraph"/>
              <w:spacing w:before="76" w:line="240" w:lineRule="auto"/>
              <w:ind w:left="2" w:right="34"/>
              <w:jc w:val="center"/>
              <w:rPr>
                <w:rFonts w:ascii="Times New Roman" w:hAnsi="Times New Roman" w:cs="Times New Roman"/>
                <w:sz w:val="28"/>
                <w:szCs w:val="28"/>
              </w:rPr>
            </w:pPr>
            <w:r w:rsidRPr="00937E99">
              <w:rPr>
                <w:rFonts w:ascii="Times New Roman" w:hAnsi="Times New Roman" w:cs="Times New Roman"/>
                <w:spacing w:val="-5"/>
                <w:sz w:val="28"/>
                <w:szCs w:val="28"/>
              </w:rPr>
              <w:t>4,0</w:t>
            </w:r>
          </w:p>
        </w:tc>
      </w:tr>
      <w:tr w:rsidR="00244508" w:rsidRPr="00937E99" w:rsidTr="00D260F8">
        <w:trPr>
          <w:trHeight w:val="1104"/>
        </w:trPr>
        <w:tc>
          <w:tcPr>
            <w:tcW w:w="9300" w:type="dxa"/>
            <w:gridSpan w:val="3"/>
            <w:shd w:val="clear" w:color="auto" w:fill="auto"/>
          </w:tcPr>
          <w:p w:rsidR="00244508" w:rsidRPr="00937E99" w:rsidRDefault="00244508" w:rsidP="00D260F8">
            <w:pPr>
              <w:pStyle w:val="TableParagraph"/>
              <w:spacing w:line="276" w:lineRule="exact"/>
              <w:ind w:right="105"/>
              <w:jc w:val="both"/>
              <w:rPr>
                <w:rFonts w:ascii="Times New Roman" w:hAnsi="Times New Roman" w:cs="Times New Roman"/>
                <w:sz w:val="28"/>
                <w:szCs w:val="28"/>
              </w:rPr>
            </w:pPr>
            <w:r w:rsidRPr="00937E99">
              <w:rPr>
                <w:rFonts w:ascii="Times New Roman" w:hAnsi="Times New Roman" w:cs="Times New Roman"/>
                <w:sz w:val="28"/>
                <w:szCs w:val="28"/>
              </w:rPr>
              <w:t xml:space="preserve">Цистерна обладнана вакуумним насосом МЕС 4000 реверсного типу з приводом від гідромотору (без ремінної передачі) трьох підшипниковою системою, зі зносостійкими пластинами та фільтром всмоктуваного повітря для подовження строку дії служби </w:t>
            </w:r>
            <w:r w:rsidRPr="00937E99">
              <w:rPr>
                <w:rFonts w:ascii="Times New Roman" w:hAnsi="Times New Roman" w:cs="Times New Roman"/>
                <w:spacing w:val="-2"/>
                <w:sz w:val="28"/>
                <w:szCs w:val="28"/>
              </w:rPr>
              <w:t>пластин</w:t>
            </w:r>
          </w:p>
        </w:tc>
      </w:tr>
      <w:tr w:rsidR="00244508" w:rsidRPr="00937E99" w:rsidTr="00D260F8">
        <w:trPr>
          <w:trHeight w:val="827"/>
        </w:trPr>
        <w:tc>
          <w:tcPr>
            <w:tcW w:w="6661" w:type="dxa"/>
            <w:shd w:val="clear" w:color="auto" w:fill="auto"/>
          </w:tcPr>
          <w:p w:rsidR="00244508" w:rsidRPr="00937E99" w:rsidRDefault="00244508" w:rsidP="00D260F8">
            <w:pPr>
              <w:pStyle w:val="TableParagraph"/>
              <w:spacing w:line="275" w:lineRule="exact"/>
              <w:rPr>
                <w:rFonts w:ascii="Times New Roman" w:hAnsi="Times New Roman" w:cs="Times New Roman"/>
                <w:sz w:val="28"/>
                <w:szCs w:val="28"/>
              </w:rPr>
            </w:pPr>
            <w:r w:rsidRPr="00937E99">
              <w:rPr>
                <w:rFonts w:ascii="Times New Roman" w:hAnsi="Times New Roman" w:cs="Times New Roman"/>
                <w:sz w:val="28"/>
                <w:szCs w:val="28"/>
              </w:rPr>
              <w:t>Характеристика</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2"/>
                <w:sz w:val="28"/>
                <w:szCs w:val="28"/>
              </w:rPr>
              <w:t>насоса:</w:t>
            </w:r>
          </w:p>
          <w:p w:rsidR="00244508" w:rsidRPr="00937E99" w:rsidRDefault="00244508" w:rsidP="00D260F8">
            <w:pPr>
              <w:pStyle w:val="TableParagraph"/>
              <w:spacing w:line="240" w:lineRule="auto"/>
              <w:rPr>
                <w:rFonts w:ascii="Times New Roman" w:hAnsi="Times New Roman" w:cs="Times New Roman"/>
                <w:sz w:val="28"/>
                <w:szCs w:val="28"/>
              </w:rPr>
            </w:pPr>
            <w:r w:rsidRPr="00937E99">
              <w:rPr>
                <w:rFonts w:ascii="Times New Roman" w:hAnsi="Times New Roman" w:cs="Times New Roman"/>
                <w:sz w:val="28"/>
                <w:szCs w:val="28"/>
              </w:rPr>
              <w:t>-продуктивність,</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2"/>
                <w:sz w:val="28"/>
                <w:szCs w:val="28"/>
              </w:rPr>
              <w:t>м</w:t>
            </w:r>
            <w:r w:rsidRPr="00937E99">
              <w:rPr>
                <w:rFonts w:ascii="Times New Roman" w:hAnsi="Times New Roman" w:cs="Times New Roman"/>
                <w:spacing w:val="-2"/>
                <w:sz w:val="28"/>
                <w:szCs w:val="28"/>
                <w:vertAlign w:val="superscript"/>
              </w:rPr>
              <w:t>3</w:t>
            </w:r>
            <w:r w:rsidRPr="00937E99">
              <w:rPr>
                <w:rFonts w:ascii="Times New Roman" w:hAnsi="Times New Roman" w:cs="Times New Roman"/>
                <w:spacing w:val="-2"/>
                <w:sz w:val="28"/>
                <w:szCs w:val="28"/>
              </w:rPr>
              <w:t>/год</w:t>
            </w:r>
          </w:p>
          <w:p w:rsidR="00244508" w:rsidRPr="00937E99" w:rsidRDefault="00244508" w:rsidP="00D260F8">
            <w:pPr>
              <w:pStyle w:val="TableParagraph"/>
              <w:spacing w:line="257" w:lineRule="exact"/>
              <w:rPr>
                <w:rFonts w:ascii="Times New Roman" w:hAnsi="Times New Roman" w:cs="Times New Roman"/>
                <w:sz w:val="28"/>
                <w:szCs w:val="28"/>
              </w:rPr>
            </w:pPr>
            <w:r w:rsidRPr="00937E99">
              <w:rPr>
                <w:rFonts w:ascii="Times New Roman" w:hAnsi="Times New Roman" w:cs="Times New Roman"/>
                <w:sz w:val="28"/>
                <w:szCs w:val="28"/>
              </w:rPr>
              <w:t>-розрідження,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МПА, не</w:t>
            </w:r>
            <w:r w:rsidRPr="00937E99">
              <w:rPr>
                <w:rFonts w:ascii="Times New Roman" w:hAnsi="Times New Roman" w:cs="Times New Roman"/>
                <w:spacing w:val="-4"/>
                <w:sz w:val="28"/>
                <w:szCs w:val="28"/>
              </w:rPr>
              <w:t xml:space="preserve"> менше</w:t>
            </w:r>
          </w:p>
        </w:tc>
        <w:tc>
          <w:tcPr>
            <w:tcW w:w="2639" w:type="dxa"/>
            <w:gridSpan w:val="2"/>
            <w:shd w:val="clear" w:color="auto" w:fill="auto"/>
          </w:tcPr>
          <w:p w:rsidR="00244508" w:rsidRPr="00937E99" w:rsidRDefault="00244508" w:rsidP="00D260F8">
            <w:pPr>
              <w:pStyle w:val="TableParagraph"/>
              <w:spacing w:before="275" w:line="240" w:lineRule="auto"/>
              <w:ind w:left="0" w:right="34"/>
              <w:jc w:val="center"/>
              <w:rPr>
                <w:rFonts w:ascii="Times New Roman" w:hAnsi="Times New Roman" w:cs="Times New Roman"/>
                <w:sz w:val="28"/>
                <w:szCs w:val="28"/>
              </w:rPr>
            </w:pPr>
            <w:r w:rsidRPr="00937E99">
              <w:rPr>
                <w:rFonts w:ascii="Times New Roman" w:hAnsi="Times New Roman" w:cs="Times New Roman"/>
                <w:spacing w:val="-5"/>
                <w:sz w:val="28"/>
                <w:szCs w:val="28"/>
              </w:rPr>
              <w:t>261</w:t>
            </w:r>
          </w:p>
          <w:p w:rsidR="00244508" w:rsidRPr="00937E99" w:rsidRDefault="00244508" w:rsidP="00D260F8">
            <w:pPr>
              <w:pStyle w:val="TableParagraph"/>
              <w:spacing w:line="257" w:lineRule="exact"/>
              <w:ind w:left="2" w:right="34"/>
              <w:jc w:val="center"/>
              <w:rPr>
                <w:rFonts w:ascii="Times New Roman" w:hAnsi="Times New Roman" w:cs="Times New Roman"/>
                <w:sz w:val="28"/>
                <w:szCs w:val="28"/>
              </w:rPr>
            </w:pPr>
            <w:r w:rsidRPr="00937E99">
              <w:rPr>
                <w:rFonts w:ascii="Times New Roman" w:hAnsi="Times New Roman" w:cs="Times New Roman"/>
                <w:spacing w:val="-4"/>
                <w:sz w:val="28"/>
                <w:szCs w:val="28"/>
              </w:rPr>
              <w:t>0,08</w:t>
            </w:r>
          </w:p>
        </w:tc>
      </w:tr>
      <w:tr w:rsidR="00244508" w:rsidRPr="00937E99" w:rsidTr="00D260F8">
        <w:trPr>
          <w:trHeight w:val="710"/>
        </w:trPr>
        <w:tc>
          <w:tcPr>
            <w:tcW w:w="9300" w:type="dxa"/>
            <w:gridSpan w:val="3"/>
            <w:shd w:val="clear" w:color="auto" w:fill="auto"/>
          </w:tcPr>
          <w:p w:rsidR="00244508" w:rsidRPr="00937E99" w:rsidRDefault="00244508" w:rsidP="00D260F8">
            <w:pPr>
              <w:pStyle w:val="TableParagraph"/>
              <w:spacing w:before="78" w:line="240" w:lineRule="auto"/>
              <w:rPr>
                <w:rFonts w:ascii="Times New Roman" w:hAnsi="Times New Roman" w:cs="Times New Roman"/>
                <w:sz w:val="28"/>
                <w:szCs w:val="28"/>
              </w:rPr>
            </w:pPr>
            <w:r w:rsidRPr="00937E99">
              <w:rPr>
                <w:rFonts w:ascii="Times New Roman" w:hAnsi="Times New Roman" w:cs="Times New Roman"/>
                <w:sz w:val="28"/>
                <w:szCs w:val="28"/>
              </w:rPr>
              <w:t>Вакуумний</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насос</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обладнаний</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лючком</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швидкої</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візуальної</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оцінки</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ступеня</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 xml:space="preserve">зносу </w:t>
            </w:r>
            <w:r w:rsidRPr="00937E99">
              <w:rPr>
                <w:rFonts w:ascii="Times New Roman" w:hAnsi="Times New Roman" w:cs="Times New Roman"/>
                <w:spacing w:val="-2"/>
                <w:sz w:val="28"/>
                <w:szCs w:val="28"/>
              </w:rPr>
              <w:t>пластин.</w:t>
            </w:r>
          </w:p>
        </w:tc>
      </w:tr>
      <w:tr w:rsidR="00244508" w:rsidRPr="00937E99" w:rsidTr="00D260F8">
        <w:trPr>
          <w:trHeight w:val="416"/>
        </w:trPr>
        <w:tc>
          <w:tcPr>
            <w:tcW w:w="9300" w:type="dxa"/>
            <w:gridSpan w:val="3"/>
            <w:shd w:val="clear" w:color="auto" w:fill="auto"/>
          </w:tcPr>
          <w:p w:rsidR="00244508" w:rsidRPr="00937E99" w:rsidRDefault="00244508" w:rsidP="00D260F8">
            <w:pPr>
              <w:pStyle w:val="TableParagraph"/>
              <w:spacing w:before="198" w:line="240" w:lineRule="auto"/>
              <w:rPr>
                <w:rFonts w:ascii="Times New Roman" w:hAnsi="Times New Roman" w:cs="Times New Roman"/>
                <w:sz w:val="28"/>
                <w:szCs w:val="28"/>
              </w:rPr>
            </w:pPr>
            <w:r w:rsidRPr="00937E99">
              <w:rPr>
                <w:rFonts w:ascii="Times New Roman" w:hAnsi="Times New Roman" w:cs="Times New Roman"/>
                <w:sz w:val="28"/>
                <w:szCs w:val="28"/>
              </w:rPr>
              <w:t>Цистерна</w:t>
            </w:r>
            <w:r w:rsidRPr="00937E99">
              <w:rPr>
                <w:rFonts w:ascii="Times New Roman" w:hAnsi="Times New Roman" w:cs="Times New Roman"/>
                <w:spacing w:val="35"/>
                <w:sz w:val="28"/>
                <w:szCs w:val="28"/>
              </w:rPr>
              <w:t xml:space="preserve"> </w:t>
            </w:r>
            <w:r w:rsidRPr="00937E99">
              <w:rPr>
                <w:rFonts w:ascii="Times New Roman" w:hAnsi="Times New Roman" w:cs="Times New Roman"/>
                <w:sz w:val="28"/>
                <w:szCs w:val="28"/>
              </w:rPr>
              <w:t>обладнана</w:t>
            </w:r>
            <w:r w:rsidRPr="00937E99">
              <w:rPr>
                <w:rFonts w:ascii="Times New Roman" w:hAnsi="Times New Roman" w:cs="Times New Roman"/>
                <w:spacing w:val="35"/>
                <w:sz w:val="28"/>
                <w:szCs w:val="28"/>
              </w:rPr>
              <w:t xml:space="preserve"> </w:t>
            </w:r>
            <w:r w:rsidRPr="00937E99">
              <w:rPr>
                <w:rFonts w:ascii="Times New Roman" w:hAnsi="Times New Roman" w:cs="Times New Roman"/>
                <w:sz w:val="28"/>
                <w:szCs w:val="28"/>
              </w:rPr>
              <w:t>зливною</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горловиною,</w:t>
            </w:r>
            <w:r w:rsidRPr="00937E99">
              <w:rPr>
                <w:rFonts w:ascii="Times New Roman" w:hAnsi="Times New Roman" w:cs="Times New Roman"/>
                <w:spacing w:val="34"/>
                <w:sz w:val="28"/>
                <w:szCs w:val="28"/>
              </w:rPr>
              <w:t xml:space="preserve"> </w:t>
            </w:r>
            <w:r w:rsidRPr="00937E99">
              <w:rPr>
                <w:rFonts w:ascii="Times New Roman" w:hAnsi="Times New Roman" w:cs="Times New Roman"/>
                <w:sz w:val="28"/>
                <w:szCs w:val="28"/>
              </w:rPr>
              <w:t>що</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має</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шаровий</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кран,</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систему</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 xml:space="preserve">зливу залишків рідини у напірно-всмоктуючому рукаві з </w:t>
            </w:r>
            <w:r w:rsidRPr="00937E99">
              <w:rPr>
                <w:rFonts w:ascii="Times New Roman" w:hAnsi="Times New Roman" w:cs="Times New Roman"/>
                <w:sz w:val="28"/>
                <w:szCs w:val="28"/>
              </w:rPr>
              <w:lastRenderedPageBreak/>
              <w:t>метою полегшення його підйому.</w:t>
            </w:r>
          </w:p>
        </w:tc>
      </w:tr>
      <w:tr w:rsidR="00244508" w:rsidRPr="00937E99" w:rsidTr="00D260F8">
        <w:trPr>
          <w:trHeight w:val="947"/>
        </w:trPr>
        <w:tc>
          <w:tcPr>
            <w:tcW w:w="9300" w:type="dxa"/>
            <w:gridSpan w:val="3"/>
            <w:shd w:val="clear" w:color="auto" w:fill="auto"/>
          </w:tcPr>
          <w:p w:rsidR="00244508" w:rsidRPr="00937E99" w:rsidRDefault="00244508" w:rsidP="00D260F8">
            <w:pPr>
              <w:pStyle w:val="TableParagraph"/>
              <w:spacing w:before="198" w:line="240" w:lineRule="auto"/>
              <w:rPr>
                <w:rFonts w:ascii="Times New Roman" w:hAnsi="Times New Roman" w:cs="Times New Roman"/>
                <w:sz w:val="28"/>
                <w:szCs w:val="28"/>
              </w:rPr>
            </w:pPr>
            <w:r w:rsidRPr="00937E99">
              <w:rPr>
                <w:rFonts w:ascii="Times New Roman" w:hAnsi="Times New Roman" w:cs="Times New Roman"/>
                <w:sz w:val="28"/>
                <w:szCs w:val="28"/>
              </w:rPr>
              <w:lastRenderedPageBreak/>
              <w:t>Цистерна</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обладнана</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запобіжними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клапанами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обмежуючими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критичні</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показники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вакууму та тиску.</w:t>
            </w:r>
          </w:p>
        </w:tc>
      </w:tr>
      <w:tr w:rsidR="00244508" w:rsidRPr="00937E99" w:rsidTr="00D260F8">
        <w:trPr>
          <w:trHeight w:val="535"/>
        </w:trPr>
        <w:tc>
          <w:tcPr>
            <w:tcW w:w="6661" w:type="dxa"/>
            <w:shd w:val="clear" w:color="auto" w:fill="auto"/>
          </w:tcPr>
          <w:p w:rsidR="00244508" w:rsidRPr="00937E99" w:rsidRDefault="00244508" w:rsidP="00D260F8">
            <w:pPr>
              <w:pStyle w:val="TableParagraph"/>
              <w:spacing w:before="128" w:line="240" w:lineRule="auto"/>
              <w:rPr>
                <w:rFonts w:ascii="Times New Roman" w:hAnsi="Times New Roman" w:cs="Times New Roman"/>
                <w:sz w:val="28"/>
                <w:szCs w:val="28"/>
              </w:rPr>
            </w:pPr>
            <w:r w:rsidRPr="00937E99">
              <w:rPr>
                <w:rFonts w:ascii="Times New Roman" w:hAnsi="Times New Roman" w:cs="Times New Roman"/>
                <w:sz w:val="28"/>
                <w:szCs w:val="28"/>
              </w:rPr>
              <w:t>Віконця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контролю</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рівня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наповнення</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цистерни,</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5"/>
                <w:sz w:val="28"/>
                <w:szCs w:val="28"/>
              </w:rPr>
              <w:t>шт</w:t>
            </w:r>
          </w:p>
        </w:tc>
        <w:tc>
          <w:tcPr>
            <w:tcW w:w="2639" w:type="dxa"/>
            <w:gridSpan w:val="2"/>
            <w:shd w:val="clear" w:color="auto" w:fill="auto"/>
          </w:tcPr>
          <w:p w:rsidR="00244508" w:rsidRPr="00937E99" w:rsidRDefault="00244508" w:rsidP="00D260F8">
            <w:pPr>
              <w:pStyle w:val="TableParagraph"/>
              <w:spacing w:before="128" w:line="240" w:lineRule="auto"/>
              <w:ind w:left="0" w:right="34"/>
              <w:jc w:val="center"/>
              <w:rPr>
                <w:rFonts w:ascii="Times New Roman" w:hAnsi="Times New Roman" w:cs="Times New Roman"/>
                <w:sz w:val="28"/>
                <w:szCs w:val="28"/>
              </w:rPr>
            </w:pPr>
            <w:r w:rsidRPr="00937E99">
              <w:rPr>
                <w:rFonts w:ascii="Times New Roman" w:hAnsi="Times New Roman" w:cs="Times New Roman"/>
                <w:spacing w:val="-10"/>
                <w:sz w:val="28"/>
                <w:szCs w:val="28"/>
              </w:rPr>
              <w:t>2</w:t>
            </w:r>
          </w:p>
        </w:tc>
      </w:tr>
      <w:tr w:rsidR="00244508" w:rsidRPr="00937E99" w:rsidTr="00D260F8">
        <w:trPr>
          <w:trHeight w:val="532"/>
        </w:trPr>
        <w:tc>
          <w:tcPr>
            <w:tcW w:w="6661" w:type="dxa"/>
            <w:shd w:val="clear" w:color="auto" w:fill="auto"/>
          </w:tcPr>
          <w:p w:rsidR="00244508" w:rsidRPr="00937E99" w:rsidRDefault="00244508" w:rsidP="00D260F8">
            <w:pPr>
              <w:pStyle w:val="TableParagraph"/>
              <w:spacing w:before="128" w:line="240" w:lineRule="auto"/>
              <w:rPr>
                <w:rFonts w:ascii="Times New Roman" w:hAnsi="Times New Roman" w:cs="Times New Roman"/>
                <w:sz w:val="28"/>
                <w:szCs w:val="28"/>
              </w:rPr>
            </w:pPr>
            <w:r w:rsidRPr="00937E99">
              <w:rPr>
                <w:rFonts w:ascii="Times New Roman" w:hAnsi="Times New Roman" w:cs="Times New Roman"/>
                <w:sz w:val="28"/>
                <w:szCs w:val="28"/>
              </w:rPr>
              <w:t>Морозостійкі</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напірно-всмоктувальні</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рукави,</w:t>
            </w:r>
            <w:r w:rsidRPr="00937E99">
              <w:rPr>
                <w:rFonts w:ascii="Times New Roman" w:hAnsi="Times New Roman" w:cs="Times New Roman"/>
                <w:spacing w:val="-3"/>
                <w:sz w:val="28"/>
                <w:szCs w:val="28"/>
              </w:rPr>
              <w:t xml:space="preserve"> </w:t>
            </w:r>
            <w:r w:rsidRPr="00937E99">
              <w:rPr>
                <w:rFonts w:ascii="Times New Roman" w:hAnsi="Times New Roman" w:cs="Times New Roman"/>
                <w:spacing w:val="-5"/>
                <w:sz w:val="28"/>
                <w:szCs w:val="28"/>
              </w:rPr>
              <w:t>шт</w:t>
            </w:r>
          </w:p>
        </w:tc>
        <w:tc>
          <w:tcPr>
            <w:tcW w:w="2639" w:type="dxa"/>
            <w:gridSpan w:val="2"/>
            <w:shd w:val="clear" w:color="auto" w:fill="auto"/>
          </w:tcPr>
          <w:p w:rsidR="00244508" w:rsidRPr="00937E99" w:rsidRDefault="00244508" w:rsidP="00D260F8">
            <w:pPr>
              <w:pStyle w:val="TableParagraph"/>
              <w:spacing w:before="128" w:line="240" w:lineRule="auto"/>
              <w:ind w:left="1207"/>
              <w:rPr>
                <w:rFonts w:ascii="Times New Roman" w:hAnsi="Times New Roman" w:cs="Times New Roman"/>
                <w:sz w:val="28"/>
                <w:szCs w:val="28"/>
              </w:rPr>
            </w:pPr>
            <w:r w:rsidRPr="00937E99">
              <w:rPr>
                <w:rFonts w:ascii="Times New Roman" w:hAnsi="Times New Roman" w:cs="Times New Roman"/>
                <w:sz w:val="28"/>
                <w:szCs w:val="28"/>
              </w:rPr>
              <w:t xml:space="preserve">1 х 6 </w:t>
            </w:r>
            <w:r w:rsidRPr="00937E99">
              <w:rPr>
                <w:rFonts w:ascii="Times New Roman" w:hAnsi="Times New Roman" w:cs="Times New Roman"/>
                <w:spacing w:val="-10"/>
                <w:sz w:val="28"/>
                <w:szCs w:val="28"/>
              </w:rPr>
              <w:t>м</w:t>
            </w:r>
          </w:p>
        </w:tc>
      </w:tr>
      <w:tr w:rsidR="00244508" w:rsidRPr="00937E99" w:rsidTr="00D260F8">
        <w:trPr>
          <w:trHeight w:val="404"/>
        </w:trPr>
        <w:tc>
          <w:tcPr>
            <w:tcW w:w="6661" w:type="dxa"/>
            <w:shd w:val="clear" w:color="auto" w:fill="auto"/>
          </w:tcPr>
          <w:p w:rsidR="00244508" w:rsidRPr="00937E99" w:rsidRDefault="00244508" w:rsidP="00D260F8">
            <w:pPr>
              <w:pStyle w:val="TableParagraph"/>
              <w:spacing w:before="128" w:line="256" w:lineRule="exact"/>
              <w:rPr>
                <w:rFonts w:ascii="Times New Roman" w:hAnsi="Times New Roman" w:cs="Times New Roman"/>
                <w:sz w:val="28"/>
                <w:szCs w:val="28"/>
              </w:rPr>
            </w:pPr>
            <w:r w:rsidRPr="00937E99">
              <w:rPr>
                <w:rFonts w:ascii="Times New Roman" w:hAnsi="Times New Roman" w:cs="Times New Roman"/>
                <w:sz w:val="28"/>
                <w:szCs w:val="28"/>
              </w:rPr>
              <w:t>Кількість</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лотків</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транспортування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рукавів,</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5"/>
                <w:sz w:val="28"/>
                <w:szCs w:val="28"/>
              </w:rPr>
              <w:t>шт</w:t>
            </w:r>
          </w:p>
        </w:tc>
        <w:tc>
          <w:tcPr>
            <w:tcW w:w="2639" w:type="dxa"/>
            <w:gridSpan w:val="2"/>
            <w:shd w:val="clear" w:color="auto" w:fill="auto"/>
          </w:tcPr>
          <w:p w:rsidR="00244508" w:rsidRPr="00937E99" w:rsidRDefault="00244508" w:rsidP="00D260F8">
            <w:pPr>
              <w:pStyle w:val="TableParagraph"/>
              <w:spacing w:before="128" w:line="256" w:lineRule="exact"/>
              <w:ind w:left="0" w:right="34"/>
              <w:jc w:val="center"/>
              <w:rPr>
                <w:rFonts w:ascii="Times New Roman" w:hAnsi="Times New Roman" w:cs="Times New Roman"/>
                <w:sz w:val="28"/>
                <w:szCs w:val="28"/>
              </w:rPr>
            </w:pPr>
            <w:r w:rsidRPr="00937E99">
              <w:rPr>
                <w:rFonts w:ascii="Times New Roman" w:hAnsi="Times New Roman" w:cs="Times New Roman"/>
                <w:spacing w:val="-10"/>
                <w:sz w:val="28"/>
                <w:szCs w:val="28"/>
              </w:rPr>
              <w:t>1</w:t>
            </w:r>
          </w:p>
        </w:tc>
      </w:tr>
      <w:tr w:rsidR="00244508" w:rsidRPr="00937E99" w:rsidTr="00D260F8">
        <w:trPr>
          <w:trHeight w:val="532"/>
        </w:trPr>
        <w:tc>
          <w:tcPr>
            <w:tcW w:w="6702" w:type="dxa"/>
            <w:gridSpan w:val="2"/>
            <w:shd w:val="clear" w:color="auto" w:fill="auto"/>
          </w:tcPr>
          <w:p w:rsidR="00244508" w:rsidRPr="00937E99" w:rsidRDefault="00244508" w:rsidP="00D260F8">
            <w:pPr>
              <w:pStyle w:val="TableParagraph"/>
              <w:spacing w:before="128" w:line="240" w:lineRule="auto"/>
              <w:rPr>
                <w:rFonts w:ascii="Times New Roman" w:hAnsi="Times New Roman" w:cs="Times New Roman"/>
                <w:sz w:val="28"/>
                <w:szCs w:val="28"/>
              </w:rPr>
            </w:pPr>
            <w:r w:rsidRPr="00937E99">
              <w:rPr>
                <w:rFonts w:ascii="Times New Roman" w:hAnsi="Times New Roman" w:cs="Times New Roman"/>
                <w:sz w:val="28"/>
                <w:szCs w:val="28"/>
              </w:rPr>
              <w:t>Фара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освітлення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робочої</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зони,</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шт</w:t>
            </w:r>
          </w:p>
        </w:tc>
        <w:tc>
          <w:tcPr>
            <w:tcW w:w="2598" w:type="dxa"/>
            <w:shd w:val="clear" w:color="auto" w:fill="auto"/>
          </w:tcPr>
          <w:p w:rsidR="00244508" w:rsidRPr="00937E99" w:rsidRDefault="00244508" w:rsidP="00D260F8">
            <w:pPr>
              <w:pStyle w:val="TableParagraph"/>
              <w:spacing w:before="128" w:line="240" w:lineRule="auto"/>
              <w:ind w:left="0" w:right="265"/>
              <w:jc w:val="center"/>
              <w:rPr>
                <w:rFonts w:ascii="Times New Roman" w:hAnsi="Times New Roman" w:cs="Times New Roman"/>
                <w:sz w:val="28"/>
                <w:szCs w:val="28"/>
              </w:rPr>
            </w:pPr>
            <w:r w:rsidRPr="00937E99">
              <w:rPr>
                <w:rFonts w:ascii="Times New Roman" w:hAnsi="Times New Roman" w:cs="Times New Roman"/>
                <w:spacing w:val="-10"/>
                <w:sz w:val="28"/>
                <w:szCs w:val="28"/>
              </w:rPr>
              <w:t>1</w:t>
            </w:r>
          </w:p>
        </w:tc>
      </w:tr>
      <w:tr w:rsidR="00244508" w:rsidRPr="00937E99" w:rsidTr="00D260F8">
        <w:trPr>
          <w:trHeight w:val="535"/>
        </w:trPr>
        <w:tc>
          <w:tcPr>
            <w:tcW w:w="6702" w:type="dxa"/>
            <w:gridSpan w:val="2"/>
            <w:shd w:val="clear" w:color="auto" w:fill="auto"/>
          </w:tcPr>
          <w:p w:rsidR="00244508" w:rsidRPr="00937E99" w:rsidRDefault="00244508" w:rsidP="00D260F8">
            <w:pPr>
              <w:pStyle w:val="TableParagraph"/>
              <w:spacing w:before="128" w:line="240" w:lineRule="auto"/>
              <w:ind w:left="108"/>
              <w:rPr>
                <w:rFonts w:ascii="Times New Roman" w:hAnsi="Times New Roman" w:cs="Times New Roman"/>
                <w:sz w:val="28"/>
                <w:szCs w:val="28"/>
              </w:rPr>
            </w:pPr>
            <w:r w:rsidRPr="00937E99">
              <w:rPr>
                <w:rFonts w:ascii="Times New Roman" w:hAnsi="Times New Roman" w:cs="Times New Roman"/>
                <w:sz w:val="28"/>
                <w:szCs w:val="28"/>
              </w:rPr>
              <w:t>Час</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наповнення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цистерни не</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більше,</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хв.</w:t>
            </w:r>
          </w:p>
        </w:tc>
        <w:tc>
          <w:tcPr>
            <w:tcW w:w="2598" w:type="dxa"/>
            <w:shd w:val="clear" w:color="auto" w:fill="auto"/>
          </w:tcPr>
          <w:p w:rsidR="00244508" w:rsidRPr="00937E99" w:rsidRDefault="00244508" w:rsidP="00D260F8">
            <w:pPr>
              <w:pStyle w:val="TableParagraph"/>
              <w:spacing w:before="128" w:line="240" w:lineRule="auto"/>
              <w:ind w:left="2" w:right="265"/>
              <w:jc w:val="center"/>
              <w:rPr>
                <w:rFonts w:ascii="Times New Roman" w:hAnsi="Times New Roman" w:cs="Times New Roman"/>
                <w:sz w:val="28"/>
                <w:szCs w:val="28"/>
              </w:rPr>
            </w:pPr>
            <w:r w:rsidRPr="00937E99">
              <w:rPr>
                <w:rFonts w:ascii="Times New Roman" w:hAnsi="Times New Roman" w:cs="Times New Roman"/>
                <w:spacing w:val="-2"/>
                <w:sz w:val="28"/>
                <w:szCs w:val="28"/>
              </w:rPr>
              <w:t>6-</w:t>
            </w:r>
            <w:r w:rsidRPr="00937E99">
              <w:rPr>
                <w:rFonts w:ascii="Times New Roman" w:hAnsi="Times New Roman" w:cs="Times New Roman"/>
                <w:spacing w:val="-10"/>
                <w:sz w:val="28"/>
                <w:szCs w:val="28"/>
              </w:rPr>
              <w:t>8</w:t>
            </w:r>
          </w:p>
        </w:tc>
      </w:tr>
      <w:tr w:rsidR="00244508" w:rsidRPr="00937E99" w:rsidTr="00D260F8">
        <w:trPr>
          <w:trHeight w:val="691"/>
        </w:trPr>
        <w:tc>
          <w:tcPr>
            <w:tcW w:w="6702" w:type="dxa"/>
            <w:gridSpan w:val="2"/>
            <w:shd w:val="clear" w:color="auto" w:fill="auto"/>
          </w:tcPr>
          <w:p w:rsidR="00244508" w:rsidRPr="00937E99" w:rsidRDefault="00244508" w:rsidP="00D260F8">
            <w:pPr>
              <w:pStyle w:val="TableParagraph"/>
              <w:spacing w:before="208" w:line="240" w:lineRule="auto"/>
              <w:rPr>
                <w:rFonts w:ascii="Times New Roman" w:hAnsi="Times New Roman" w:cs="Times New Roman"/>
                <w:sz w:val="28"/>
                <w:szCs w:val="28"/>
              </w:rPr>
            </w:pPr>
            <w:r w:rsidRPr="00937E99">
              <w:rPr>
                <w:rFonts w:ascii="Times New Roman" w:hAnsi="Times New Roman" w:cs="Times New Roman"/>
                <w:sz w:val="28"/>
                <w:szCs w:val="28"/>
              </w:rPr>
              <w:t>Час</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спорожнення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цистерни</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самопливом</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не</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більше,</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хв.</w:t>
            </w:r>
          </w:p>
        </w:tc>
        <w:tc>
          <w:tcPr>
            <w:tcW w:w="2598" w:type="dxa"/>
            <w:shd w:val="clear" w:color="auto" w:fill="auto"/>
          </w:tcPr>
          <w:p w:rsidR="00244508" w:rsidRPr="00937E99" w:rsidRDefault="00244508" w:rsidP="00D260F8">
            <w:pPr>
              <w:pStyle w:val="TableParagraph"/>
              <w:spacing w:before="208" w:line="240" w:lineRule="auto"/>
              <w:ind w:left="2" w:right="265"/>
              <w:jc w:val="center"/>
              <w:rPr>
                <w:rFonts w:ascii="Times New Roman" w:hAnsi="Times New Roman" w:cs="Times New Roman"/>
                <w:sz w:val="28"/>
                <w:szCs w:val="28"/>
              </w:rPr>
            </w:pPr>
            <w:r w:rsidRPr="00937E99">
              <w:rPr>
                <w:rFonts w:ascii="Times New Roman" w:hAnsi="Times New Roman" w:cs="Times New Roman"/>
                <w:spacing w:val="-2"/>
                <w:sz w:val="28"/>
                <w:szCs w:val="28"/>
              </w:rPr>
              <w:t>8-</w:t>
            </w:r>
            <w:r w:rsidRPr="00937E99">
              <w:rPr>
                <w:rFonts w:ascii="Times New Roman" w:hAnsi="Times New Roman" w:cs="Times New Roman"/>
                <w:spacing w:val="-5"/>
                <w:sz w:val="28"/>
                <w:szCs w:val="28"/>
              </w:rPr>
              <w:t>10</w:t>
            </w:r>
          </w:p>
        </w:tc>
      </w:tr>
      <w:tr w:rsidR="00244508" w:rsidRPr="00937E99" w:rsidTr="00D260F8">
        <w:trPr>
          <w:trHeight w:val="844"/>
        </w:trPr>
        <w:tc>
          <w:tcPr>
            <w:tcW w:w="6702" w:type="dxa"/>
            <w:gridSpan w:val="2"/>
            <w:shd w:val="clear" w:color="auto" w:fill="auto"/>
          </w:tcPr>
          <w:p w:rsidR="00244508" w:rsidRPr="00937E99" w:rsidRDefault="00244508" w:rsidP="00D260F8">
            <w:pPr>
              <w:pStyle w:val="TableParagraph"/>
              <w:spacing w:before="284" w:line="240" w:lineRule="auto"/>
              <w:rPr>
                <w:rFonts w:ascii="Times New Roman" w:hAnsi="Times New Roman" w:cs="Times New Roman"/>
                <w:sz w:val="28"/>
                <w:szCs w:val="28"/>
              </w:rPr>
            </w:pPr>
            <w:r w:rsidRPr="00937E99">
              <w:rPr>
                <w:rFonts w:ascii="Times New Roman" w:hAnsi="Times New Roman" w:cs="Times New Roman"/>
                <w:sz w:val="28"/>
                <w:szCs w:val="28"/>
              </w:rPr>
              <w:t>Час</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спорожнення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цистерни під</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тиском</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не</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більше,</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хв.</w:t>
            </w:r>
          </w:p>
        </w:tc>
        <w:tc>
          <w:tcPr>
            <w:tcW w:w="2598" w:type="dxa"/>
            <w:shd w:val="clear" w:color="auto" w:fill="auto"/>
          </w:tcPr>
          <w:p w:rsidR="00244508" w:rsidRPr="00937E99" w:rsidRDefault="00244508" w:rsidP="00D260F8">
            <w:pPr>
              <w:pStyle w:val="TableParagraph"/>
              <w:spacing w:before="284" w:line="240" w:lineRule="auto"/>
              <w:ind w:left="2" w:right="265"/>
              <w:jc w:val="center"/>
              <w:rPr>
                <w:rFonts w:ascii="Times New Roman" w:hAnsi="Times New Roman" w:cs="Times New Roman"/>
                <w:sz w:val="28"/>
                <w:szCs w:val="28"/>
              </w:rPr>
            </w:pPr>
            <w:r w:rsidRPr="00937E99">
              <w:rPr>
                <w:rFonts w:ascii="Times New Roman" w:hAnsi="Times New Roman" w:cs="Times New Roman"/>
                <w:spacing w:val="-2"/>
                <w:sz w:val="28"/>
                <w:szCs w:val="28"/>
              </w:rPr>
              <w:t>6-</w:t>
            </w:r>
            <w:r w:rsidRPr="00937E99">
              <w:rPr>
                <w:rFonts w:ascii="Times New Roman" w:hAnsi="Times New Roman" w:cs="Times New Roman"/>
                <w:spacing w:val="-10"/>
                <w:sz w:val="28"/>
                <w:szCs w:val="28"/>
              </w:rPr>
              <w:t>8</w:t>
            </w:r>
          </w:p>
        </w:tc>
      </w:tr>
      <w:tr w:rsidR="00244508" w:rsidRPr="00937E99" w:rsidTr="00D260F8">
        <w:trPr>
          <w:trHeight w:val="597"/>
        </w:trPr>
        <w:tc>
          <w:tcPr>
            <w:tcW w:w="6702" w:type="dxa"/>
            <w:gridSpan w:val="2"/>
            <w:shd w:val="clear" w:color="auto" w:fill="auto"/>
          </w:tcPr>
          <w:p w:rsidR="00244508" w:rsidRPr="00937E99" w:rsidRDefault="00244508" w:rsidP="00D260F8">
            <w:pPr>
              <w:pStyle w:val="TableParagraph"/>
              <w:spacing w:before="210" w:line="240" w:lineRule="auto"/>
              <w:rPr>
                <w:rFonts w:ascii="Times New Roman" w:hAnsi="Times New Roman" w:cs="Times New Roman"/>
                <w:sz w:val="28"/>
                <w:szCs w:val="28"/>
              </w:rPr>
            </w:pPr>
            <w:r w:rsidRPr="00937E99">
              <w:rPr>
                <w:rFonts w:ascii="Times New Roman" w:hAnsi="Times New Roman" w:cs="Times New Roman"/>
                <w:sz w:val="28"/>
                <w:szCs w:val="28"/>
              </w:rPr>
              <w:t>Гарантована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глибина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всмоктування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не</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 xml:space="preserve">менше, </w:t>
            </w:r>
            <w:r w:rsidRPr="00937E99">
              <w:rPr>
                <w:rFonts w:ascii="Times New Roman" w:hAnsi="Times New Roman" w:cs="Times New Roman"/>
                <w:spacing w:val="-10"/>
                <w:sz w:val="28"/>
                <w:szCs w:val="28"/>
              </w:rPr>
              <w:t>м</w:t>
            </w:r>
          </w:p>
        </w:tc>
        <w:tc>
          <w:tcPr>
            <w:tcW w:w="2598" w:type="dxa"/>
            <w:shd w:val="clear" w:color="auto" w:fill="auto"/>
          </w:tcPr>
          <w:p w:rsidR="00244508" w:rsidRPr="00937E99" w:rsidRDefault="00244508" w:rsidP="00D260F8">
            <w:pPr>
              <w:pStyle w:val="TableParagraph"/>
              <w:spacing w:before="210" w:line="240" w:lineRule="auto"/>
              <w:ind w:left="2" w:right="265"/>
              <w:jc w:val="center"/>
              <w:rPr>
                <w:rFonts w:ascii="Times New Roman" w:hAnsi="Times New Roman" w:cs="Times New Roman"/>
                <w:sz w:val="28"/>
                <w:szCs w:val="28"/>
              </w:rPr>
            </w:pPr>
            <w:r w:rsidRPr="00937E99">
              <w:rPr>
                <w:rFonts w:ascii="Times New Roman" w:hAnsi="Times New Roman" w:cs="Times New Roman"/>
                <w:spacing w:val="-5"/>
                <w:sz w:val="28"/>
                <w:szCs w:val="28"/>
              </w:rPr>
              <w:t>4,5</w:t>
            </w:r>
          </w:p>
        </w:tc>
      </w:tr>
      <w:tr w:rsidR="00244508" w:rsidRPr="00937E99" w:rsidTr="00D260F8">
        <w:trPr>
          <w:trHeight w:val="2957"/>
        </w:trPr>
        <w:tc>
          <w:tcPr>
            <w:tcW w:w="6702" w:type="dxa"/>
            <w:gridSpan w:val="2"/>
            <w:shd w:val="clear" w:color="auto" w:fill="auto"/>
          </w:tcPr>
          <w:p w:rsidR="00244508" w:rsidRPr="00937E99" w:rsidRDefault="00244508" w:rsidP="00D260F8">
            <w:pPr>
              <w:pStyle w:val="TableParagraph"/>
              <w:spacing w:before="100" w:line="240" w:lineRule="auto"/>
              <w:rPr>
                <w:rFonts w:ascii="Times New Roman" w:hAnsi="Times New Roman" w:cs="Times New Roman"/>
                <w:sz w:val="28"/>
                <w:szCs w:val="28"/>
              </w:rPr>
            </w:pPr>
            <w:r w:rsidRPr="00937E99">
              <w:rPr>
                <w:rFonts w:ascii="Times New Roman" w:hAnsi="Times New Roman" w:cs="Times New Roman"/>
                <w:sz w:val="28"/>
                <w:szCs w:val="28"/>
              </w:rPr>
              <w:t>Стандартне</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обладнання</w:t>
            </w:r>
            <w:r w:rsidRPr="00937E99">
              <w:rPr>
                <w:rFonts w:ascii="Times New Roman" w:hAnsi="Times New Roman" w:cs="Times New Roman"/>
                <w:spacing w:val="-3"/>
                <w:sz w:val="28"/>
                <w:szCs w:val="28"/>
              </w:rPr>
              <w:t xml:space="preserve"> </w:t>
            </w:r>
            <w:r w:rsidRPr="00937E99">
              <w:rPr>
                <w:rFonts w:ascii="Times New Roman" w:hAnsi="Times New Roman" w:cs="Times New Roman"/>
                <w:spacing w:val="-2"/>
                <w:sz w:val="28"/>
                <w:szCs w:val="28"/>
              </w:rPr>
              <w:t>цистерни:</w:t>
            </w:r>
          </w:p>
          <w:p w:rsidR="00244508" w:rsidRPr="00937E99" w:rsidRDefault="00244508" w:rsidP="00D260F8">
            <w:pPr>
              <w:pStyle w:val="TableParagraph"/>
              <w:numPr>
                <w:ilvl w:val="0"/>
                <w:numId w:val="22"/>
              </w:numPr>
              <w:tabs>
                <w:tab w:val="left" w:pos="827"/>
              </w:tabs>
              <w:spacing w:before="1" w:line="240" w:lineRule="auto"/>
              <w:rPr>
                <w:rFonts w:ascii="Times New Roman" w:hAnsi="Times New Roman" w:cs="Times New Roman"/>
                <w:sz w:val="28"/>
                <w:szCs w:val="28"/>
              </w:rPr>
            </w:pPr>
            <w:r w:rsidRPr="00937E99">
              <w:rPr>
                <w:rFonts w:ascii="Times New Roman" w:hAnsi="Times New Roman" w:cs="Times New Roman"/>
                <w:sz w:val="28"/>
                <w:szCs w:val="28"/>
              </w:rPr>
              <w:t>вакуумний</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насос</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з</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гідравлічним</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приводом,</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2"/>
                <w:sz w:val="28"/>
                <w:szCs w:val="28"/>
              </w:rPr>
              <w:t>Італія</w:t>
            </w:r>
          </w:p>
          <w:p w:rsidR="00244508" w:rsidRPr="00937E99" w:rsidRDefault="00244508" w:rsidP="00D260F8">
            <w:pPr>
              <w:pStyle w:val="TableParagraph"/>
              <w:numPr>
                <w:ilvl w:val="0"/>
                <w:numId w:val="22"/>
              </w:numPr>
              <w:tabs>
                <w:tab w:val="left" w:pos="827"/>
              </w:tabs>
              <w:spacing w:before="1" w:line="240" w:lineRule="auto"/>
              <w:rPr>
                <w:rFonts w:ascii="Times New Roman" w:hAnsi="Times New Roman" w:cs="Times New Roman"/>
                <w:sz w:val="28"/>
                <w:szCs w:val="28"/>
              </w:rPr>
            </w:pPr>
            <w:r w:rsidRPr="00937E99">
              <w:rPr>
                <w:rFonts w:ascii="Times New Roman" w:hAnsi="Times New Roman" w:cs="Times New Roman"/>
                <w:sz w:val="28"/>
                <w:szCs w:val="28"/>
              </w:rPr>
              <w:t>шестеренчастий</w:t>
            </w:r>
            <w:r w:rsidRPr="00937E99">
              <w:rPr>
                <w:rFonts w:ascii="Times New Roman" w:hAnsi="Times New Roman" w:cs="Times New Roman"/>
                <w:spacing w:val="-13"/>
                <w:sz w:val="28"/>
                <w:szCs w:val="28"/>
              </w:rPr>
              <w:t xml:space="preserve"> </w:t>
            </w:r>
            <w:r w:rsidRPr="00937E99">
              <w:rPr>
                <w:rFonts w:ascii="Times New Roman" w:hAnsi="Times New Roman" w:cs="Times New Roman"/>
                <w:sz w:val="28"/>
                <w:szCs w:val="28"/>
              </w:rPr>
              <w:t>гідравлічний</w:t>
            </w:r>
            <w:r w:rsidRPr="00937E99">
              <w:rPr>
                <w:rFonts w:ascii="Times New Roman" w:hAnsi="Times New Roman" w:cs="Times New Roman"/>
                <w:spacing w:val="-9"/>
                <w:sz w:val="28"/>
                <w:szCs w:val="28"/>
              </w:rPr>
              <w:t xml:space="preserve"> </w:t>
            </w:r>
            <w:r w:rsidRPr="00937E99">
              <w:rPr>
                <w:rFonts w:ascii="Times New Roman" w:hAnsi="Times New Roman" w:cs="Times New Roman"/>
                <w:spacing w:val="-2"/>
                <w:sz w:val="28"/>
                <w:szCs w:val="28"/>
              </w:rPr>
              <w:t>насос</w:t>
            </w:r>
          </w:p>
          <w:p w:rsidR="00244508" w:rsidRPr="00937E99" w:rsidRDefault="00244508" w:rsidP="00D260F8">
            <w:pPr>
              <w:pStyle w:val="TableParagraph"/>
              <w:numPr>
                <w:ilvl w:val="0"/>
                <w:numId w:val="22"/>
              </w:numPr>
              <w:tabs>
                <w:tab w:val="left" w:pos="827"/>
              </w:tabs>
              <w:spacing w:line="253" w:lineRule="exact"/>
              <w:rPr>
                <w:rFonts w:ascii="Times New Roman" w:hAnsi="Times New Roman" w:cs="Times New Roman"/>
                <w:sz w:val="28"/>
                <w:szCs w:val="28"/>
              </w:rPr>
            </w:pPr>
            <w:r w:rsidRPr="00937E99">
              <w:rPr>
                <w:rFonts w:ascii="Times New Roman" w:hAnsi="Times New Roman" w:cs="Times New Roman"/>
                <w:sz w:val="28"/>
                <w:szCs w:val="28"/>
              </w:rPr>
              <w:t>бак</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оливи</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з</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пристроєм</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контролю</w:t>
            </w:r>
            <w:r w:rsidRPr="00937E99">
              <w:rPr>
                <w:rFonts w:ascii="Times New Roman" w:hAnsi="Times New Roman" w:cs="Times New Roman"/>
                <w:spacing w:val="-3"/>
                <w:sz w:val="28"/>
                <w:szCs w:val="28"/>
              </w:rPr>
              <w:t xml:space="preserve"> </w:t>
            </w:r>
            <w:r w:rsidRPr="00937E99">
              <w:rPr>
                <w:rFonts w:ascii="Times New Roman" w:hAnsi="Times New Roman" w:cs="Times New Roman"/>
                <w:spacing w:val="-4"/>
                <w:sz w:val="28"/>
                <w:szCs w:val="28"/>
              </w:rPr>
              <w:t>рівня</w:t>
            </w:r>
          </w:p>
          <w:p w:rsidR="00244508" w:rsidRPr="00937E99" w:rsidRDefault="00244508" w:rsidP="00D260F8">
            <w:pPr>
              <w:pStyle w:val="TableParagraph"/>
              <w:numPr>
                <w:ilvl w:val="0"/>
                <w:numId w:val="22"/>
              </w:numPr>
              <w:tabs>
                <w:tab w:val="left" w:pos="827"/>
              </w:tabs>
              <w:spacing w:line="253" w:lineRule="exact"/>
              <w:rPr>
                <w:rFonts w:ascii="Times New Roman" w:hAnsi="Times New Roman" w:cs="Times New Roman"/>
                <w:sz w:val="28"/>
                <w:szCs w:val="28"/>
              </w:rPr>
            </w:pPr>
            <w:r w:rsidRPr="00937E99">
              <w:rPr>
                <w:rFonts w:ascii="Times New Roman" w:hAnsi="Times New Roman" w:cs="Times New Roman"/>
                <w:spacing w:val="-2"/>
                <w:sz w:val="28"/>
                <w:szCs w:val="28"/>
              </w:rPr>
              <w:t>рукомийник</w:t>
            </w:r>
          </w:p>
          <w:p w:rsidR="00244508" w:rsidRPr="00937E99" w:rsidRDefault="00244508" w:rsidP="00D260F8">
            <w:pPr>
              <w:pStyle w:val="TableParagraph"/>
              <w:numPr>
                <w:ilvl w:val="0"/>
                <w:numId w:val="22"/>
              </w:numPr>
              <w:tabs>
                <w:tab w:val="left" w:pos="827"/>
              </w:tabs>
              <w:spacing w:before="1" w:line="240" w:lineRule="auto"/>
              <w:rPr>
                <w:rFonts w:ascii="Times New Roman" w:hAnsi="Times New Roman" w:cs="Times New Roman"/>
                <w:sz w:val="28"/>
                <w:szCs w:val="28"/>
              </w:rPr>
            </w:pPr>
            <w:r w:rsidRPr="00937E99">
              <w:rPr>
                <w:rFonts w:ascii="Times New Roman" w:hAnsi="Times New Roman" w:cs="Times New Roman"/>
                <w:sz w:val="28"/>
                <w:szCs w:val="28"/>
              </w:rPr>
              <w:t>лоток</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7"/>
                <w:sz w:val="28"/>
                <w:szCs w:val="28"/>
              </w:rPr>
              <w:t xml:space="preserve"> </w:t>
            </w:r>
            <w:r w:rsidRPr="00937E99">
              <w:rPr>
                <w:rFonts w:ascii="Times New Roman" w:hAnsi="Times New Roman" w:cs="Times New Roman"/>
                <w:sz w:val="28"/>
                <w:szCs w:val="28"/>
              </w:rPr>
              <w:t>транспортування</w:t>
            </w:r>
            <w:r w:rsidRPr="00937E99">
              <w:rPr>
                <w:rFonts w:ascii="Times New Roman" w:hAnsi="Times New Roman" w:cs="Times New Roman"/>
                <w:spacing w:val="-6"/>
                <w:sz w:val="28"/>
                <w:szCs w:val="28"/>
              </w:rPr>
              <w:t xml:space="preserve"> </w:t>
            </w:r>
            <w:r w:rsidRPr="00937E99">
              <w:rPr>
                <w:rFonts w:ascii="Times New Roman" w:hAnsi="Times New Roman" w:cs="Times New Roman"/>
                <w:spacing w:val="-2"/>
                <w:sz w:val="28"/>
                <w:szCs w:val="28"/>
              </w:rPr>
              <w:t>рукава</w:t>
            </w:r>
          </w:p>
          <w:p w:rsidR="00244508" w:rsidRPr="00937E99" w:rsidRDefault="00244508" w:rsidP="00D260F8">
            <w:pPr>
              <w:pStyle w:val="TableParagraph"/>
              <w:numPr>
                <w:ilvl w:val="0"/>
                <w:numId w:val="22"/>
              </w:numPr>
              <w:tabs>
                <w:tab w:val="left" w:pos="827"/>
              </w:tabs>
              <w:spacing w:line="240" w:lineRule="auto"/>
              <w:rPr>
                <w:rFonts w:ascii="Times New Roman" w:hAnsi="Times New Roman" w:cs="Times New Roman"/>
                <w:sz w:val="28"/>
                <w:szCs w:val="28"/>
              </w:rPr>
            </w:pPr>
            <w:r w:rsidRPr="00937E99">
              <w:rPr>
                <w:rFonts w:ascii="Times New Roman" w:hAnsi="Times New Roman" w:cs="Times New Roman"/>
                <w:sz w:val="28"/>
                <w:szCs w:val="28"/>
              </w:rPr>
              <w:t>напірний</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рукав</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6</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м</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діаметром</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102</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мм,</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CAM-</w:t>
            </w:r>
            <w:r w:rsidRPr="00937E99">
              <w:rPr>
                <w:rFonts w:ascii="Times New Roman" w:hAnsi="Times New Roman" w:cs="Times New Roman"/>
                <w:spacing w:val="-4"/>
                <w:sz w:val="28"/>
                <w:szCs w:val="28"/>
              </w:rPr>
              <w:t>LOCK</w:t>
            </w:r>
          </w:p>
          <w:p w:rsidR="00244508" w:rsidRPr="00937E99" w:rsidRDefault="00244508" w:rsidP="00D260F8">
            <w:pPr>
              <w:pStyle w:val="TableParagraph"/>
              <w:numPr>
                <w:ilvl w:val="0"/>
                <w:numId w:val="22"/>
              </w:numPr>
              <w:tabs>
                <w:tab w:val="left" w:pos="827"/>
              </w:tabs>
              <w:spacing w:line="240" w:lineRule="auto"/>
              <w:rPr>
                <w:rFonts w:ascii="Times New Roman" w:hAnsi="Times New Roman" w:cs="Times New Roman"/>
                <w:sz w:val="28"/>
                <w:szCs w:val="28"/>
              </w:rPr>
            </w:pPr>
            <w:r w:rsidRPr="00937E99">
              <w:rPr>
                <w:rFonts w:ascii="Times New Roman" w:hAnsi="Times New Roman" w:cs="Times New Roman"/>
                <w:sz w:val="28"/>
                <w:szCs w:val="28"/>
              </w:rPr>
              <w:t>1</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приймальний</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лючок</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гильйотинного</w:t>
            </w:r>
            <w:r w:rsidRPr="00937E99">
              <w:rPr>
                <w:rFonts w:ascii="Times New Roman" w:hAnsi="Times New Roman" w:cs="Times New Roman"/>
                <w:spacing w:val="-4"/>
                <w:sz w:val="28"/>
                <w:szCs w:val="28"/>
              </w:rPr>
              <w:t xml:space="preserve"> типу</w:t>
            </w:r>
          </w:p>
          <w:p w:rsidR="00244508" w:rsidRPr="00937E99" w:rsidRDefault="00244508" w:rsidP="00D260F8">
            <w:pPr>
              <w:pStyle w:val="TableParagraph"/>
              <w:numPr>
                <w:ilvl w:val="0"/>
                <w:numId w:val="22"/>
              </w:numPr>
              <w:tabs>
                <w:tab w:val="left" w:pos="827"/>
              </w:tabs>
              <w:spacing w:before="1" w:line="253" w:lineRule="exact"/>
              <w:rPr>
                <w:rFonts w:ascii="Times New Roman" w:hAnsi="Times New Roman" w:cs="Times New Roman"/>
                <w:sz w:val="28"/>
                <w:szCs w:val="28"/>
              </w:rPr>
            </w:pPr>
            <w:r w:rsidRPr="00937E99">
              <w:rPr>
                <w:rFonts w:ascii="Times New Roman" w:hAnsi="Times New Roman" w:cs="Times New Roman"/>
                <w:sz w:val="28"/>
                <w:szCs w:val="28"/>
              </w:rPr>
              <w:t>1</w:t>
            </w:r>
            <w:r w:rsidRPr="00937E99">
              <w:rPr>
                <w:rFonts w:ascii="Times New Roman" w:hAnsi="Times New Roman" w:cs="Times New Roman"/>
                <w:spacing w:val="-7"/>
                <w:sz w:val="28"/>
                <w:szCs w:val="28"/>
              </w:rPr>
              <w:t xml:space="preserve"> </w:t>
            </w:r>
            <w:r w:rsidRPr="00937E99">
              <w:rPr>
                <w:rFonts w:ascii="Times New Roman" w:hAnsi="Times New Roman" w:cs="Times New Roman"/>
                <w:sz w:val="28"/>
                <w:szCs w:val="28"/>
              </w:rPr>
              <w:t>допоміжна</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всмоктувальна</w:t>
            </w:r>
            <w:r w:rsidRPr="00937E99">
              <w:rPr>
                <w:rFonts w:ascii="Times New Roman" w:hAnsi="Times New Roman" w:cs="Times New Roman"/>
                <w:spacing w:val="-7"/>
                <w:sz w:val="28"/>
                <w:szCs w:val="28"/>
              </w:rPr>
              <w:t xml:space="preserve"> </w:t>
            </w:r>
            <w:r w:rsidRPr="00937E99">
              <w:rPr>
                <w:rFonts w:ascii="Times New Roman" w:hAnsi="Times New Roman" w:cs="Times New Roman"/>
                <w:sz w:val="28"/>
                <w:szCs w:val="28"/>
              </w:rPr>
              <w:t>магістраль</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з</w:t>
            </w:r>
            <w:r w:rsidRPr="00937E99">
              <w:rPr>
                <w:rFonts w:ascii="Times New Roman" w:hAnsi="Times New Roman" w:cs="Times New Roman"/>
                <w:spacing w:val="-7"/>
                <w:sz w:val="28"/>
                <w:szCs w:val="28"/>
              </w:rPr>
              <w:t xml:space="preserve"> </w:t>
            </w:r>
            <w:r w:rsidRPr="00937E99">
              <w:rPr>
                <w:rFonts w:ascii="Times New Roman" w:hAnsi="Times New Roman" w:cs="Times New Roman"/>
                <w:sz w:val="28"/>
                <w:szCs w:val="28"/>
              </w:rPr>
              <w:t>кран-</w:t>
            </w:r>
            <w:r w:rsidRPr="00937E99">
              <w:rPr>
                <w:rFonts w:ascii="Times New Roman" w:hAnsi="Times New Roman" w:cs="Times New Roman"/>
                <w:spacing w:val="-4"/>
                <w:sz w:val="28"/>
                <w:szCs w:val="28"/>
              </w:rPr>
              <w:t>шаром</w:t>
            </w:r>
          </w:p>
          <w:p w:rsidR="00244508" w:rsidRPr="00937E99" w:rsidRDefault="00244508" w:rsidP="00D260F8">
            <w:pPr>
              <w:pStyle w:val="TableParagraph"/>
              <w:numPr>
                <w:ilvl w:val="0"/>
                <w:numId w:val="22"/>
              </w:numPr>
              <w:tabs>
                <w:tab w:val="left" w:pos="827"/>
              </w:tabs>
              <w:spacing w:line="253" w:lineRule="exact"/>
              <w:rPr>
                <w:rFonts w:ascii="Times New Roman" w:hAnsi="Times New Roman" w:cs="Times New Roman"/>
                <w:sz w:val="28"/>
                <w:szCs w:val="28"/>
              </w:rPr>
            </w:pPr>
            <w:r w:rsidRPr="00937E99">
              <w:rPr>
                <w:rFonts w:ascii="Times New Roman" w:hAnsi="Times New Roman" w:cs="Times New Roman"/>
                <w:sz w:val="28"/>
                <w:szCs w:val="28"/>
              </w:rPr>
              <w:t>бокові</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протипідкатні</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захисти</w:t>
            </w:r>
            <w:r w:rsidRPr="00937E99">
              <w:rPr>
                <w:rFonts w:ascii="Times New Roman" w:hAnsi="Times New Roman" w:cs="Times New Roman"/>
                <w:spacing w:val="-7"/>
                <w:sz w:val="28"/>
                <w:szCs w:val="28"/>
              </w:rPr>
              <w:t xml:space="preserve"> </w:t>
            </w:r>
            <w:r w:rsidRPr="00937E99">
              <w:rPr>
                <w:rFonts w:ascii="Times New Roman" w:hAnsi="Times New Roman" w:cs="Times New Roman"/>
                <w:spacing w:val="-2"/>
                <w:sz w:val="28"/>
                <w:szCs w:val="28"/>
              </w:rPr>
              <w:t>зліва/справа.</w:t>
            </w:r>
          </w:p>
        </w:tc>
        <w:tc>
          <w:tcPr>
            <w:tcW w:w="2598" w:type="dxa"/>
            <w:shd w:val="clear" w:color="auto" w:fill="auto"/>
          </w:tcPr>
          <w:p w:rsidR="00244508" w:rsidRPr="00937E99" w:rsidRDefault="00244508" w:rsidP="00D260F8">
            <w:pPr>
              <w:pStyle w:val="TableParagraph"/>
              <w:spacing w:line="240" w:lineRule="auto"/>
              <w:ind w:left="0"/>
              <w:rPr>
                <w:rFonts w:ascii="Times New Roman" w:hAnsi="Times New Roman" w:cs="Times New Roman"/>
                <w:sz w:val="28"/>
                <w:szCs w:val="28"/>
              </w:rPr>
            </w:pPr>
          </w:p>
        </w:tc>
      </w:tr>
    </w:tbl>
    <w:p w:rsidR="00244508" w:rsidRPr="00244508" w:rsidRDefault="00244508" w:rsidP="00244508">
      <w:pPr>
        <w:tabs>
          <w:tab w:val="left" w:pos="752"/>
          <w:tab w:val="left" w:pos="832"/>
        </w:tabs>
        <w:spacing w:after="0" w:line="240" w:lineRule="auto"/>
        <w:jc w:val="center"/>
        <w:rPr>
          <w:rFonts w:ascii="Times New Roman" w:eastAsia="Cambria" w:hAnsi="Times New Roman" w:cs="Times New Roman"/>
          <w:sz w:val="28"/>
          <w:szCs w:val="28"/>
        </w:rPr>
      </w:pPr>
    </w:p>
    <w:p w:rsidR="00244508" w:rsidRPr="00BF49F0" w:rsidRDefault="00244508" w:rsidP="00244508">
      <w:pPr>
        <w:tabs>
          <w:tab w:val="left" w:pos="752"/>
          <w:tab w:val="left" w:pos="832"/>
        </w:tabs>
        <w:spacing w:line="240" w:lineRule="auto"/>
        <w:jc w:val="both"/>
        <w:rPr>
          <w:rFonts w:ascii="Times New Roman" w:hAnsi="Times New Roman" w:cs="Times New Roman"/>
          <w:color w:val="000000"/>
          <w:sz w:val="28"/>
          <w:szCs w:val="28"/>
          <w:lang w:val="uk-UA" w:eastAsia="uk-UA"/>
        </w:rPr>
      </w:pPr>
      <w:r w:rsidRPr="00BF49F0">
        <w:rPr>
          <w:rFonts w:ascii="Times New Roman" w:eastAsia="Cambria" w:hAnsi="Times New Roman" w:cs="Times New Roman"/>
          <w:sz w:val="28"/>
          <w:szCs w:val="28"/>
          <w:lang w:val="uk-UA"/>
        </w:rPr>
        <w:tab/>
      </w:r>
      <w:r w:rsidRPr="00BF49F0">
        <w:rPr>
          <w:rFonts w:ascii="Times New Roman" w:hAnsi="Times New Roman" w:cs="Times New Roman"/>
          <w:sz w:val="28"/>
          <w:szCs w:val="28"/>
          <w:lang w:val="uk-UA"/>
        </w:rPr>
        <w:tab/>
        <w:t xml:space="preserve">Загальна вартість автомобіля становить – 2166,67 тис.грн без ПДВ.  Попередня оплата становить </w:t>
      </w:r>
      <w:r w:rsidRPr="00BF49F0">
        <w:rPr>
          <w:rFonts w:ascii="Times New Roman" w:hAnsi="Times New Roman" w:cs="Times New Roman"/>
          <w:color w:val="000000"/>
          <w:sz w:val="28"/>
          <w:szCs w:val="28"/>
          <w:lang w:val="uk-UA" w:eastAsia="uk-UA"/>
        </w:rPr>
        <w:t>433,33</w:t>
      </w:r>
      <w:r w:rsidRPr="00BF49F0">
        <w:rPr>
          <w:rFonts w:ascii="Times New Roman" w:hAnsi="Times New Roman" w:cs="Times New Roman"/>
          <w:sz w:val="28"/>
          <w:szCs w:val="28"/>
          <w:lang w:val="uk-UA"/>
        </w:rPr>
        <w:t xml:space="preserve"> тис.грн. без ПДВ.</w:t>
      </w:r>
    </w:p>
    <w:p w:rsidR="00244508" w:rsidRPr="00BF49F0" w:rsidRDefault="00244508" w:rsidP="00244508">
      <w:pPr>
        <w:spacing w:after="0" w:line="240" w:lineRule="auto"/>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Всього планується сплати по роках:</w:t>
      </w:r>
    </w:p>
    <w:p w:rsidR="00244508" w:rsidRPr="00BF49F0" w:rsidRDefault="00244508" w:rsidP="00244508">
      <w:pPr>
        <w:pStyle w:val="ab"/>
        <w:widowControl/>
        <w:numPr>
          <w:ilvl w:val="0"/>
          <w:numId w:val="5"/>
        </w:numPr>
        <w:suppressAutoHyphens w:val="0"/>
        <w:spacing w:after="0" w:line="240" w:lineRule="auto"/>
        <w:ind w:left="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2025р. – 505,55 тис.грн. без ПДВ</w:t>
      </w:r>
    </w:p>
    <w:p w:rsidR="00244508" w:rsidRPr="00BF49F0" w:rsidRDefault="00244508" w:rsidP="00244508">
      <w:pPr>
        <w:pStyle w:val="ab"/>
        <w:widowControl/>
        <w:numPr>
          <w:ilvl w:val="0"/>
          <w:numId w:val="5"/>
        </w:numPr>
        <w:suppressAutoHyphens w:val="0"/>
        <w:spacing w:after="0" w:line="240" w:lineRule="auto"/>
        <w:ind w:left="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2026р. – 433,33 тис.грн. без ПДВ,</w:t>
      </w:r>
    </w:p>
    <w:p w:rsidR="00244508" w:rsidRPr="00BF49F0" w:rsidRDefault="00244508" w:rsidP="00244508">
      <w:pPr>
        <w:pStyle w:val="ab"/>
        <w:widowControl/>
        <w:numPr>
          <w:ilvl w:val="0"/>
          <w:numId w:val="5"/>
        </w:numPr>
        <w:suppressAutoHyphens w:val="0"/>
        <w:spacing w:after="0" w:line="240" w:lineRule="auto"/>
        <w:ind w:left="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2027р. -  433,33 тис.грн. без ПДВ,</w:t>
      </w:r>
    </w:p>
    <w:p w:rsidR="00244508" w:rsidRPr="00BF49F0" w:rsidRDefault="00244508" w:rsidP="00244508">
      <w:pPr>
        <w:pStyle w:val="ab"/>
        <w:widowControl/>
        <w:numPr>
          <w:ilvl w:val="0"/>
          <w:numId w:val="5"/>
        </w:numPr>
        <w:suppressAutoHyphens w:val="0"/>
        <w:spacing w:after="0" w:line="240" w:lineRule="auto"/>
        <w:ind w:left="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2028р. -  433,33 тис.грн. без ПДВ,</w:t>
      </w:r>
    </w:p>
    <w:p w:rsidR="00244508" w:rsidRPr="00BF49F0" w:rsidRDefault="00244508" w:rsidP="00244508">
      <w:pPr>
        <w:pStyle w:val="ab"/>
        <w:widowControl/>
        <w:numPr>
          <w:ilvl w:val="0"/>
          <w:numId w:val="5"/>
        </w:numPr>
        <w:suppressAutoHyphens w:val="0"/>
        <w:spacing w:after="0" w:line="240" w:lineRule="auto"/>
        <w:ind w:left="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2029р. -  361,13  тис.грн. без ПДВ.</w:t>
      </w:r>
    </w:p>
    <w:p w:rsidR="00244508" w:rsidRPr="00BF49F0" w:rsidRDefault="00244508" w:rsidP="00244508">
      <w:pPr>
        <w:spacing w:after="0" w:line="240" w:lineRule="auto"/>
        <w:jc w:val="both"/>
        <w:rPr>
          <w:rFonts w:ascii="Times New Roman" w:eastAsia="Times New Roman" w:hAnsi="Times New Roman" w:cs="Times New Roman"/>
          <w:sz w:val="28"/>
          <w:szCs w:val="28"/>
          <w:lang w:val="uk-UA"/>
        </w:rPr>
      </w:pPr>
    </w:p>
    <w:p w:rsidR="00244508" w:rsidRPr="00BF49F0" w:rsidRDefault="00244508" w:rsidP="00244508">
      <w:pPr>
        <w:spacing w:after="0" w:line="240" w:lineRule="auto"/>
        <w:jc w:val="both"/>
        <w:rPr>
          <w:rFonts w:ascii="Times New Roman" w:hAnsi="Times New Roman" w:cs="Times New Roman"/>
          <w:lang w:val="uk-UA"/>
        </w:rPr>
      </w:pPr>
      <w:r w:rsidRPr="00BF49F0">
        <w:rPr>
          <w:rFonts w:ascii="Times New Roman" w:eastAsia="Times New Roman" w:hAnsi="Times New Roman" w:cs="Times New Roman"/>
          <w:sz w:val="28"/>
          <w:szCs w:val="28"/>
          <w:lang w:val="uk-UA"/>
        </w:rPr>
        <w:t>Захід заплановано на 2026р.-2029р.</w:t>
      </w:r>
    </w:p>
    <w:p w:rsidR="00244508" w:rsidRDefault="00244508" w:rsidP="00142A96">
      <w:pPr>
        <w:tabs>
          <w:tab w:val="left" w:pos="752"/>
          <w:tab w:val="left" w:pos="832"/>
        </w:tabs>
        <w:spacing w:after="0" w:line="240" w:lineRule="auto"/>
        <w:jc w:val="center"/>
        <w:rPr>
          <w:rFonts w:ascii="Times New Roman" w:eastAsia="Cambria" w:hAnsi="Times New Roman" w:cs="Times New Roman"/>
          <w:sz w:val="28"/>
          <w:szCs w:val="28"/>
          <w:lang w:val="uk-UA"/>
        </w:rPr>
      </w:pPr>
    </w:p>
    <w:p w:rsidR="00142A96" w:rsidRPr="00BF49F0" w:rsidRDefault="00142A96" w:rsidP="00142A96">
      <w:pPr>
        <w:tabs>
          <w:tab w:val="left" w:pos="752"/>
          <w:tab w:val="left" w:pos="832"/>
        </w:tabs>
        <w:spacing w:after="0" w:line="100" w:lineRule="atLeast"/>
        <w:jc w:val="center"/>
        <w:rPr>
          <w:rFonts w:ascii="Times New Roman" w:eastAsia="Cambria" w:hAnsi="Times New Roman" w:cs="Cambria"/>
          <w:sz w:val="28"/>
          <w:szCs w:val="28"/>
          <w:lang w:val="uk-UA"/>
        </w:rPr>
      </w:pPr>
    </w:p>
    <w:p w:rsidR="00142A96" w:rsidRPr="00BF49F0" w:rsidRDefault="00142A96" w:rsidP="00142A96">
      <w:pPr>
        <w:tabs>
          <w:tab w:val="left" w:pos="752"/>
          <w:tab w:val="left" w:pos="832"/>
        </w:tabs>
        <w:spacing w:after="0" w:line="100" w:lineRule="atLeast"/>
        <w:jc w:val="center"/>
        <w:rPr>
          <w:rFonts w:ascii="Times New Roman" w:eastAsia="Cambria" w:hAnsi="Times New Roman" w:cs="Cambria"/>
          <w:sz w:val="28"/>
          <w:szCs w:val="28"/>
          <w:lang w:val="uk-UA"/>
        </w:rPr>
      </w:pPr>
      <w:r w:rsidRPr="00BF49F0">
        <w:rPr>
          <w:rFonts w:ascii="Times New Roman" w:eastAsia="Cambria" w:hAnsi="Times New Roman" w:cs="Cambria"/>
          <w:sz w:val="28"/>
          <w:szCs w:val="28"/>
          <w:lang w:val="uk-UA"/>
        </w:rPr>
        <w:t>2.4.4 Придбання кран – маніпулятор</w:t>
      </w:r>
    </w:p>
    <w:p w:rsidR="00142A96" w:rsidRPr="00BF49F0" w:rsidRDefault="00142A96" w:rsidP="00142A96">
      <w:pPr>
        <w:tabs>
          <w:tab w:val="left" w:pos="752"/>
          <w:tab w:val="left" w:pos="832"/>
        </w:tabs>
        <w:spacing w:after="0" w:line="240" w:lineRule="auto"/>
        <w:ind w:firstLine="754"/>
        <w:jc w:val="center"/>
        <w:rPr>
          <w:rFonts w:ascii="Times New Roman" w:eastAsia="Cambria" w:hAnsi="Times New Roman" w:cs="Cambria"/>
          <w:sz w:val="28"/>
          <w:szCs w:val="28"/>
          <w:lang w:val="uk-UA"/>
        </w:rPr>
      </w:pP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eastAsia="Cambria" w:cs="Cambria"/>
          <w:sz w:val="28"/>
          <w:szCs w:val="28"/>
          <w:lang w:val="uk-UA"/>
        </w:rPr>
        <w:tab/>
      </w:r>
      <w:r w:rsidRPr="00BF49F0">
        <w:rPr>
          <w:rFonts w:ascii="Times New Roman" w:eastAsia="Cambria" w:hAnsi="Times New Roman" w:cs="Times New Roman"/>
          <w:sz w:val="28"/>
          <w:szCs w:val="28"/>
          <w:lang w:val="uk-UA"/>
        </w:rPr>
        <w:t>На балансі підприємства знаходяться -255,5 км водопровідних мереж та 272,3 км. каналізаційних мереж. Експлуатація більше 500 км мереж потребує постійного ремонту, усунення аварійних ситуацій, заміну  та ремонт запірної арматури на мережах. На балансі КП «Павлоградводоканал» відсутні автомобільні крани. Для виконання робіт з  демонтажу / монтажу водопровідних та каналізаційних колодязів, встановлення запірної арматури великих діаметрів,  перевезення важкого обладнання та матеріалів підприємство орендує автомобільний кран.</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ab/>
        <w:t xml:space="preserve">   Для можливості виконання  різного виду  ремонтних робіт  на мережах водопостачання  та водовідведення підприємству необхідний власний  автомобіль кран маніпулятор.</w:t>
      </w:r>
    </w:p>
    <w:p w:rsidR="00142A96" w:rsidRPr="00BF49F0" w:rsidRDefault="00142A96" w:rsidP="00142A96">
      <w:pPr>
        <w:tabs>
          <w:tab w:val="left" w:pos="752"/>
          <w:tab w:val="left" w:pos="832"/>
        </w:tabs>
        <w:spacing w:after="0" w:line="240" w:lineRule="auto"/>
        <w:ind w:firstLine="754"/>
        <w:jc w:val="both"/>
        <w:rPr>
          <w:rFonts w:ascii="Times New Roman" w:hAnsi="Times New Roman" w:cs="Times New Roman"/>
          <w:spacing w:val="-3"/>
          <w:sz w:val="28"/>
          <w:szCs w:val="28"/>
          <w:lang w:val="uk-UA"/>
        </w:rPr>
      </w:pPr>
      <w:r w:rsidRPr="00BF49F0">
        <w:rPr>
          <w:rFonts w:ascii="Times New Roman" w:eastAsia="Cambria" w:hAnsi="Times New Roman" w:cs="Times New Roman"/>
          <w:sz w:val="28"/>
          <w:szCs w:val="28"/>
          <w:lang w:val="uk-UA"/>
        </w:rPr>
        <w:tab/>
        <w:t xml:space="preserve">В рамках інвестиційної програми планується придбати - </w:t>
      </w:r>
      <w:r w:rsidRPr="00BF49F0">
        <w:rPr>
          <w:rFonts w:ascii="Times New Roman" w:hAnsi="Times New Roman" w:cs="Times New Roman"/>
          <w:sz w:val="28"/>
          <w:szCs w:val="28"/>
          <w:lang w:val="uk-UA"/>
        </w:rPr>
        <w:t>бортовий</w:t>
      </w:r>
      <w:r w:rsidRPr="00BF49F0">
        <w:rPr>
          <w:rFonts w:ascii="Times New Roman" w:hAnsi="Times New Roman" w:cs="Times New Roman"/>
          <w:spacing w:val="-3"/>
          <w:sz w:val="28"/>
          <w:szCs w:val="28"/>
          <w:lang w:val="uk-UA"/>
        </w:rPr>
        <w:t xml:space="preserve"> </w:t>
      </w:r>
      <w:r w:rsidRPr="00BF49F0">
        <w:rPr>
          <w:rFonts w:ascii="Times New Roman" w:hAnsi="Times New Roman" w:cs="Times New Roman"/>
          <w:sz w:val="28"/>
          <w:szCs w:val="28"/>
          <w:lang w:val="uk-UA"/>
        </w:rPr>
        <w:t>автомобіль</w:t>
      </w:r>
      <w:r w:rsidRPr="00BF49F0">
        <w:rPr>
          <w:rFonts w:ascii="Times New Roman" w:hAnsi="Times New Roman" w:cs="Times New Roman"/>
          <w:spacing w:val="-4"/>
          <w:sz w:val="28"/>
          <w:szCs w:val="28"/>
          <w:lang w:val="uk-UA"/>
        </w:rPr>
        <w:t xml:space="preserve"> </w:t>
      </w:r>
      <w:r w:rsidRPr="00BF49F0">
        <w:rPr>
          <w:rFonts w:ascii="Times New Roman" w:hAnsi="Times New Roman" w:cs="Times New Roman"/>
          <w:sz w:val="28"/>
          <w:szCs w:val="28"/>
        </w:rPr>
        <w:t>DАYUN CGC1120 з краном-маніпулятором HIAB</w:t>
      </w:r>
      <w:r w:rsidRPr="00BF49F0">
        <w:rPr>
          <w:rFonts w:ascii="Times New Roman" w:hAnsi="Times New Roman" w:cs="Times New Roman"/>
        </w:rPr>
        <w:t xml:space="preserve"> </w:t>
      </w:r>
      <w:r w:rsidRPr="00BF49F0">
        <w:rPr>
          <w:rFonts w:ascii="Times New Roman" w:hAnsi="Times New Roman" w:cs="Times New Roman"/>
          <w:sz w:val="28"/>
          <w:szCs w:val="28"/>
        </w:rPr>
        <w:t>X-CL 8B-2</w:t>
      </w:r>
      <w:r w:rsidRPr="00BF49F0">
        <w:rPr>
          <w:rFonts w:ascii="Times New Roman" w:hAnsi="Times New Roman" w:cs="Times New Roman"/>
        </w:rPr>
        <w:t xml:space="preserve"> </w:t>
      </w:r>
      <w:r w:rsidRPr="00BF49F0">
        <w:rPr>
          <w:rFonts w:ascii="Times New Roman" w:hAnsi="Times New Roman" w:cs="Times New Roman"/>
          <w:spacing w:val="-3"/>
          <w:sz w:val="28"/>
          <w:szCs w:val="28"/>
          <w:lang w:val="uk-UA"/>
        </w:rPr>
        <w:t>-1 одиниця.</w:t>
      </w:r>
    </w:p>
    <w:p w:rsidR="00142A96" w:rsidRPr="00BF49F0" w:rsidRDefault="00142A96" w:rsidP="00142A96">
      <w:pPr>
        <w:tabs>
          <w:tab w:val="left" w:pos="752"/>
          <w:tab w:val="left" w:pos="832"/>
        </w:tabs>
        <w:spacing w:after="0" w:line="240" w:lineRule="auto"/>
        <w:ind w:firstLine="754"/>
        <w:jc w:val="both"/>
        <w:rPr>
          <w:rFonts w:ascii="Times New Roman" w:hAnsi="Times New Roman" w:cs="Times New Roman"/>
          <w:spacing w:val="-3"/>
          <w:sz w:val="28"/>
          <w:szCs w:val="28"/>
          <w:lang w:val="uk-UA"/>
        </w:rPr>
      </w:pPr>
    </w:p>
    <w:p w:rsidR="00142A96" w:rsidRPr="00BF49F0" w:rsidRDefault="00142A96" w:rsidP="00142A96">
      <w:pPr>
        <w:tabs>
          <w:tab w:val="left" w:pos="752"/>
          <w:tab w:val="left" w:pos="832"/>
        </w:tabs>
        <w:spacing w:after="0" w:line="240" w:lineRule="auto"/>
        <w:ind w:firstLine="754"/>
        <w:jc w:val="center"/>
        <w:rPr>
          <w:rFonts w:ascii="Times New Roman" w:hAnsi="Times New Roman" w:cs="Times New Roman"/>
          <w:spacing w:val="-3"/>
          <w:sz w:val="28"/>
          <w:szCs w:val="28"/>
          <w:lang w:val="uk-UA"/>
        </w:rPr>
      </w:pPr>
      <w:r w:rsidRPr="00BF49F0">
        <w:rPr>
          <w:rFonts w:ascii="Times New Roman" w:hAnsi="Times New Roman" w:cs="Times New Roman"/>
          <w:sz w:val="28"/>
          <w:szCs w:val="28"/>
        </w:rPr>
        <w:t>Технічні</w:t>
      </w:r>
      <w:r w:rsidRPr="00BF49F0">
        <w:rPr>
          <w:rFonts w:ascii="Times New Roman" w:hAnsi="Times New Roman" w:cs="Times New Roman"/>
          <w:sz w:val="28"/>
          <w:szCs w:val="28"/>
          <w:lang w:val="uk-UA"/>
        </w:rPr>
        <w:t xml:space="preserve"> </w:t>
      </w:r>
      <w:r w:rsidRPr="00BF49F0">
        <w:rPr>
          <w:rFonts w:ascii="Times New Roman" w:hAnsi="Times New Roman" w:cs="Times New Roman"/>
          <w:sz w:val="28"/>
          <w:szCs w:val="28"/>
        </w:rPr>
        <w:t>характеристики</w:t>
      </w:r>
    </w:p>
    <w:p w:rsidR="00142A96" w:rsidRPr="00BF49F0" w:rsidRDefault="00142A96" w:rsidP="00142A96">
      <w:pPr>
        <w:tabs>
          <w:tab w:val="left" w:pos="752"/>
          <w:tab w:val="left" w:pos="832"/>
        </w:tabs>
        <w:spacing w:after="0" w:line="240" w:lineRule="auto"/>
        <w:ind w:firstLine="754"/>
        <w:jc w:val="both"/>
        <w:rPr>
          <w:rFonts w:ascii="Times New Roman" w:hAnsi="Times New Roman" w:cs="Times New Roman"/>
          <w:spacing w:val="-3"/>
          <w:sz w:val="28"/>
          <w:szCs w:val="28"/>
          <w:lang w:val="uk-UA"/>
        </w:rPr>
      </w:pP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Колісна формула- 4х2</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Колісна база- 4200мм</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Повнамаса автомобіля- 12000кг</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Розподіл повної маси автомобіля-напереднювісь-назаднійміст</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3850кг/ 8150кг</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Технічно допустима вантажопідйомність -8110кг</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Споряджена маса -3890кг</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Двигун -WeichaiWP4.1Q160E50</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Потужність двигуна кВт(к.с.) - 110,5(150)</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Екологічний стандарт- ЕВРО-5</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Коробка передач  6J70T</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Тип КПП -механічна</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Число передач вперед/назад -6/1</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Розмір ошиновки  -8,25R20</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Розміри вантажної платформи, мм- 6240х2480х530</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Тип кабіни -3-хмісцева зі спальним місцем</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Об’єм паливного бака -120л</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Максимальна швидкість ,км/год -9</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Технічні  характеристики та схема вантажопідйомності краново-манипуляторної установки(КМУ)HIABX-CL8B-2</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Діаграма вантажопідйомності:</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Вантажопідйомний момент tm -7,6</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Висування–вантажопідйомність m-kg</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lastRenderedPageBreak/>
        <w:t xml:space="preserve"> 3,7–2020</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3,8–1980</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5,4–1360</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7,1–1040</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Максимальне висування(гідравлічне) -m 7,5</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Рекомендований потік масла l/min -25-32</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Робочий тиск гідравлічної системи bar -315</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Кут повороту Ø -406</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Висота ускладеному стані mm- 1890</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Ширина ускладеному стані mm -2225</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Вага крана-маніпулятора kg- 81</w:t>
      </w:r>
    </w:p>
    <w:p w:rsidR="00142A96" w:rsidRPr="00BF49F0" w:rsidRDefault="00142A96" w:rsidP="00142A96">
      <w:pPr>
        <w:pStyle w:val="ab"/>
        <w:shd w:val="clear" w:color="auto" w:fill="FFFFFF"/>
        <w:spacing w:after="0" w:line="240" w:lineRule="auto"/>
        <w:ind w:left="0" w:firstLine="754"/>
        <w:rPr>
          <w:rFonts w:ascii="Times New Roman" w:hAnsi="Times New Roman" w:cs="Times New Roman"/>
          <w:sz w:val="28"/>
          <w:szCs w:val="28"/>
          <w:lang w:val="uk-UA"/>
        </w:rPr>
      </w:pPr>
      <w:r w:rsidRPr="00BF49F0">
        <w:rPr>
          <w:rFonts w:ascii="Times New Roman" w:hAnsi="Times New Roman" w:cs="Times New Roman"/>
          <w:sz w:val="28"/>
          <w:szCs w:val="28"/>
          <w:lang w:val="uk-UA"/>
        </w:rPr>
        <w:tab/>
        <w:t>Бортовий</w:t>
      </w:r>
      <w:r w:rsidRPr="00BF49F0">
        <w:rPr>
          <w:rFonts w:ascii="Times New Roman" w:hAnsi="Times New Roman" w:cs="Times New Roman"/>
          <w:spacing w:val="-3"/>
          <w:sz w:val="28"/>
          <w:szCs w:val="28"/>
          <w:lang w:val="uk-UA"/>
        </w:rPr>
        <w:t xml:space="preserve"> </w:t>
      </w:r>
      <w:r w:rsidRPr="00BF49F0">
        <w:rPr>
          <w:rFonts w:ascii="Times New Roman" w:hAnsi="Times New Roman" w:cs="Times New Roman"/>
          <w:sz w:val="28"/>
          <w:szCs w:val="28"/>
          <w:lang w:val="uk-UA"/>
        </w:rPr>
        <w:t>автомобіль</w:t>
      </w:r>
      <w:r w:rsidRPr="00BF49F0">
        <w:rPr>
          <w:rFonts w:ascii="Times New Roman" w:hAnsi="Times New Roman" w:cs="Times New Roman"/>
          <w:spacing w:val="-4"/>
          <w:sz w:val="28"/>
          <w:szCs w:val="28"/>
          <w:lang w:val="uk-UA"/>
        </w:rPr>
        <w:t xml:space="preserve"> </w:t>
      </w:r>
      <w:r w:rsidRPr="00BF49F0">
        <w:rPr>
          <w:rFonts w:ascii="Times New Roman" w:hAnsi="Times New Roman" w:cs="Times New Roman"/>
          <w:sz w:val="28"/>
          <w:szCs w:val="28"/>
          <w:lang w:val="uk-UA"/>
        </w:rPr>
        <w:t>з</w:t>
      </w:r>
      <w:r w:rsidRPr="00BF49F0">
        <w:rPr>
          <w:rFonts w:ascii="Times New Roman" w:hAnsi="Times New Roman" w:cs="Times New Roman"/>
          <w:spacing w:val="-4"/>
          <w:sz w:val="28"/>
          <w:szCs w:val="28"/>
          <w:lang w:val="uk-UA"/>
        </w:rPr>
        <w:t xml:space="preserve"> </w:t>
      </w:r>
      <w:r w:rsidRPr="00BF49F0">
        <w:rPr>
          <w:rFonts w:ascii="Times New Roman" w:hAnsi="Times New Roman" w:cs="Times New Roman"/>
          <w:sz w:val="28"/>
          <w:szCs w:val="28"/>
          <w:lang w:val="uk-UA"/>
        </w:rPr>
        <w:t>КМУ</w:t>
      </w:r>
      <w:r w:rsidRPr="00BF49F0">
        <w:rPr>
          <w:rFonts w:ascii="Times New Roman" w:hAnsi="Times New Roman" w:cs="Times New Roman"/>
          <w:spacing w:val="44"/>
          <w:sz w:val="28"/>
          <w:szCs w:val="28"/>
          <w:lang w:val="uk-UA"/>
        </w:rPr>
        <w:t xml:space="preserve"> </w:t>
      </w:r>
      <w:r w:rsidRPr="00BF49F0">
        <w:rPr>
          <w:rFonts w:ascii="Times New Roman" w:hAnsi="Times New Roman" w:cs="Times New Roman"/>
          <w:sz w:val="28"/>
          <w:szCs w:val="28"/>
          <w:lang w:val="uk-UA"/>
        </w:rPr>
        <w:t xml:space="preserve">планується придбати в лізинг. </w:t>
      </w:r>
    </w:p>
    <w:p w:rsidR="00142A96" w:rsidRPr="00BF49F0" w:rsidRDefault="00142A96" w:rsidP="00142A96">
      <w:pPr>
        <w:spacing w:after="0" w:line="240" w:lineRule="auto"/>
        <w:ind w:firstLine="754"/>
        <w:jc w:val="both"/>
        <w:rPr>
          <w:rFonts w:ascii="Times New Roman" w:hAnsi="Times New Roman" w:cs="Times New Roman"/>
          <w:color w:val="000000"/>
          <w:sz w:val="28"/>
          <w:szCs w:val="28"/>
          <w:lang w:val="uk-UA" w:eastAsia="uk-UA"/>
        </w:rPr>
      </w:pPr>
      <w:r w:rsidRPr="00BF49F0">
        <w:rPr>
          <w:rFonts w:ascii="Times New Roman" w:hAnsi="Times New Roman" w:cs="Times New Roman"/>
          <w:sz w:val="28"/>
          <w:szCs w:val="28"/>
          <w:lang w:val="uk-UA"/>
        </w:rPr>
        <w:tab/>
        <w:t xml:space="preserve">Загальна вартість автомобіля становить – 3941,67 тис.грн без ПДВ.  Попередня оплата становить </w:t>
      </w:r>
      <w:r w:rsidRPr="00BF49F0">
        <w:rPr>
          <w:rFonts w:ascii="Times New Roman" w:hAnsi="Times New Roman" w:cs="Times New Roman"/>
          <w:color w:val="000000"/>
          <w:sz w:val="28"/>
          <w:szCs w:val="28"/>
          <w:lang w:val="uk-UA" w:eastAsia="uk-UA"/>
        </w:rPr>
        <w:t>788,33333</w:t>
      </w:r>
      <w:r w:rsidRPr="00BF49F0">
        <w:rPr>
          <w:rFonts w:ascii="Times New Roman" w:hAnsi="Times New Roman" w:cs="Times New Roman"/>
          <w:sz w:val="28"/>
          <w:szCs w:val="28"/>
          <w:lang w:val="uk-UA"/>
        </w:rPr>
        <w:t xml:space="preserve"> грн. без ПДВ.</w:t>
      </w:r>
    </w:p>
    <w:p w:rsidR="00142A96" w:rsidRPr="00BF49F0" w:rsidRDefault="00142A96" w:rsidP="00142A96">
      <w:pPr>
        <w:spacing w:after="0" w:line="240" w:lineRule="auto"/>
        <w:ind w:firstLine="754"/>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Всього планується сплати по роках:</w:t>
      </w:r>
    </w:p>
    <w:p w:rsidR="00142A96" w:rsidRPr="00BF49F0" w:rsidRDefault="00142A96" w:rsidP="00142A96">
      <w:pPr>
        <w:pStyle w:val="ab"/>
        <w:widowControl/>
        <w:numPr>
          <w:ilvl w:val="0"/>
          <w:numId w:val="5"/>
        </w:numPr>
        <w:suppressAutoHyphens w:val="0"/>
        <w:spacing w:after="0" w:line="240" w:lineRule="auto"/>
        <w:ind w:left="0" w:firstLine="754"/>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2025р. – 919,72222 тис.грн. без ПДВ</w:t>
      </w:r>
    </w:p>
    <w:p w:rsidR="00142A96" w:rsidRPr="00BF49F0" w:rsidRDefault="00142A96" w:rsidP="00142A96">
      <w:pPr>
        <w:pStyle w:val="ab"/>
        <w:widowControl/>
        <w:numPr>
          <w:ilvl w:val="0"/>
          <w:numId w:val="5"/>
        </w:numPr>
        <w:suppressAutoHyphens w:val="0"/>
        <w:spacing w:after="0" w:line="240" w:lineRule="auto"/>
        <w:ind w:left="0" w:firstLine="754"/>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2026р. – 788,33333 тис.грн. без ПДВ,</w:t>
      </w:r>
    </w:p>
    <w:p w:rsidR="00142A96" w:rsidRPr="00BF49F0" w:rsidRDefault="00142A96" w:rsidP="00142A96">
      <w:pPr>
        <w:pStyle w:val="ab"/>
        <w:widowControl/>
        <w:numPr>
          <w:ilvl w:val="0"/>
          <w:numId w:val="5"/>
        </w:numPr>
        <w:suppressAutoHyphens w:val="0"/>
        <w:spacing w:after="0" w:line="240" w:lineRule="auto"/>
        <w:ind w:left="0" w:firstLine="754"/>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2027р. -  788,33333  тис.грн. без ПДВ,</w:t>
      </w:r>
    </w:p>
    <w:p w:rsidR="00142A96" w:rsidRPr="00BF49F0" w:rsidRDefault="00142A96" w:rsidP="00142A96">
      <w:pPr>
        <w:pStyle w:val="ab"/>
        <w:widowControl/>
        <w:numPr>
          <w:ilvl w:val="0"/>
          <w:numId w:val="5"/>
        </w:numPr>
        <w:suppressAutoHyphens w:val="0"/>
        <w:spacing w:after="0" w:line="240" w:lineRule="auto"/>
        <w:ind w:left="0" w:firstLine="754"/>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2028р. -   788,33333тис.грн. без ПДВ,</w:t>
      </w:r>
    </w:p>
    <w:p w:rsidR="00142A96" w:rsidRPr="00BF49F0" w:rsidRDefault="00142A96" w:rsidP="00142A96">
      <w:pPr>
        <w:pStyle w:val="ab"/>
        <w:widowControl/>
        <w:numPr>
          <w:ilvl w:val="0"/>
          <w:numId w:val="5"/>
        </w:numPr>
        <w:suppressAutoHyphens w:val="0"/>
        <w:spacing w:after="0" w:line="240" w:lineRule="auto"/>
        <w:ind w:left="0" w:firstLine="754"/>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2029р. -  656,94447  тис.грн. без ПДВ.</w:t>
      </w: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Захід заплановано на 2026-2029роки.</w:t>
      </w: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hAnsi="Times New Roman" w:cs="Times New Roman"/>
          <w:lang w:val="uk-UA"/>
        </w:rPr>
      </w:pPr>
    </w:p>
    <w:p w:rsidR="00142A96" w:rsidRPr="00BF49F0" w:rsidRDefault="00142A96" w:rsidP="00142A96">
      <w:pPr>
        <w:tabs>
          <w:tab w:val="left" w:pos="752"/>
          <w:tab w:val="left" w:pos="832"/>
        </w:tabs>
        <w:spacing w:after="0" w:line="100" w:lineRule="atLeast"/>
        <w:jc w:val="center"/>
        <w:rPr>
          <w:rFonts w:ascii="Times New Roman" w:hAnsi="Times New Roman" w:cs="Times New Roman"/>
          <w:sz w:val="28"/>
          <w:szCs w:val="28"/>
          <w:lang w:val="uk-UA"/>
        </w:rPr>
      </w:pPr>
      <w:r w:rsidRPr="00BF49F0">
        <w:rPr>
          <w:rFonts w:ascii="Times New Roman" w:hAnsi="Times New Roman" w:cs="Times New Roman"/>
          <w:sz w:val="28"/>
          <w:szCs w:val="28"/>
          <w:lang w:val="uk-UA"/>
        </w:rPr>
        <w:t>2.6.3. Придбання гідравлічної станції</w:t>
      </w:r>
      <w:r w:rsidR="004F35E4">
        <w:rPr>
          <w:rFonts w:ascii="Times New Roman" w:hAnsi="Times New Roman" w:cs="Times New Roman"/>
          <w:sz w:val="28"/>
          <w:szCs w:val="28"/>
          <w:lang w:val="uk-UA"/>
        </w:rPr>
        <w:t xml:space="preserve"> та гідравлічного інструменту</w:t>
      </w: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jc w:val="center"/>
        <w:rPr>
          <w:rFonts w:ascii="Times New Roman" w:hAnsi="Times New Roman" w:cs="Times New Roman"/>
          <w:sz w:val="28"/>
          <w:szCs w:val="28"/>
          <w:lang w:val="uk-UA"/>
        </w:rPr>
      </w:pPr>
    </w:p>
    <w:p w:rsidR="00142A96" w:rsidRPr="00BF49F0" w:rsidRDefault="00142A96" w:rsidP="00142A96">
      <w:pPr>
        <w:autoSpaceDE w:val="0"/>
        <w:autoSpaceDN w:val="0"/>
        <w:adjustRightInd w:val="0"/>
        <w:spacing w:after="0" w:line="240" w:lineRule="auto"/>
        <w:ind w:firstLine="708"/>
        <w:jc w:val="both"/>
        <w:rPr>
          <w:rFonts w:ascii="Times New Roman" w:hAnsi="Times New Roman" w:cs="Times New Roman"/>
          <w:color w:val="000000"/>
          <w:sz w:val="28"/>
          <w:szCs w:val="28"/>
          <w:lang w:val="uk-UA"/>
        </w:rPr>
      </w:pPr>
      <w:r w:rsidRPr="00BF49F0">
        <w:rPr>
          <w:rFonts w:ascii="Times New Roman" w:hAnsi="Times New Roman" w:cs="Times New Roman"/>
          <w:color w:val="000000"/>
          <w:sz w:val="28"/>
          <w:szCs w:val="28"/>
          <w:lang w:val="uk-UA"/>
        </w:rPr>
        <w:t>При експлуатації мереж водопостачання та водовідведення часто виникають аварійні ситуації. Враховуючі особливі умови  усунення поривів труб водопостачання та водовідведення такі як вологість, загазованість  доцільне використовувати  пнемо або гідравлічний інструмент  (дискова пилка, дріль, перфоратор, шліфувальна машина, вібратор).</w:t>
      </w:r>
    </w:p>
    <w:p w:rsidR="00142A96" w:rsidRPr="00BF49F0" w:rsidRDefault="00142A96" w:rsidP="00142A96">
      <w:pPr>
        <w:autoSpaceDE w:val="0"/>
        <w:autoSpaceDN w:val="0"/>
        <w:adjustRightInd w:val="0"/>
        <w:spacing w:after="0" w:line="240" w:lineRule="auto"/>
        <w:ind w:firstLine="708"/>
        <w:jc w:val="both"/>
        <w:rPr>
          <w:rFonts w:ascii="Times New Roman" w:hAnsi="Times New Roman" w:cs="Times New Roman"/>
          <w:color w:val="000000"/>
          <w:sz w:val="28"/>
          <w:szCs w:val="28"/>
          <w:lang w:val="uk-UA"/>
        </w:rPr>
      </w:pPr>
      <w:r w:rsidRPr="00BF49F0">
        <w:rPr>
          <w:rFonts w:ascii="Times New Roman" w:hAnsi="Times New Roman" w:cs="Times New Roman"/>
          <w:color w:val="000000"/>
          <w:sz w:val="28"/>
          <w:szCs w:val="28"/>
          <w:lang w:val="uk-UA"/>
        </w:rPr>
        <w:t>Гідравлічні станції з бензиновими двигунами є універсальними джерелами живлення для різних видів гідравлічного інструменту і устаткування, забезпечуючи потік гідравлічної олії для живлення гідравлічного інструменту від 18 до 40 л/мін, з можливістю підключення одночасно декількох інструментів. Станції  приводяться в дію бензиновими двигунами внутрішнього згорання : Honda, Robin - Subaru, Briggs &amp; Stratton, Vanguard. Гідравлічні станції характеризуються простотою і міцністю модульної конструкції. Для експлуатації гідравлічних станцій не потрібно попереднє навчання оператора. Гідравлічна система гарантує надійність і велику продуктивність при менших витратах палива, в порівнянні з електричними і пневматичними аналогами.</w:t>
      </w:r>
    </w:p>
    <w:p w:rsidR="00142A96" w:rsidRPr="00BF49F0" w:rsidRDefault="00142A96" w:rsidP="00142A96">
      <w:pPr>
        <w:pStyle w:val="ab"/>
        <w:autoSpaceDE w:val="0"/>
        <w:autoSpaceDN w:val="0"/>
        <w:adjustRightInd w:val="0"/>
        <w:spacing w:after="0" w:line="240" w:lineRule="auto"/>
        <w:ind w:left="0" w:firstLine="709"/>
        <w:jc w:val="both"/>
        <w:rPr>
          <w:rFonts w:ascii="Times New Roman" w:hAnsi="Times New Roman" w:cs="Times New Roman"/>
          <w:color w:val="000000"/>
          <w:sz w:val="28"/>
          <w:szCs w:val="28"/>
          <w:lang w:val="uk-UA"/>
        </w:rPr>
      </w:pPr>
      <w:r w:rsidRPr="00BF49F0">
        <w:rPr>
          <w:rFonts w:ascii="Times New Roman" w:hAnsi="Times New Roman" w:cs="Times New Roman"/>
          <w:color w:val="000000"/>
          <w:sz w:val="28"/>
          <w:szCs w:val="28"/>
          <w:lang w:val="uk-UA"/>
        </w:rPr>
        <w:t>Придбання гідравлічної станції</w:t>
      </w:r>
      <w:r w:rsidRPr="00BF49F0">
        <w:rPr>
          <w:rFonts w:ascii="Times New Roman" w:hAnsi="Times New Roman" w:cs="Times New Roman"/>
          <w:sz w:val="28"/>
          <w:szCs w:val="28"/>
          <w:lang w:val="uk-UA"/>
        </w:rPr>
        <w:t xml:space="preserve">  </w:t>
      </w:r>
      <w:r w:rsidRPr="00BF49F0">
        <w:rPr>
          <w:rFonts w:ascii="Times New Roman" w:hAnsi="Times New Roman" w:cs="Times New Roman"/>
          <w:color w:val="000000"/>
          <w:sz w:val="28"/>
          <w:szCs w:val="28"/>
          <w:lang w:val="uk-UA"/>
        </w:rPr>
        <w:t>дозволить   полегшити  умови роботи  слюсарів – ремонтників та скоротити час усунення аварійних ситуацій на мережах водопостачання та водовідведення.</w:t>
      </w:r>
    </w:p>
    <w:p w:rsidR="00142A96" w:rsidRPr="00BF49F0" w:rsidRDefault="00142A96" w:rsidP="00142A96">
      <w:pPr>
        <w:pStyle w:val="ab"/>
        <w:autoSpaceDE w:val="0"/>
        <w:autoSpaceDN w:val="0"/>
        <w:adjustRightInd w:val="0"/>
        <w:spacing w:after="0" w:line="240" w:lineRule="auto"/>
        <w:ind w:left="0" w:firstLine="709"/>
        <w:jc w:val="both"/>
        <w:rPr>
          <w:rFonts w:ascii="Times New Roman" w:hAnsi="Times New Roman" w:cs="Times New Roman"/>
          <w:color w:val="000000"/>
          <w:sz w:val="28"/>
          <w:szCs w:val="28"/>
          <w:lang w:val="uk-UA"/>
        </w:rPr>
      </w:pPr>
      <w:r w:rsidRPr="00BF49F0">
        <w:rPr>
          <w:rFonts w:ascii="Times New Roman" w:hAnsi="Times New Roman" w:cs="Times New Roman"/>
          <w:color w:val="242424"/>
          <w:sz w:val="28"/>
          <w:szCs w:val="28"/>
          <w:shd w:val="clear" w:color="auto" w:fill="FFFFFF"/>
          <w:lang w:val="uk-UA"/>
        </w:rPr>
        <w:t xml:space="preserve">Прийнято рішення про придбання </w:t>
      </w:r>
      <w:r w:rsidRPr="00BF49F0">
        <w:rPr>
          <w:rFonts w:ascii="Times New Roman" w:hAnsi="Times New Roman" w:cs="Times New Roman"/>
          <w:color w:val="000000"/>
          <w:sz w:val="28"/>
          <w:szCs w:val="28"/>
          <w:lang w:val="uk-UA"/>
        </w:rPr>
        <w:t>гідравлічної станції SUPER ASPID DOA (Італія) виробництва фірми DOA з рукавами  високого тиску.</w:t>
      </w:r>
    </w:p>
    <w:p w:rsidR="00142A96" w:rsidRPr="00BF49F0" w:rsidRDefault="00142A96" w:rsidP="00142A96">
      <w:pPr>
        <w:shd w:val="clear" w:color="auto" w:fill="FFFFFF"/>
        <w:spacing w:after="0" w:line="240" w:lineRule="auto"/>
        <w:jc w:val="center"/>
        <w:outlineLvl w:val="1"/>
        <w:rPr>
          <w:rFonts w:ascii="Times New Roman" w:hAnsi="Times New Roman" w:cs="Times New Roman"/>
          <w:color w:val="555555"/>
          <w:spacing w:val="-15"/>
          <w:sz w:val="28"/>
          <w:szCs w:val="28"/>
          <w:lang w:val="uk-UA"/>
        </w:rPr>
      </w:pPr>
      <w:r w:rsidRPr="00BF49F0">
        <w:rPr>
          <w:rFonts w:ascii="Times New Roman" w:hAnsi="Times New Roman" w:cs="Times New Roman"/>
          <w:color w:val="555555"/>
          <w:spacing w:val="-15"/>
          <w:sz w:val="28"/>
          <w:szCs w:val="28"/>
          <w:lang w:val="uk-UA"/>
        </w:rPr>
        <w:t xml:space="preserve">Технічна характеристика  </w:t>
      </w:r>
      <w:r w:rsidRPr="00BF49F0">
        <w:rPr>
          <w:rFonts w:ascii="Times New Roman" w:hAnsi="Times New Roman" w:cs="Times New Roman"/>
          <w:color w:val="000000"/>
          <w:sz w:val="28"/>
          <w:szCs w:val="28"/>
          <w:lang w:val="uk-UA"/>
        </w:rPr>
        <w:t>гідравлічної станції SUPER ASPID DOA (Італія)</w:t>
      </w:r>
    </w:p>
    <w:p w:rsidR="00142A96" w:rsidRPr="00BF49F0" w:rsidRDefault="00142A96" w:rsidP="00142A96">
      <w:pPr>
        <w:autoSpaceDE w:val="0"/>
        <w:autoSpaceDN w:val="0"/>
        <w:adjustRightInd w:val="0"/>
        <w:spacing w:after="0" w:line="240" w:lineRule="auto"/>
        <w:ind w:firstLine="709"/>
        <w:contextualSpacing/>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 xml:space="preserve">  Також слюсарі – монтажники  аварійно – ремонтних бригад використовують гідравлічні інструменти  при виконанні наступних робіт: усунення аварійних робіт на мережах та  виготовлення індивідуальних хомутів прямо на місці усунення пориву,  при  ремонті  колодязів в тому числі  встановлення і  кріплення полімерпіщаних кришок люків, при ремонті насосного обладнання на КНС та багато іншого, гідравлічний інструмент дозволяє  безпечно виконувати роботи у воді та вологому середовищі.</w:t>
      </w:r>
    </w:p>
    <w:p w:rsidR="00142A96" w:rsidRPr="00BF49F0" w:rsidRDefault="00142A96" w:rsidP="00142A96">
      <w:pPr>
        <w:spacing w:after="0" w:line="240" w:lineRule="auto"/>
        <w:ind w:firstLine="708"/>
        <w:jc w:val="both"/>
        <w:rPr>
          <w:rFonts w:ascii="Times New Roman" w:hAnsi="Times New Roman" w:cs="Times New Roman"/>
          <w:color w:val="000000"/>
          <w:sz w:val="28"/>
          <w:szCs w:val="28"/>
          <w:lang w:val="uk-UA"/>
        </w:rPr>
      </w:pPr>
      <w:r w:rsidRPr="00BF49F0">
        <w:rPr>
          <w:rFonts w:ascii="Times New Roman" w:hAnsi="Times New Roman" w:cs="Times New Roman"/>
          <w:color w:val="000000"/>
          <w:sz w:val="28"/>
          <w:szCs w:val="28"/>
          <w:lang w:val="uk-UA"/>
        </w:rPr>
        <w:t>Спеціалістами підприємства запропоновано придбати:</w:t>
      </w:r>
    </w:p>
    <w:p w:rsidR="00142A96" w:rsidRPr="00BF49F0" w:rsidRDefault="00142A96" w:rsidP="00142A96">
      <w:pPr>
        <w:pStyle w:val="ab"/>
        <w:widowControl/>
        <w:numPr>
          <w:ilvl w:val="0"/>
          <w:numId w:val="28"/>
        </w:numPr>
        <w:shd w:val="clear" w:color="auto" w:fill="FFFFFF"/>
        <w:suppressAutoHyphens w:val="0"/>
        <w:spacing w:after="0" w:line="240" w:lineRule="auto"/>
        <w:ind w:left="0"/>
        <w:outlineLvl w:val="1"/>
        <w:rPr>
          <w:rFonts w:ascii="Times New Roman" w:hAnsi="Times New Roman" w:cs="Times New Roman"/>
          <w:sz w:val="28"/>
          <w:szCs w:val="28"/>
          <w:lang w:val="uk-UA" w:eastAsia="uk-UA"/>
        </w:rPr>
      </w:pPr>
      <w:r w:rsidRPr="00BF49F0">
        <w:rPr>
          <w:rFonts w:ascii="Times New Roman" w:hAnsi="Times New Roman" w:cs="Times New Roman"/>
          <w:color w:val="222222"/>
          <w:sz w:val="28"/>
          <w:szCs w:val="28"/>
          <w:shd w:val="clear" w:color="auto" w:fill="FFFFFF"/>
        </w:rPr>
        <w:t>насос (шламова помпа) SP35 (DOA) -1 од.;</w:t>
      </w:r>
    </w:p>
    <w:p w:rsidR="00142A96" w:rsidRPr="00BF49F0" w:rsidRDefault="00142A96" w:rsidP="00142A96">
      <w:pPr>
        <w:pStyle w:val="ab"/>
        <w:widowControl/>
        <w:numPr>
          <w:ilvl w:val="0"/>
          <w:numId w:val="28"/>
        </w:numPr>
        <w:shd w:val="clear" w:color="auto" w:fill="FFFFFF"/>
        <w:suppressAutoHyphens w:val="0"/>
        <w:spacing w:after="0" w:line="240" w:lineRule="auto"/>
        <w:ind w:left="0"/>
        <w:outlineLvl w:val="1"/>
        <w:rPr>
          <w:rFonts w:ascii="Times New Roman" w:hAnsi="Times New Roman" w:cs="Times New Roman"/>
          <w:sz w:val="28"/>
          <w:szCs w:val="28"/>
          <w:lang w:val="uk-UA" w:eastAsia="uk-UA"/>
        </w:rPr>
      </w:pPr>
      <w:r w:rsidRPr="00BF49F0">
        <w:rPr>
          <w:rFonts w:ascii="Times New Roman" w:hAnsi="Times New Roman" w:cs="Times New Roman"/>
          <w:sz w:val="28"/>
          <w:szCs w:val="28"/>
          <w:lang w:val="uk-UA" w:eastAsia="uk-UA"/>
        </w:rPr>
        <w:t>гідравлічна дискова пилка ДС16(DOA) - 1 од.;</w:t>
      </w:r>
    </w:p>
    <w:p w:rsidR="00142A96" w:rsidRPr="00BF49F0" w:rsidRDefault="00142A96" w:rsidP="00142A96">
      <w:pPr>
        <w:pStyle w:val="ab"/>
        <w:widowControl/>
        <w:shd w:val="clear" w:color="auto" w:fill="FFFFFF"/>
        <w:tabs>
          <w:tab w:val="left" w:pos="752"/>
          <w:tab w:val="left" w:pos="832"/>
        </w:tabs>
        <w:suppressAutoHyphens w:val="0"/>
        <w:spacing w:after="0" w:line="100" w:lineRule="atLeast"/>
        <w:ind w:left="0"/>
        <w:jc w:val="both"/>
        <w:outlineLvl w:val="1"/>
        <w:rPr>
          <w:rFonts w:ascii="Times New Roman" w:hAnsi="Times New Roman" w:cs="Times New Roman"/>
          <w:sz w:val="28"/>
          <w:szCs w:val="28"/>
          <w:lang w:val="uk-UA" w:eastAsia="uk-UA"/>
        </w:rPr>
      </w:pPr>
    </w:p>
    <w:p w:rsidR="00142A96" w:rsidRPr="00BF49F0" w:rsidRDefault="00142A96" w:rsidP="00142A96">
      <w:pPr>
        <w:pStyle w:val="ab"/>
        <w:widowControl/>
        <w:shd w:val="clear" w:color="auto" w:fill="FFFFFF"/>
        <w:tabs>
          <w:tab w:val="left" w:pos="752"/>
          <w:tab w:val="left" w:pos="832"/>
        </w:tabs>
        <w:suppressAutoHyphens w:val="0"/>
        <w:spacing w:after="0" w:line="100" w:lineRule="atLeast"/>
        <w:ind w:left="0"/>
        <w:jc w:val="both"/>
        <w:outlineLvl w:val="1"/>
        <w:rPr>
          <w:rFonts w:ascii="Times New Roman" w:hAnsi="Times New Roman" w:cs="Times New Roman"/>
          <w:sz w:val="28"/>
          <w:szCs w:val="28"/>
          <w:lang w:val="uk-UA"/>
        </w:rPr>
      </w:pPr>
      <w:r w:rsidRPr="00BF49F0">
        <w:rPr>
          <w:rFonts w:ascii="Times New Roman" w:eastAsia="Cambria" w:hAnsi="Times New Roman" w:cs="Times New Roman"/>
          <w:sz w:val="28"/>
          <w:szCs w:val="28"/>
          <w:lang w:val="uk-UA"/>
        </w:rPr>
        <w:t>Орієнтовна вартість – 892,59 тис. грн. без ПДВ.</w:t>
      </w:r>
    </w:p>
    <w:p w:rsidR="00142A96" w:rsidRPr="00BF49F0" w:rsidRDefault="00142A96" w:rsidP="00142A96">
      <w:pPr>
        <w:spacing w:after="0" w:line="100" w:lineRule="atLeast"/>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Захід заплановано на 2026р.</w:t>
      </w:r>
    </w:p>
    <w:p w:rsidR="00142A96" w:rsidRPr="00BF49F0" w:rsidRDefault="00142A96" w:rsidP="00142A96">
      <w:pPr>
        <w:tabs>
          <w:tab w:val="left" w:pos="752"/>
          <w:tab w:val="left" w:pos="832"/>
        </w:tabs>
        <w:spacing w:after="0" w:line="100" w:lineRule="atLeast"/>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rPr>
          <w:lang w:val="uk-UA"/>
        </w:rPr>
      </w:pPr>
    </w:p>
    <w:p w:rsidR="00142A96"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jc w:val="center"/>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center"/>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center"/>
        <w:rPr>
          <w:rFonts w:ascii="Times New Roman" w:hAnsi="Times New Roman" w:cs="Times New Roman"/>
          <w:sz w:val="28"/>
          <w:szCs w:val="28"/>
          <w:lang w:val="uk-UA"/>
        </w:rPr>
      </w:pPr>
    </w:p>
    <w:p w:rsidR="00142A96" w:rsidRPr="00BF49F0" w:rsidRDefault="00142A96" w:rsidP="00142A96">
      <w:pPr>
        <w:pStyle w:val="ab"/>
        <w:widowControl/>
        <w:numPr>
          <w:ilvl w:val="2"/>
          <w:numId w:val="30"/>
        </w:numPr>
        <w:shd w:val="clear" w:color="auto" w:fill="FFFFFF"/>
        <w:suppressAutoHyphens w:val="0"/>
        <w:spacing w:after="0" w:line="240" w:lineRule="auto"/>
        <w:jc w:val="center"/>
        <w:rPr>
          <w:rFonts w:ascii="Times New Roman" w:hAnsi="Times New Roman" w:cs="Times New Roman"/>
          <w:sz w:val="28"/>
          <w:szCs w:val="28"/>
          <w:lang w:val="uk-UA"/>
        </w:rPr>
      </w:pPr>
      <w:r w:rsidRPr="00BF49F0">
        <w:rPr>
          <w:rFonts w:ascii="Times New Roman" w:hAnsi="Times New Roman" w:cs="Times New Roman"/>
          <w:sz w:val="28"/>
          <w:szCs w:val="28"/>
          <w:lang w:val="uk-UA"/>
        </w:rPr>
        <w:t>Придбання твердопаливного котлу</w:t>
      </w:r>
    </w:p>
    <w:p w:rsidR="00142A96" w:rsidRPr="00BF49F0" w:rsidRDefault="00142A96" w:rsidP="00142A96">
      <w:pPr>
        <w:pStyle w:val="ab"/>
        <w:shd w:val="clear" w:color="auto" w:fill="FFFFFF"/>
        <w:ind w:left="1335"/>
        <w:jc w:val="center"/>
        <w:rPr>
          <w:rFonts w:ascii="Times New Roman" w:hAnsi="Times New Roman" w:cs="Times New Roman"/>
          <w:sz w:val="28"/>
          <w:szCs w:val="28"/>
          <w:lang w:val="uk-UA"/>
        </w:rPr>
      </w:pPr>
    </w:p>
    <w:p w:rsidR="00142A96" w:rsidRPr="00BF49F0" w:rsidRDefault="00142A96" w:rsidP="00142A96">
      <w:pPr>
        <w:pStyle w:val="ab"/>
        <w:shd w:val="clear" w:color="auto" w:fill="FFFFFF"/>
        <w:ind w:left="1335"/>
        <w:jc w:val="center"/>
        <w:rPr>
          <w:rFonts w:ascii="Times New Roman" w:hAnsi="Times New Roman" w:cs="Times New Roman"/>
          <w:sz w:val="28"/>
          <w:szCs w:val="28"/>
          <w:lang w:val="uk-UA"/>
        </w:rPr>
      </w:pPr>
    </w:p>
    <w:p w:rsidR="00142A96" w:rsidRPr="00BF49F0" w:rsidRDefault="00142A96" w:rsidP="00142A96">
      <w:pPr>
        <w:shd w:val="clear" w:color="auto" w:fill="FFFFFF"/>
        <w:ind w:left="720"/>
        <w:jc w:val="center"/>
        <w:rPr>
          <w:rFonts w:ascii="Times New Roman" w:hAnsi="Times New Roman" w:cs="Times New Roman"/>
          <w:sz w:val="28"/>
          <w:szCs w:val="28"/>
          <w:lang w:val="uk-UA"/>
        </w:rPr>
      </w:pPr>
    </w:p>
    <w:p w:rsidR="00142A96" w:rsidRPr="00BF49F0" w:rsidRDefault="00142A96" w:rsidP="00142A96">
      <w:pPr>
        <w:pStyle w:val="ab"/>
        <w:ind w:left="0"/>
        <w:jc w:val="both"/>
        <w:rPr>
          <w:rStyle w:val="apple-converted-space"/>
          <w:rFonts w:ascii="Times New Roman" w:eastAsiaTheme="majorEastAsia" w:hAnsi="Times New Roman" w:cs="Times New Roman"/>
          <w:sz w:val="28"/>
          <w:szCs w:val="28"/>
          <w:lang w:val="uk-UA"/>
        </w:rPr>
      </w:pPr>
      <w:r w:rsidRPr="00BF49F0">
        <w:rPr>
          <w:rFonts w:ascii="Times New Roman" w:hAnsi="Times New Roman" w:cs="Times New Roman"/>
          <w:sz w:val="28"/>
          <w:szCs w:val="28"/>
          <w:lang w:val="uk-UA"/>
        </w:rPr>
        <w:tab/>
        <w:t>На балансі підприємства знаходяться 2 котельні. Одна котельня  знаходиться на водопровідній насосній  станції 2-го підйому майданчик №4, інша на базі водоканалу. На базі водоканалу встановлено котел КТ-ЗЕ потужністю 200 кВт., інв. № 2518. Котел опалює приміщення адміністративно –побутового комплексу з загальною площею приміщень  - 828 м</w:t>
      </w:r>
      <w:r w:rsidRPr="00BF49F0">
        <w:rPr>
          <w:rFonts w:ascii="Times New Roman" w:hAnsi="Times New Roman" w:cs="Times New Roman"/>
          <w:sz w:val="28"/>
          <w:szCs w:val="28"/>
          <w:vertAlign w:val="superscript"/>
          <w:lang w:val="uk-UA"/>
        </w:rPr>
        <w:t xml:space="preserve">2 </w:t>
      </w:r>
      <w:r w:rsidRPr="00BF49F0">
        <w:rPr>
          <w:rFonts w:ascii="Times New Roman" w:hAnsi="Times New Roman" w:cs="Times New Roman"/>
          <w:sz w:val="28"/>
          <w:szCs w:val="28"/>
          <w:lang w:val="uk-UA"/>
        </w:rPr>
        <w:t>та виробничі приміщення (гаражі, склад) площею –1212 м</w:t>
      </w:r>
      <w:r w:rsidRPr="00BF49F0">
        <w:rPr>
          <w:rFonts w:ascii="Times New Roman" w:hAnsi="Times New Roman" w:cs="Times New Roman"/>
          <w:sz w:val="28"/>
          <w:szCs w:val="28"/>
          <w:vertAlign w:val="superscript"/>
          <w:lang w:val="uk-UA"/>
        </w:rPr>
        <w:t>2</w:t>
      </w:r>
      <w:r w:rsidRPr="00BF49F0">
        <w:rPr>
          <w:rFonts w:ascii="Times New Roman" w:hAnsi="Times New Roman" w:cs="Times New Roman"/>
          <w:sz w:val="28"/>
          <w:szCs w:val="28"/>
          <w:lang w:val="uk-UA"/>
        </w:rPr>
        <w:t>, що знаходяться за адресою: м. Павлоград, вул. Дніпровська,41а.  Котел введено в експлуатацію – 29.08.2014 року, станом на сьогоднішній день він має 76% зносу. К</w:t>
      </w:r>
      <w:r w:rsidRPr="00BF49F0">
        <w:rPr>
          <w:rFonts w:ascii="Times New Roman" w:eastAsiaTheme="minorHAnsi" w:hAnsi="Times New Roman" w:cs="Times New Roman"/>
          <w:sz w:val="28"/>
          <w:szCs w:val="28"/>
          <w:lang w:val="uk-UA"/>
        </w:rPr>
        <w:t xml:space="preserve">отел </w:t>
      </w:r>
      <w:r w:rsidRPr="00BF49F0">
        <w:rPr>
          <w:rFonts w:ascii="Times New Roman" w:hAnsi="Times New Roman" w:cs="Times New Roman"/>
          <w:sz w:val="28"/>
          <w:szCs w:val="28"/>
          <w:lang w:val="uk-UA"/>
        </w:rPr>
        <w:t>КТ-ЗЕ</w:t>
      </w:r>
      <w:r w:rsidRPr="00BF49F0">
        <w:rPr>
          <w:rFonts w:ascii="Times New Roman" w:eastAsiaTheme="minorHAnsi" w:hAnsi="Times New Roman" w:cs="Times New Roman"/>
          <w:sz w:val="28"/>
          <w:szCs w:val="28"/>
          <w:lang w:val="uk-UA"/>
        </w:rPr>
        <w:t xml:space="preserve"> вийшов зладу  та не підлягає ремонту. Для стабільного проходження опалювального сезону 2026-2027 років та забезпечення нормальних умов роботи для працівників та обладнання  прийнято  рішення закупити новий твердопаливний котел </w:t>
      </w:r>
      <w:r w:rsidRPr="00BF49F0">
        <w:rPr>
          <w:rFonts w:ascii="Times New Roman" w:hAnsi="Times New Roman" w:cs="Times New Roman"/>
          <w:sz w:val="28"/>
          <w:szCs w:val="28"/>
        </w:rPr>
        <w:t>ALTEP</w:t>
      </w:r>
      <w:r w:rsidRPr="00BF49F0">
        <w:rPr>
          <w:rFonts w:ascii="Times New Roman" w:hAnsi="Times New Roman" w:cs="Times New Roman"/>
          <w:spacing w:val="-3"/>
          <w:sz w:val="28"/>
          <w:szCs w:val="28"/>
          <w:lang w:val="uk-UA"/>
        </w:rPr>
        <w:t xml:space="preserve"> </w:t>
      </w:r>
      <w:r w:rsidRPr="00BF49F0">
        <w:rPr>
          <w:rFonts w:ascii="Times New Roman" w:hAnsi="Times New Roman" w:cs="Times New Roman"/>
          <w:sz w:val="28"/>
          <w:szCs w:val="28"/>
        </w:rPr>
        <w:t>Duo</w:t>
      </w:r>
      <w:r w:rsidRPr="00BF49F0">
        <w:rPr>
          <w:rFonts w:ascii="Times New Roman" w:hAnsi="Times New Roman" w:cs="Times New Roman"/>
          <w:spacing w:val="-2"/>
          <w:sz w:val="28"/>
          <w:szCs w:val="28"/>
          <w:lang w:val="uk-UA"/>
        </w:rPr>
        <w:t xml:space="preserve"> </w:t>
      </w:r>
      <w:r w:rsidRPr="00BF49F0">
        <w:rPr>
          <w:rFonts w:ascii="Times New Roman" w:hAnsi="Times New Roman" w:cs="Times New Roman"/>
          <w:sz w:val="28"/>
          <w:szCs w:val="28"/>
        </w:rPr>
        <w:t>Plus</w:t>
      </w:r>
      <w:r w:rsidRPr="00BF49F0">
        <w:rPr>
          <w:rStyle w:val="apple-converted-space"/>
          <w:rFonts w:ascii="Times New Roman" w:eastAsiaTheme="majorEastAsia" w:hAnsi="Times New Roman" w:cs="Times New Roman"/>
          <w:sz w:val="28"/>
          <w:szCs w:val="28"/>
          <w:lang w:val="uk-UA"/>
        </w:rPr>
        <w:t xml:space="preserve"> потужністю 200 кВт.</w:t>
      </w:r>
    </w:p>
    <w:p w:rsidR="00142A96" w:rsidRPr="00BF49F0" w:rsidRDefault="00142A96" w:rsidP="00142A96">
      <w:pPr>
        <w:pStyle w:val="ab"/>
        <w:ind w:left="0"/>
        <w:jc w:val="both"/>
        <w:rPr>
          <w:rStyle w:val="apple-converted-space"/>
          <w:rFonts w:ascii="Times New Roman" w:eastAsiaTheme="majorEastAsia" w:hAnsi="Times New Roman" w:cs="Times New Roman"/>
          <w:sz w:val="28"/>
          <w:szCs w:val="28"/>
          <w:lang w:val="uk-UA"/>
        </w:rPr>
      </w:pPr>
    </w:p>
    <w:p w:rsidR="00142A96" w:rsidRPr="00BF49F0" w:rsidRDefault="00142A96" w:rsidP="00142A96">
      <w:pPr>
        <w:pStyle w:val="ab"/>
        <w:widowControl/>
        <w:shd w:val="clear" w:color="auto" w:fill="FFFFFF"/>
        <w:tabs>
          <w:tab w:val="left" w:pos="752"/>
          <w:tab w:val="left" w:pos="832"/>
        </w:tabs>
        <w:suppressAutoHyphens w:val="0"/>
        <w:spacing w:after="0" w:line="100" w:lineRule="atLeast"/>
        <w:ind w:left="0"/>
        <w:jc w:val="both"/>
        <w:outlineLvl w:val="1"/>
        <w:rPr>
          <w:rFonts w:ascii="Times New Roman" w:hAnsi="Times New Roman" w:cs="Times New Roman"/>
          <w:sz w:val="28"/>
          <w:szCs w:val="28"/>
          <w:lang w:val="uk-UA"/>
        </w:rPr>
      </w:pPr>
      <w:r w:rsidRPr="00BF49F0">
        <w:rPr>
          <w:rFonts w:ascii="Times New Roman" w:eastAsia="Cambria" w:hAnsi="Times New Roman" w:cs="Times New Roman"/>
          <w:sz w:val="28"/>
          <w:szCs w:val="28"/>
          <w:lang w:val="uk-UA"/>
        </w:rPr>
        <w:t>Орієнтовна вартість – 220,92 тис. грн. без ПДВ.</w:t>
      </w:r>
    </w:p>
    <w:p w:rsidR="00142A96" w:rsidRPr="00BF49F0" w:rsidRDefault="00142A96" w:rsidP="00142A96">
      <w:pPr>
        <w:spacing w:after="0" w:line="100" w:lineRule="atLeast"/>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Захід заплановано на 2026р.</w:t>
      </w:r>
    </w:p>
    <w:p w:rsidR="00142A96" w:rsidRPr="00BF49F0" w:rsidRDefault="00142A96" w:rsidP="00142A96">
      <w:pPr>
        <w:tabs>
          <w:tab w:val="left" w:pos="752"/>
          <w:tab w:val="left" w:pos="832"/>
        </w:tabs>
        <w:spacing w:after="0" w:line="100" w:lineRule="atLeast"/>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rPr>
          <w:rFonts w:ascii="Times New Roman" w:hAnsi="Times New Roman" w:cs="Times New Roman"/>
          <w:sz w:val="28"/>
          <w:szCs w:val="28"/>
          <w:lang w:val="uk-UA"/>
        </w:rPr>
      </w:pPr>
    </w:p>
    <w:p w:rsidR="00142A96" w:rsidRPr="00BF49F0" w:rsidRDefault="00142A96" w:rsidP="00142A96">
      <w:pPr>
        <w:shd w:val="clear" w:color="auto" w:fill="FFFFFF"/>
        <w:ind w:left="720"/>
        <w:jc w:val="center"/>
        <w:rPr>
          <w:sz w:val="28"/>
          <w:szCs w:val="28"/>
          <w:lang w:val="uk-UA"/>
        </w:rPr>
      </w:pPr>
    </w:p>
    <w:p w:rsidR="00142A96" w:rsidRPr="00BF49F0" w:rsidRDefault="00142A96" w:rsidP="00142A96">
      <w:pPr>
        <w:shd w:val="clear" w:color="auto" w:fill="FFFFFF"/>
        <w:ind w:left="720"/>
        <w:jc w:val="center"/>
        <w:rPr>
          <w:sz w:val="28"/>
          <w:szCs w:val="28"/>
          <w:lang w:val="uk-UA"/>
        </w:rPr>
      </w:pPr>
    </w:p>
    <w:p w:rsidR="00142A96" w:rsidRPr="00BF49F0" w:rsidRDefault="00142A96" w:rsidP="00142A96">
      <w:pPr>
        <w:tabs>
          <w:tab w:val="left" w:pos="752"/>
          <w:tab w:val="left" w:pos="832"/>
        </w:tabs>
        <w:spacing w:after="0" w:line="100" w:lineRule="atLeast"/>
        <w:jc w:val="center"/>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8510FA" w:rsidRPr="006B242A" w:rsidRDefault="0095626C" w:rsidP="0095626C">
      <w:pPr>
        <w:tabs>
          <w:tab w:val="left" w:pos="752"/>
          <w:tab w:val="left" w:pos="832"/>
        </w:tabs>
        <w:spacing w:after="0" w:line="100" w:lineRule="atLeast"/>
        <w:rPr>
          <w:rFonts w:ascii="Times New Roman" w:hAnsi="Times New Roman" w:cs="Times New Roman"/>
          <w:sz w:val="28"/>
          <w:szCs w:val="28"/>
          <w:lang w:val="uk-UA"/>
        </w:rPr>
      </w:pPr>
      <w:r w:rsidRPr="006B242A">
        <w:rPr>
          <w:rFonts w:ascii="Times New Roman" w:hAnsi="Times New Roman" w:cs="Times New Roman"/>
          <w:sz w:val="28"/>
          <w:szCs w:val="28"/>
          <w:lang w:val="uk-UA"/>
        </w:rPr>
        <w:t xml:space="preserve"> </w:t>
      </w:r>
    </w:p>
    <w:p w:rsidR="00142A96" w:rsidRDefault="00142A96" w:rsidP="00142A96">
      <w:pPr>
        <w:spacing w:after="0" w:line="100" w:lineRule="atLeast"/>
        <w:jc w:val="center"/>
        <w:rPr>
          <w:rFonts w:ascii="Times New Roman" w:hAnsi="Times New Roman"/>
          <w:sz w:val="24"/>
          <w:szCs w:val="24"/>
          <w:lang w:val="uk-UA"/>
        </w:rPr>
      </w:pPr>
      <w:r>
        <w:rPr>
          <w:rFonts w:ascii="Times New Roman" w:hAnsi="Times New Roman"/>
          <w:sz w:val="24"/>
          <w:szCs w:val="24"/>
          <w:lang w:val="uk-UA"/>
        </w:rPr>
        <w:t xml:space="preserve">РОЗДІЛ </w:t>
      </w:r>
      <w:r>
        <w:rPr>
          <w:rFonts w:ascii="Times New Roman" w:hAnsi="Times New Roman"/>
          <w:sz w:val="24"/>
          <w:szCs w:val="24"/>
          <w:lang w:val="uk-UA"/>
        </w:rPr>
        <w:t>4</w:t>
      </w:r>
      <w:r w:rsidRPr="00292254">
        <w:rPr>
          <w:rFonts w:ascii="Times New Roman" w:hAnsi="Times New Roman"/>
          <w:sz w:val="24"/>
          <w:szCs w:val="24"/>
          <w:lang w:val="uk-UA"/>
        </w:rPr>
        <w:t>.</w:t>
      </w:r>
    </w:p>
    <w:p w:rsidR="00142A96" w:rsidRDefault="00142A96" w:rsidP="00142A96">
      <w:pPr>
        <w:spacing w:after="0" w:line="100" w:lineRule="atLeast"/>
        <w:jc w:val="center"/>
        <w:rPr>
          <w:rFonts w:ascii="Times New Roman" w:eastAsia="Times New Roman" w:hAnsi="Times New Roman" w:cs="Times New Roman"/>
          <w:sz w:val="28"/>
          <w:szCs w:val="28"/>
          <w:lang w:val="uk-UA"/>
        </w:rPr>
      </w:pPr>
      <w:r>
        <w:rPr>
          <w:rFonts w:ascii="Times New Roman" w:hAnsi="Times New Roman"/>
          <w:sz w:val="24"/>
          <w:szCs w:val="24"/>
          <w:lang w:val="uk-UA"/>
        </w:rPr>
        <w:t>ПЛАН РОЗВИТКУ ПІДПРИЄМСТВА НА 202</w:t>
      </w:r>
      <w:r>
        <w:rPr>
          <w:rFonts w:ascii="Times New Roman" w:hAnsi="Times New Roman"/>
          <w:sz w:val="24"/>
          <w:szCs w:val="24"/>
          <w:lang w:val="uk-UA"/>
        </w:rPr>
        <w:t>7-2030Р</w:t>
      </w:r>
    </w:p>
    <w:p w:rsidR="008510FA" w:rsidRPr="006E7CEB" w:rsidRDefault="008510FA" w:rsidP="008510FA">
      <w:pPr>
        <w:pStyle w:val="ab"/>
        <w:autoSpaceDE w:val="0"/>
        <w:autoSpaceDN w:val="0"/>
        <w:adjustRightInd w:val="0"/>
        <w:spacing w:after="0" w:line="240" w:lineRule="auto"/>
        <w:ind w:left="0"/>
        <w:jc w:val="both"/>
        <w:rPr>
          <w:rFonts w:ascii="Times New Roman" w:eastAsia="Times New Roman" w:hAnsi="Times New Roman"/>
          <w:sz w:val="28"/>
          <w:szCs w:val="28"/>
          <w:lang w:val="uk-UA"/>
        </w:rPr>
      </w:pPr>
    </w:p>
    <w:p w:rsidR="00142A96" w:rsidRPr="00BF49F0" w:rsidRDefault="00142A96" w:rsidP="00142A96">
      <w:pPr>
        <w:suppressAutoHyphens w:val="0"/>
        <w:autoSpaceDE w:val="0"/>
        <w:autoSpaceDN w:val="0"/>
        <w:adjustRightInd w:val="0"/>
        <w:spacing w:after="0" w:line="240" w:lineRule="auto"/>
        <w:jc w:val="center"/>
        <w:rPr>
          <w:rFonts w:ascii="Times New Roman" w:eastAsia="Times New Roman" w:hAnsi="Times New Roman" w:cs="Times New Roman"/>
          <w:color w:val="000000"/>
          <w:sz w:val="28"/>
          <w:szCs w:val="28"/>
          <w:u w:val="single"/>
          <w:lang w:val="uk-UA" w:eastAsia="ru-RU" w:bidi="ar-SA"/>
        </w:rPr>
      </w:pPr>
      <w:r w:rsidRPr="00BF49F0">
        <w:rPr>
          <w:rFonts w:ascii="Times New Roman" w:eastAsia="Times New Roman" w:hAnsi="Times New Roman" w:cs="Times New Roman"/>
          <w:color w:val="000000"/>
          <w:sz w:val="28"/>
          <w:szCs w:val="28"/>
          <w:u w:val="single"/>
          <w:lang w:val="uk-UA" w:eastAsia="ru-RU" w:bidi="ar-SA"/>
        </w:rPr>
        <w:t>ВОДОПОСТАЧАННЯ.</w:t>
      </w:r>
    </w:p>
    <w:p w:rsidR="00142A96" w:rsidRPr="00BF49F0" w:rsidRDefault="00142A96" w:rsidP="00142A96">
      <w:pPr>
        <w:suppressAutoHyphens w:val="0"/>
        <w:autoSpaceDE w:val="0"/>
        <w:autoSpaceDN w:val="0"/>
        <w:adjustRightInd w:val="0"/>
        <w:spacing w:after="0" w:line="240" w:lineRule="auto"/>
        <w:ind w:left="720"/>
        <w:contextualSpacing/>
        <w:jc w:val="both"/>
        <w:rPr>
          <w:rFonts w:ascii="Times New Roman" w:eastAsia="Times New Roman" w:hAnsi="Times New Roman" w:cs="Times New Roman"/>
          <w:color w:val="000000"/>
          <w:sz w:val="28"/>
          <w:szCs w:val="28"/>
          <w:lang w:val="uk-UA" w:eastAsia="ru-RU" w:bidi="ar-SA"/>
        </w:rPr>
      </w:pPr>
    </w:p>
    <w:p w:rsidR="00142A96" w:rsidRPr="00BF49F0" w:rsidRDefault="00142A96" w:rsidP="00142A96">
      <w:pPr>
        <w:widowControl/>
        <w:numPr>
          <w:ilvl w:val="2"/>
          <w:numId w:val="3"/>
        </w:numPr>
        <w:suppressAutoHyphens w:val="0"/>
        <w:autoSpaceDE w:val="0"/>
        <w:autoSpaceDN w:val="0"/>
        <w:adjustRightInd w:val="0"/>
        <w:spacing w:after="0" w:line="240" w:lineRule="auto"/>
        <w:contextualSpacing/>
        <w:jc w:val="center"/>
        <w:rPr>
          <w:rFonts w:ascii="Times New Roman" w:eastAsia="Times New Roman" w:hAnsi="Times New Roman" w:cs="Times New Roman"/>
          <w:color w:val="000000"/>
          <w:sz w:val="28"/>
          <w:szCs w:val="28"/>
          <w:lang w:val="uk-UA" w:eastAsia="ru-RU" w:bidi="ar-SA"/>
        </w:rPr>
      </w:pPr>
      <w:r w:rsidRPr="00BF49F0">
        <w:rPr>
          <w:rFonts w:ascii="Times New Roman" w:eastAsia="Times New Roman" w:hAnsi="Times New Roman" w:cs="Times New Roman"/>
          <w:color w:val="000000"/>
          <w:sz w:val="28"/>
          <w:szCs w:val="28"/>
          <w:lang w:val="uk-UA" w:eastAsia="ru-RU" w:bidi="ar-SA"/>
        </w:rPr>
        <w:t>Встановлення шафи керування з частотним перетворювачем на ВНС -2го підйому майданчик №4</w:t>
      </w:r>
    </w:p>
    <w:p w:rsidR="00142A96" w:rsidRPr="00BF49F0" w:rsidRDefault="00142A96" w:rsidP="00142A96">
      <w:pPr>
        <w:suppressAutoHyphens w:val="0"/>
        <w:autoSpaceDE w:val="0"/>
        <w:autoSpaceDN w:val="0"/>
        <w:adjustRightInd w:val="0"/>
        <w:spacing w:after="0" w:line="240" w:lineRule="auto"/>
        <w:ind w:left="1440"/>
        <w:contextualSpacing/>
        <w:jc w:val="center"/>
        <w:rPr>
          <w:rFonts w:ascii="Times New Roman" w:eastAsia="Times New Roman" w:hAnsi="Times New Roman" w:cs="Times New Roman"/>
          <w:color w:val="000000"/>
          <w:sz w:val="28"/>
          <w:szCs w:val="28"/>
          <w:lang w:val="uk-UA" w:eastAsia="ru-RU" w:bidi="ar-SA"/>
        </w:rPr>
      </w:pPr>
    </w:p>
    <w:p w:rsidR="00142A96" w:rsidRPr="00BF49F0" w:rsidRDefault="00142A96" w:rsidP="00142A96">
      <w:pPr>
        <w:suppressAutoHyphens w:val="0"/>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val="uk-UA" w:eastAsia="ru-RU" w:bidi="ar-SA"/>
        </w:rPr>
      </w:pPr>
    </w:p>
    <w:p w:rsidR="00142A96" w:rsidRPr="00BF49F0" w:rsidRDefault="00142A96" w:rsidP="00142A96">
      <w:pPr>
        <w:suppressAutoHyphens w:val="0"/>
        <w:autoSpaceDE w:val="0"/>
        <w:autoSpaceDN w:val="0"/>
        <w:adjustRightInd w:val="0"/>
        <w:spacing w:after="0" w:line="240" w:lineRule="auto"/>
        <w:contextualSpacing/>
        <w:jc w:val="both"/>
        <w:rPr>
          <w:rFonts w:ascii="Times New Roman" w:eastAsia="Cambria" w:hAnsi="Times New Roman" w:cs="Times New Roman"/>
          <w:color w:val="auto"/>
          <w:sz w:val="28"/>
          <w:szCs w:val="28"/>
          <w:lang w:val="uk-UA" w:eastAsia="ru-RU" w:bidi="ar-SA"/>
        </w:rPr>
      </w:pPr>
      <w:r w:rsidRPr="00BF49F0">
        <w:rPr>
          <w:rFonts w:ascii="Times New Roman" w:eastAsia="Cambria" w:hAnsi="Times New Roman" w:cs="Times New Roman"/>
          <w:color w:val="000000"/>
          <w:sz w:val="28"/>
          <w:szCs w:val="28"/>
          <w:lang w:val="uk-UA" w:eastAsia="ru-RU" w:bidi="ar-SA"/>
        </w:rPr>
        <w:tab/>
        <w:t>Водопровідна насосна станція  2-го  підйому майданчик №4 в м. Павлоград  введено в експлуатацію у 1992 році. Проєктна потужність станції -  120,0 тис.м³/добу. На сьогоднішній день з</w:t>
      </w:r>
      <w:r w:rsidRPr="00BF49F0">
        <w:rPr>
          <w:rFonts w:ascii="Times New Roman" w:eastAsia="Cambria" w:hAnsi="Times New Roman" w:cs="Times New Roman"/>
          <w:color w:val="auto"/>
          <w:sz w:val="28"/>
          <w:szCs w:val="28"/>
          <w:lang w:val="uk-UA" w:eastAsia="ru-RU" w:bidi="ar-SA"/>
        </w:rPr>
        <w:t xml:space="preserve">а добу підприємство в середньому подає на місто 11,0 тис. куб.м. питної води, що майже в 10 разів менше. </w:t>
      </w:r>
      <w:r w:rsidRPr="00BF49F0">
        <w:rPr>
          <w:rFonts w:ascii="Times New Roman" w:eastAsia="Cambria" w:hAnsi="Times New Roman" w:cs="Times New Roman"/>
          <w:color w:val="auto"/>
          <w:sz w:val="28"/>
          <w:szCs w:val="28"/>
          <w:lang w:val="uk-UA" w:eastAsia="ru-RU" w:bidi="ar-SA"/>
        </w:rPr>
        <w:tab/>
        <w:t>Насосне обладнання було також введено в експлуатацію в 1992 році.</w:t>
      </w:r>
    </w:p>
    <w:p w:rsidR="00142A96" w:rsidRPr="00BF49F0" w:rsidRDefault="00142A96" w:rsidP="00142A96">
      <w:pPr>
        <w:widowControl/>
        <w:suppressAutoHyphens w:val="0"/>
        <w:spacing w:after="0" w:line="240" w:lineRule="auto"/>
        <w:ind w:firstLine="708"/>
        <w:jc w:val="center"/>
        <w:rPr>
          <w:rFonts w:ascii="Times New Roman" w:eastAsia="Times New Roman" w:hAnsi="Times New Roman" w:cs="Times New Roman"/>
          <w:bCs/>
          <w:color w:val="auto"/>
          <w:sz w:val="28"/>
          <w:szCs w:val="28"/>
          <w:lang w:val="uk-UA" w:eastAsia="ru-RU" w:bidi="ar-SA"/>
        </w:rPr>
      </w:pPr>
      <w:r w:rsidRPr="00BF49F0">
        <w:rPr>
          <w:rFonts w:ascii="Times New Roman" w:eastAsia="Times New Roman" w:hAnsi="Times New Roman" w:cs="Times New Roman"/>
          <w:bCs/>
          <w:color w:val="auto"/>
          <w:sz w:val="28"/>
          <w:szCs w:val="28"/>
          <w:lang w:val="uk-UA" w:eastAsia="ru-RU" w:bidi="ar-SA"/>
        </w:rPr>
        <w:t>Характеристика насосної станції</w:t>
      </w:r>
    </w:p>
    <w:p w:rsidR="00142A96" w:rsidRPr="00BF49F0" w:rsidRDefault="00142A96" w:rsidP="00142A96">
      <w:pPr>
        <w:widowControl/>
        <w:suppressAutoHyphens w:val="0"/>
        <w:spacing w:after="0" w:line="240" w:lineRule="auto"/>
        <w:ind w:firstLine="708"/>
        <w:jc w:val="center"/>
        <w:rPr>
          <w:rFonts w:ascii="Times New Roman" w:eastAsia="Times New Roman" w:hAnsi="Times New Roman" w:cs="Times New Roman"/>
          <w:b/>
          <w:bCs/>
          <w:color w:val="auto"/>
          <w:sz w:val="28"/>
          <w:szCs w:val="28"/>
          <w:lang w:val="uk-UA" w:eastAsia="ru-RU" w:bidi="ar-SA"/>
        </w:rPr>
      </w:pPr>
    </w:p>
    <w:tbl>
      <w:tblPr>
        <w:tblW w:w="5000" w:type="pct"/>
        <w:tblLook w:val="00A0" w:firstRow="1" w:lastRow="0" w:firstColumn="1" w:lastColumn="0" w:noHBand="0" w:noVBand="0"/>
      </w:tblPr>
      <w:tblGrid>
        <w:gridCol w:w="458"/>
        <w:gridCol w:w="1911"/>
        <w:gridCol w:w="984"/>
        <w:gridCol w:w="841"/>
        <w:gridCol w:w="1187"/>
        <w:gridCol w:w="1976"/>
        <w:gridCol w:w="1388"/>
        <w:gridCol w:w="826"/>
      </w:tblGrid>
      <w:tr w:rsidR="00142A96" w:rsidRPr="00BF49F0" w:rsidTr="00D260F8">
        <w:trPr>
          <w:trHeight w:val="20"/>
          <w:tblHeader/>
        </w:trPr>
        <w:tc>
          <w:tcPr>
            <w:tcW w:w="239" w:type="pct"/>
            <w:vMerge w:val="restart"/>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center"/>
              <w:rPr>
                <w:rFonts w:ascii="Times New Roman" w:hAnsi="Times New Roman" w:cs="Times New Roman"/>
                <w:b/>
                <w:bCs/>
                <w:color w:val="000000"/>
                <w:sz w:val="24"/>
                <w:szCs w:val="24"/>
                <w:lang w:eastAsia="ru-RU" w:bidi="ar-SA"/>
              </w:rPr>
            </w:pPr>
            <w:r w:rsidRPr="00BF49F0">
              <w:rPr>
                <w:rFonts w:ascii="Times New Roman" w:hAnsi="Times New Roman" w:cs="Times New Roman"/>
                <w:b/>
                <w:bCs/>
                <w:color w:val="000000"/>
                <w:sz w:val="24"/>
                <w:szCs w:val="24"/>
                <w:lang w:eastAsia="ru-RU" w:bidi="ar-SA"/>
              </w:rPr>
              <w:t>№</w:t>
            </w:r>
          </w:p>
        </w:tc>
        <w:tc>
          <w:tcPr>
            <w:tcW w:w="1003" w:type="pct"/>
            <w:vMerge w:val="restart"/>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center"/>
              <w:rPr>
                <w:rFonts w:ascii="Times New Roman" w:hAnsi="Times New Roman" w:cs="Times New Roman"/>
                <w:b/>
                <w:bCs/>
                <w:color w:val="000000"/>
                <w:sz w:val="24"/>
                <w:szCs w:val="24"/>
                <w:lang w:eastAsia="ru-RU" w:bidi="ar-SA"/>
              </w:rPr>
            </w:pPr>
            <w:r w:rsidRPr="00BF49F0">
              <w:rPr>
                <w:rFonts w:ascii="Times New Roman" w:hAnsi="Times New Roman" w:cs="Times New Roman"/>
                <w:b/>
                <w:bCs/>
                <w:color w:val="000000"/>
                <w:sz w:val="24"/>
                <w:szCs w:val="24"/>
                <w:lang w:eastAsia="ru-RU" w:bidi="ar-SA"/>
              </w:rPr>
              <w:t>Назва НС</w:t>
            </w:r>
          </w:p>
        </w:tc>
        <w:tc>
          <w:tcPr>
            <w:tcW w:w="963" w:type="pct"/>
            <w:gridSpan w:val="2"/>
            <w:tcBorders>
              <w:top w:val="single" w:sz="4" w:space="0" w:color="auto"/>
              <w:left w:val="nil"/>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center"/>
              <w:rPr>
                <w:rFonts w:ascii="Times New Roman" w:hAnsi="Times New Roman" w:cs="Times New Roman"/>
                <w:b/>
                <w:bCs/>
                <w:color w:val="000000"/>
                <w:sz w:val="24"/>
                <w:szCs w:val="24"/>
                <w:lang w:eastAsia="ru-RU" w:bidi="ar-SA"/>
              </w:rPr>
            </w:pPr>
            <w:r w:rsidRPr="00BF49F0">
              <w:rPr>
                <w:rFonts w:ascii="Times New Roman" w:hAnsi="Times New Roman" w:cs="Times New Roman"/>
                <w:b/>
                <w:bCs/>
                <w:color w:val="000000"/>
                <w:sz w:val="24"/>
                <w:szCs w:val="24"/>
                <w:lang w:eastAsia="ru-RU" w:bidi="ar-SA"/>
              </w:rPr>
              <w:t>Потужність, тис. м³/добу</w:t>
            </w:r>
          </w:p>
        </w:tc>
        <w:tc>
          <w:tcPr>
            <w:tcW w:w="592" w:type="pct"/>
            <w:vMerge w:val="restart"/>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center"/>
              <w:rPr>
                <w:rFonts w:ascii="Times New Roman" w:hAnsi="Times New Roman" w:cs="Times New Roman"/>
                <w:b/>
                <w:bCs/>
                <w:color w:val="000000"/>
                <w:sz w:val="24"/>
                <w:szCs w:val="24"/>
                <w:lang w:eastAsia="ru-RU" w:bidi="ar-SA"/>
              </w:rPr>
            </w:pPr>
            <w:r w:rsidRPr="00BF49F0">
              <w:rPr>
                <w:rFonts w:ascii="Times New Roman" w:hAnsi="Times New Roman" w:cs="Times New Roman"/>
                <w:b/>
                <w:bCs/>
                <w:color w:val="000000"/>
                <w:lang w:eastAsia="ru-RU" w:bidi="ar-SA"/>
              </w:rPr>
              <w:t>Кількість насосів</w:t>
            </w:r>
          </w:p>
        </w:tc>
        <w:tc>
          <w:tcPr>
            <w:tcW w:w="1037" w:type="pct"/>
            <w:vMerge w:val="restart"/>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center"/>
              <w:rPr>
                <w:rFonts w:ascii="Times New Roman" w:hAnsi="Times New Roman" w:cs="Times New Roman"/>
                <w:b/>
                <w:bCs/>
                <w:color w:val="000000"/>
                <w:sz w:val="24"/>
                <w:szCs w:val="24"/>
                <w:lang w:eastAsia="ru-RU" w:bidi="ar-SA"/>
              </w:rPr>
            </w:pPr>
            <w:r w:rsidRPr="00BF49F0">
              <w:rPr>
                <w:rFonts w:ascii="Times New Roman" w:hAnsi="Times New Roman" w:cs="Times New Roman"/>
                <w:b/>
                <w:bCs/>
                <w:color w:val="000000"/>
                <w:sz w:val="24"/>
                <w:szCs w:val="24"/>
                <w:lang w:eastAsia="ru-RU" w:bidi="ar-SA"/>
              </w:rPr>
              <w:t>Марка</w:t>
            </w:r>
          </w:p>
        </w:tc>
        <w:tc>
          <w:tcPr>
            <w:tcW w:w="730" w:type="pct"/>
            <w:vMerge w:val="restart"/>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center"/>
              <w:rPr>
                <w:rFonts w:ascii="Times New Roman" w:hAnsi="Times New Roman" w:cs="Times New Roman"/>
                <w:b/>
                <w:bCs/>
                <w:color w:val="000000"/>
                <w:sz w:val="24"/>
                <w:szCs w:val="24"/>
                <w:lang w:eastAsia="ru-RU" w:bidi="ar-SA"/>
              </w:rPr>
            </w:pPr>
            <w:r w:rsidRPr="00BF49F0">
              <w:rPr>
                <w:rFonts w:ascii="Times New Roman" w:hAnsi="Times New Roman" w:cs="Times New Roman"/>
                <w:b/>
                <w:bCs/>
                <w:color w:val="000000"/>
                <w:lang w:eastAsia="ru-RU" w:bidi="ar-SA"/>
              </w:rPr>
              <w:t xml:space="preserve">Потужність ел/двигуна, кВт </w:t>
            </w:r>
          </w:p>
        </w:tc>
        <w:tc>
          <w:tcPr>
            <w:tcW w:w="436" w:type="pct"/>
            <w:vMerge w:val="restart"/>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center"/>
              <w:rPr>
                <w:rFonts w:ascii="Times New Roman" w:hAnsi="Times New Roman" w:cs="Times New Roman"/>
                <w:b/>
                <w:bCs/>
                <w:color w:val="000000"/>
                <w:sz w:val="24"/>
                <w:szCs w:val="24"/>
                <w:lang w:eastAsia="ru-RU" w:bidi="ar-SA"/>
              </w:rPr>
            </w:pPr>
            <w:r w:rsidRPr="00BF49F0">
              <w:rPr>
                <w:rFonts w:ascii="Times New Roman" w:hAnsi="Times New Roman" w:cs="Times New Roman"/>
                <w:b/>
                <w:bCs/>
                <w:color w:val="000000"/>
                <w:lang w:eastAsia="ru-RU" w:bidi="ar-SA"/>
              </w:rPr>
              <w:t>Рік вводу</w:t>
            </w:r>
          </w:p>
        </w:tc>
      </w:tr>
      <w:tr w:rsidR="00142A96" w:rsidRPr="00BF49F0" w:rsidTr="00D260F8">
        <w:trPr>
          <w:trHeight w:val="20"/>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rPr>
                <w:rFonts w:ascii="Times New Roman" w:hAnsi="Times New Roman" w:cs="Times New Roman"/>
                <w:b/>
                <w:bCs/>
                <w:color w:val="000000"/>
                <w:sz w:val="24"/>
                <w:szCs w:val="24"/>
                <w:lang w:eastAsia="ru-RU"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rPr>
                <w:rFonts w:ascii="Times New Roman" w:hAnsi="Times New Roman" w:cs="Times New Roman"/>
                <w:b/>
                <w:bCs/>
                <w:color w:val="000000"/>
                <w:sz w:val="24"/>
                <w:szCs w:val="24"/>
                <w:lang w:eastAsia="ru-RU" w:bidi="ar-SA"/>
              </w:rPr>
            </w:pPr>
          </w:p>
        </w:tc>
        <w:tc>
          <w:tcPr>
            <w:tcW w:w="519" w:type="pct"/>
            <w:tcBorders>
              <w:top w:val="nil"/>
              <w:left w:val="nil"/>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center"/>
              <w:rPr>
                <w:rFonts w:ascii="Times New Roman" w:hAnsi="Times New Roman" w:cs="Times New Roman"/>
                <w:b/>
                <w:bCs/>
                <w:color w:val="000000"/>
                <w:sz w:val="24"/>
                <w:szCs w:val="24"/>
                <w:lang w:eastAsia="ru-RU" w:bidi="ar-SA"/>
              </w:rPr>
            </w:pPr>
            <w:r w:rsidRPr="00BF49F0">
              <w:rPr>
                <w:rFonts w:ascii="Times New Roman" w:hAnsi="Times New Roman" w:cs="Times New Roman"/>
                <w:b/>
                <w:bCs/>
                <w:color w:val="000000"/>
                <w:sz w:val="24"/>
                <w:szCs w:val="24"/>
                <w:lang w:eastAsia="ru-RU" w:bidi="ar-SA"/>
              </w:rPr>
              <w:t>проект</w:t>
            </w:r>
          </w:p>
        </w:tc>
        <w:tc>
          <w:tcPr>
            <w:tcW w:w="444" w:type="pct"/>
            <w:tcBorders>
              <w:top w:val="nil"/>
              <w:left w:val="nil"/>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center"/>
              <w:rPr>
                <w:rFonts w:ascii="Times New Roman" w:hAnsi="Times New Roman" w:cs="Times New Roman"/>
                <w:b/>
                <w:bCs/>
                <w:color w:val="000000"/>
                <w:sz w:val="24"/>
                <w:szCs w:val="24"/>
                <w:lang w:eastAsia="ru-RU" w:bidi="ar-SA"/>
              </w:rPr>
            </w:pPr>
            <w:r w:rsidRPr="00BF49F0">
              <w:rPr>
                <w:rFonts w:ascii="Times New Roman" w:hAnsi="Times New Roman" w:cs="Times New Roman"/>
                <w:b/>
                <w:bCs/>
                <w:color w:val="000000"/>
                <w:sz w:val="24"/>
                <w:szCs w:val="24"/>
                <w:lang w:eastAsia="ru-RU" w:bidi="ar-SA"/>
              </w:rPr>
              <w:t>факт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rPr>
                <w:rFonts w:ascii="Times New Roman" w:hAnsi="Times New Roman" w:cs="Times New Roman"/>
                <w:b/>
                <w:bCs/>
                <w:color w:val="000000"/>
                <w:sz w:val="24"/>
                <w:szCs w:val="24"/>
                <w:lang w:eastAsia="ru-RU"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rPr>
                <w:rFonts w:ascii="Times New Roman" w:hAnsi="Times New Roman" w:cs="Times New Roman"/>
                <w:b/>
                <w:bCs/>
                <w:color w:val="000000"/>
                <w:sz w:val="24"/>
                <w:szCs w:val="24"/>
                <w:lang w:eastAsia="ru-RU"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rPr>
                <w:rFonts w:ascii="Times New Roman" w:hAnsi="Times New Roman" w:cs="Times New Roman"/>
                <w:b/>
                <w:bCs/>
                <w:color w:val="000000"/>
                <w:sz w:val="24"/>
                <w:szCs w:val="24"/>
                <w:lang w:eastAsia="ru-RU" w:bidi="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rPr>
                <w:rFonts w:ascii="Times New Roman" w:hAnsi="Times New Roman" w:cs="Times New Roman"/>
                <w:b/>
                <w:bCs/>
                <w:color w:val="000000"/>
                <w:sz w:val="24"/>
                <w:szCs w:val="24"/>
                <w:lang w:eastAsia="ru-RU" w:bidi="ar-SA"/>
              </w:rPr>
            </w:pPr>
          </w:p>
        </w:tc>
      </w:tr>
      <w:tr w:rsidR="00142A96" w:rsidRPr="00BF49F0" w:rsidTr="00D260F8">
        <w:trPr>
          <w:trHeight w:val="315"/>
        </w:trPr>
        <w:tc>
          <w:tcPr>
            <w:tcW w:w="239" w:type="pct"/>
            <w:vMerge w:val="restart"/>
            <w:tcBorders>
              <w:top w:val="nil"/>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1</w:t>
            </w:r>
          </w:p>
        </w:tc>
        <w:tc>
          <w:tcPr>
            <w:tcW w:w="1003" w:type="pct"/>
            <w:vMerge w:val="restart"/>
            <w:tcBorders>
              <w:top w:val="nil"/>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ВНС ІІ-підйому майданчик №4</w:t>
            </w:r>
          </w:p>
        </w:tc>
        <w:tc>
          <w:tcPr>
            <w:tcW w:w="519" w:type="pct"/>
            <w:vMerge w:val="restart"/>
            <w:tcBorders>
              <w:top w:val="nil"/>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120</w:t>
            </w:r>
          </w:p>
        </w:tc>
        <w:tc>
          <w:tcPr>
            <w:tcW w:w="444" w:type="pct"/>
            <w:vMerge w:val="restart"/>
            <w:tcBorders>
              <w:top w:val="nil"/>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13,5</w:t>
            </w:r>
          </w:p>
        </w:tc>
        <w:tc>
          <w:tcPr>
            <w:tcW w:w="592" w:type="pct"/>
            <w:vMerge w:val="restart"/>
            <w:tcBorders>
              <w:top w:val="nil"/>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6</w:t>
            </w:r>
          </w:p>
        </w:tc>
        <w:tc>
          <w:tcPr>
            <w:tcW w:w="1037" w:type="pct"/>
            <w:tcBorders>
              <w:top w:val="nil"/>
              <w:left w:val="nil"/>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Д 1250/60 – 4 шт.</w:t>
            </w:r>
          </w:p>
          <w:p w:rsidR="00142A96" w:rsidRPr="00BF49F0" w:rsidRDefault="00142A96" w:rsidP="00D260F8">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 xml:space="preserve">працюючі – 2  </w:t>
            </w:r>
          </w:p>
          <w:p w:rsidR="00142A96" w:rsidRPr="00BF49F0" w:rsidRDefault="00142A96" w:rsidP="00D260F8">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 2, № 5);</w:t>
            </w:r>
          </w:p>
          <w:p w:rsidR="00142A96" w:rsidRPr="00BF49F0" w:rsidRDefault="00142A96" w:rsidP="00D260F8">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непрацюючі – 2</w:t>
            </w:r>
          </w:p>
          <w:p w:rsidR="00142A96" w:rsidRPr="00BF49F0" w:rsidRDefault="00142A96" w:rsidP="00D260F8">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 3, № 4)</w:t>
            </w:r>
          </w:p>
        </w:tc>
        <w:tc>
          <w:tcPr>
            <w:tcW w:w="730" w:type="pct"/>
            <w:tcBorders>
              <w:top w:val="nil"/>
              <w:left w:val="nil"/>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250</w:t>
            </w:r>
          </w:p>
        </w:tc>
        <w:tc>
          <w:tcPr>
            <w:tcW w:w="436" w:type="pct"/>
            <w:vMerge w:val="restart"/>
            <w:tcBorders>
              <w:top w:val="nil"/>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1992</w:t>
            </w:r>
          </w:p>
        </w:tc>
      </w:tr>
      <w:tr w:rsidR="00142A96" w:rsidRPr="00BF49F0" w:rsidTr="00D260F8">
        <w:trPr>
          <w:trHeight w:val="315"/>
        </w:trPr>
        <w:tc>
          <w:tcPr>
            <w:tcW w:w="0" w:type="auto"/>
            <w:vMerge/>
            <w:tcBorders>
              <w:top w:val="nil"/>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rPr>
                <w:rFonts w:ascii="Times New Roman" w:hAnsi="Times New Roman" w:cs="Times New Roman"/>
                <w:color w:val="000000"/>
                <w:sz w:val="24"/>
                <w:szCs w:val="24"/>
                <w:lang w:eastAsia="ru-RU" w:bidi="ar-SA"/>
              </w:rPr>
            </w:pPr>
          </w:p>
        </w:tc>
        <w:tc>
          <w:tcPr>
            <w:tcW w:w="0" w:type="auto"/>
            <w:vMerge/>
            <w:tcBorders>
              <w:top w:val="nil"/>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rPr>
                <w:rFonts w:ascii="Times New Roman" w:hAnsi="Times New Roman" w:cs="Times New Roman"/>
                <w:color w:val="000000"/>
                <w:sz w:val="24"/>
                <w:szCs w:val="24"/>
                <w:lang w:eastAsia="ru-RU" w:bidi="ar-SA"/>
              </w:rPr>
            </w:pPr>
          </w:p>
        </w:tc>
        <w:tc>
          <w:tcPr>
            <w:tcW w:w="0" w:type="auto"/>
            <w:vMerge/>
            <w:tcBorders>
              <w:top w:val="nil"/>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rPr>
                <w:rFonts w:ascii="Times New Roman" w:hAnsi="Times New Roman" w:cs="Times New Roman"/>
                <w:color w:val="000000"/>
                <w:sz w:val="24"/>
                <w:szCs w:val="24"/>
                <w:lang w:eastAsia="ru-RU" w:bidi="ar-SA"/>
              </w:rPr>
            </w:pPr>
          </w:p>
        </w:tc>
        <w:tc>
          <w:tcPr>
            <w:tcW w:w="0" w:type="auto"/>
            <w:vMerge/>
            <w:tcBorders>
              <w:top w:val="nil"/>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rPr>
                <w:rFonts w:ascii="Times New Roman" w:hAnsi="Times New Roman" w:cs="Times New Roman"/>
                <w:color w:val="000000"/>
                <w:sz w:val="24"/>
                <w:szCs w:val="24"/>
                <w:lang w:eastAsia="ru-RU" w:bidi="ar-SA"/>
              </w:rPr>
            </w:pPr>
          </w:p>
        </w:tc>
        <w:tc>
          <w:tcPr>
            <w:tcW w:w="0" w:type="auto"/>
            <w:vMerge/>
            <w:tcBorders>
              <w:top w:val="nil"/>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rPr>
                <w:rFonts w:ascii="Times New Roman" w:hAnsi="Times New Roman" w:cs="Times New Roman"/>
                <w:color w:val="000000"/>
                <w:sz w:val="24"/>
                <w:szCs w:val="24"/>
                <w:lang w:eastAsia="ru-RU" w:bidi="ar-SA"/>
              </w:rPr>
            </w:pPr>
          </w:p>
        </w:tc>
        <w:tc>
          <w:tcPr>
            <w:tcW w:w="1037" w:type="pct"/>
            <w:tcBorders>
              <w:top w:val="nil"/>
              <w:left w:val="nil"/>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Д 630/90</w:t>
            </w:r>
          </w:p>
          <w:p w:rsidR="00142A96" w:rsidRPr="00BF49F0" w:rsidRDefault="00142A96" w:rsidP="00D260F8">
            <w:pPr>
              <w:widowControl/>
              <w:suppressAutoHyphens w:val="0"/>
              <w:spacing w:after="0" w:line="240" w:lineRule="auto"/>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резервний (№ 1)</w:t>
            </w:r>
          </w:p>
        </w:tc>
        <w:tc>
          <w:tcPr>
            <w:tcW w:w="730" w:type="pct"/>
            <w:tcBorders>
              <w:top w:val="nil"/>
              <w:left w:val="nil"/>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250</w:t>
            </w:r>
          </w:p>
        </w:tc>
        <w:tc>
          <w:tcPr>
            <w:tcW w:w="0" w:type="auto"/>
            <w:vMerge/>
            <w:tcBorders>
              <w:top w:val="nil"/>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rPr>
                <w:rFonts w:ascii="Times New Roman" w:hAnsi="Times New Roman" w:cs="Times New Roman"/>
                <w:color w:val="000000"/>
                <w:sz w:val="24"/>
                <w:szCs w:val="24"/>
                <w:lang w:eastAsia="ru-RU" w:bidi="ar-SA"/>
              </w:rPr>
            </w:pPr>
          </w:p>
        </w:tc>
      </w:tr>
      <w:tr w:rsidR="00142A96" w:rsidRPr="00BF49F0" w:rsidTr="00D260F8">
        <w:trPr>
          <w:trHeight w:val="315"/>
        </w:trPr>
        <w:tc>
          <w:tcPr>
            <w:tcW w:w="0" w:type="auto"/>
            <w:vMerge/>
            <w:tcBorders>
              <w:top w:val="nil"/>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rPr>
                <w:rFonts w:ascii="Times New Roman" w:hAnsi="Times New Roman" w:cs="Times New Roman"/>
                <w:color w:val="000000"/>
                <w:sz w:val="24"/>
                <w:szCs w:val="24"/>
                <w:lang w:eastAsia="ru-RU" w:bidi="ar-SA"/>
              </w:rPr>
            </w:pPr>
          </w:p>
        </w:tc>
        <w:tc>
          <w:tcPr>
            <w:tcW w:w="0" w:type="auto"/>
            <w:vMerge/>
            <w:tcBorders>
              <w:top w:val="nil"/>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rPr>
                <w:rFonts w:ascii="Times New Roman" w:hAnsi="Times New Roman" w:cs="Times New Roman"/>
                <w:color w:val="000000"/>
                <w:sz w:val="24"/>
                <w:szCs w:val="24"/>
                <w:lang w:eastAsia="ru-RU" w:bidi="ar-SA"/>
              </w:rPr>
            </w:pPr>
          </w:p>
        </w:tc>
        <w:tc>
          <w:tcPr>
            <w:tcW w:w="0" w:type="auto"/>
            <w:vMerge/>
            <w:tcBorders>
              <w:top w:val="nil"/>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rPr>
                <w:rFonts w:ascii="Times New Roman" w:hAnsi="Times New Roman" w:cs="Times New Roman"/>
                <w:color w:val="000000"/>
                <w:sz w:val="24"/>
                <w:szCs w:val="24"/>
                <w:lang w:eastAsia="ru-RU" w:bidi="ar-SA"/>
              </w:rPr>
            </w:pPr>
          </w:p>
        </w:tc>
        <w:tc>
          <w:tcPr>
            <w:tcW w:w="0" w:type="auto"/>
            <w:vMerge/>
            <w:tcBorders>
              <w:top w:val="nil"/>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rPr>
                <w:rFonts w:ascii="Times New Roman" w:hAnsi="Times New Roman" w:cs="Times New Roman"/>
                <w:color w:val="000000"/>
                <w:sz w:val="24"/>
                <w:szCs w:val="24"/>
                <w:lang w:eastAsia="ru-RU" w:bidi="ar-SA"/>
              </w:rPr>
            </w:pPr>
          </w:p>
        </w:tc>
        <w:tc>
          <w:tcPr>
            <w:tcW w:w="0" w:type="auto"/>
            <w:vMerge/>
            <w:tcBorders>
              <w:top w:val="nil"/>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rPr>
                <w:rFonts w:ascii="Times New Roman" w:hAnsi="Times New Roman" w:cs="Times New Roman"/>
                <w:color w:val="000000"/>
                <w:sz w:val="24"/>
                <w:szCs w:val="24"/>
                <w:lang w:eastAsia="ru-RU" w:bidi="ar-SA"/>
              </w:rPr>
            </w:pPr>
          </w:p>
        </w:tc>
        <w:tc>
          <w:tcPr>
            <w:tcW w:w="1037" w:type="pct"/>
            <w:tcBorders>
              <w:top w:val="nil"/>
              <w:left w:val="nil"/>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Д 320/70</w:t>
            </w:r>
          </w:p>
          <w:p w:rsidR="00142A96" w:rsidRPr="00BF49F0" w:rsidRDefault="00142A96" w:rsidP="00D260F8">
            <w:pPr>
              <w:widowControl/>
              <w:suppressAutoHyphens w:val="0"/>
              <w:spacing w:after="0" w:line="240" w:lineRule="auto"/>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резервний (№ 6)</w:t>
            </w:r>
          </w:p>
        </w:tc>
        <w:tc>
          <w:tcPr>
            <w:tcW w:w="730" w:type="pct"/>
            <w:tcBorders>
              <w:top w:val="nil"/>
              <w:left w:val="nil"/>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center"/>
              <w:rPr>
                <w:rFonts w:ascii="Times New Roman" w:hAnsi="Times New Roman" w:cs="Times New Roman"/>
                <w:color w:val="000000"/>
                <w:sz w:val="24"/>
                <w:szCs w:val="24"/>
                <w:lang w:eastAsia="ru-RU" w:bidi="ar-SA"/>
              </w:rPr>
            </w:pPr>
            <w:r w:rsidRPr="00BF49F0">
              <w:rPr>
                <w:rFonts w:ascii="Times New Roman" w:hAnsi="Times New Roman" w:cs="Times New Roman"/>
                <w:color w:val="000000"/>
                <w:sz w:val="24"/>
                <w:szCs w:val="24"/>
                <w:lang w:eastAsia="ru-RU" w:bidi="ar-SA"/>
              </w:rPr>
              <w:t>90</w:t>
            </w:r>
          </w:p>
        </w:tc>
        <w:tc>
          <w:tcPr>
            <w:tcW w:w="0" w:type="auto"/>
            <w:vMerge/>
            <w:tcBorders>
              <w:top w:val="nil"/>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rPr>
                <w:rFonts w:ascii="Times New Roman" w:hAnsi="Times New Roman" w:cs="Times New Roman"/>
                <w:color w:val="000000"/>
                <w:sz w:val="24"/>
                <w:szCs w:val="24"/>
                <w:lang w:eastAsia="ru-RU" w:bidi="ar-SA"/>
              </w:rPr>
            </w:pPr>
          </w:p>
        </w:tc>
      </w:tr>
    </w:tbl>
    <w:p w:rsidR="00142A96" w:rsidRPr="00BF49F0" w:rsidRDefault="00142A96" w:rsidP="00142A96">
      <w:pPr>
        <w:suppressAutoHyphens w:val="0"/>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val="uk-UA" w:eastAsia="ru-RU" w:bidi="ar-SA"/>
        </w:rPr>
      </w:pPr>
    </w:p>
    <w:p w:rsidR="00142A96" w:rsidRPr="00BF49F0" w:rsidRDefault="00142A96" w:rsidP="00142A96">
      <w:pPr>
        <w:widowControl/>
        <w:suppressAutoHyphens w:val="0"/>
        <w:autoSpaceDE w:val="0"/>
        <w:autoSpaceDN w:val="0"/>
        <w:adjustRightInd w:val="0"/>
        <w:spacing w:after="0" w:line="240" w:lineRule="auto"/>
        <w:jc w:val="both"/>
        <w:rPr>
          <w:rFonts w:ascii="Times New Roman" w:eastAsia="Times New Roman" w:hAnsi="Times New Roman" w:cs="Times New Roman"/>
          <w:color w:val="000000" w:themeColor="text1"/>
          <w:sz w:val="28"/>
          <w:szCs w:val="28"/>
          <w:shd w:val="clear" w:color="auto" w:fill="FFFFFF"/>
          <w:lang w:val="uk-UA" w:eastAsia="ru-RU" w:bidi="ar-SA"/>
        </w:rPr>
      </w:pPr>
      <w:r w:rsidRPr="00BF49F0">
        <w:rPr>
          <w:rFonts w:ascii="Times New Roman" w:eastAsia="Times New Roman" w:hAnsi="Times New Roman" w:cs="Times New Roman"/>
          <w:color w:val="000000"/>
          <w:sz w:val="28"/>
          <w:szCs w:val="28"/>
          <w:lang w:val="uk-UA" w:eastAsia="ru-RU" w:bidi="ar-SA"/>
        </w:rPr>
        <w:tab/>
        <w:t>В 2023році на замовлення КП «Павлоградводоканал»</w:t>
      </w:r>
      <w:r w:rsidRPr="00BF49F0">
        <w:rPr>
          <w:rFonts w:ascii="Times New Roman" w:eastAsiaTheme="minorHAnsi" w:hAnsi="Times New Roman" w:cs="Times New Roman"/>
          <w:color w:val="auto"/>
          <w:sz w:val="28"/>
          <w:szCs w:val="28"/>
          <w:lang w:val="uk-UA" w:eastAsia="en-US" w:bidi="ar-SA"/>
        </w:rPr>
        <w:t xml:space="preserve"> Товариство з обмеженою відповідальністю «ОМЕГА ВЕСТ ТРЕЙД»</w:t>
      </w:r>
      <w:r w:rsidRPr="00BF49F0">
        <w:rPr>
          <w:rFonts w:ascii="Times New Roman" w:eastAsia="Times New Roman" w:hAnsi="Times New Roman" w:cs="Times New Roman"/>
          <w:color w:val="000000"/>
          <w:sz w:val="28"/>
          <w:szCs w:val="28"/>
          <w:lang w:val="uk-UA" w:eastAsia="ru-RU" w:bidi="ar-SA"/>
        </w:rPr>
        <w:t xml:space="preserve"> було розроблено проект </w:t>
      </w:r>
      <w:r w:rsidRPr="00BF49F0">
        <w:rPr>
          <w:rFonts w:ascii="Times New Roman" w:eastAsiaTheme="minorHAnsi" w:hAnsi="Times New Roman" w:cs="Times New Roman"/>
          <w:color w:val="auto"/>
          <w:sz w:val="28"/>
          <w:szCs w:val="28"/>
          <w:lang w:val="uk-UA" w:eastAsia="en-US" w:bidi="ar-SA"/>
        </w:rPr>
        <w:t xml:space="preserve">«Капітальний ремонт вопровідно-насосної станції 2-го підйому майданчик №4 із заміною резервного насосного агрегату по вул. Вишнева,2 в с.Малоолександрівка Дніпропетровської області». По проекту було придбано та встановлено новий насосний агрегат   </w:t>
      </w:r>
      <w:r w:rsidRPr="00BF49F0">
        <w:rPr>
          <w:rFonts w:ascii="Times New Roman" w:eastAsia="Times New Roman" w:hAnsi="Times New Roman" w:cs="Times New Roman"/>
          <w:color w:val="000000" w:themeColor="text1"/>
          <w:sz w:val="28"/>
          <w:szCs w:val="28"/>
          <w:shd w:val="clear" w:color="auto" w:fill="FFFFFF"/>
          <w:lang w:eastAsia="ru-RU" w:bidi="ar-SA"/>
        </w:rPr>
        <w:t>на базі насосу ECO SNT 200-315 55.0 kW/1500RPM (моноблочний насос потужністю 55 кВт)</w:t>
      </w:r>
      <w:r w:rsidRPr="00BF49F0">
        <w:rPr>
          <w:rFonts w:ascii="Times New Roman" w:eastAsia="Times New Roman" w:hAnsi="Times New Roman" w:cs="Times New Roman"/>
          <w:color w:val="000000" w:themeColor="text1"/>
          <w:sz w:val="28"/>
          <w:szCs w:val="28"/>
          <w:shd w:val="clear" w:color="auto" w:fill="FFFFFF"/>
          <w:lang w:val="uk-UA" w:eastAsia="ru-RU" w:bidi="ar-SA"/>
        </w:rPr>
        <w:t>.</w:t>
      </w:r>
    </w:p>
    <w:p w:rsidR="00142A96" w:rsidRPr="00BF49F0" w:rsidRDefault="00142A96" w:rsidP="00142A96">
      <w:pPr>
        <w:widowControl/>
        <w:suppressAutoHyphens w:val="0"/>
        <w:autoSpaceDE w:val="0"/>
        <w:autoSpaceDN w:val="0"/>
        <w:adjustRightInd w:val="0"/>
        <w:spacing w:after="0" w:line="240" w:lineRule="auto"/>
        <w:jc w:val="both"/>
        <w:rPr>
          <w:rFonts w:ascii="Times New Roman" w:eastAsiaTheme="minorHAnsi" w:hAnsi="Times New Roman" w:cs="Times New Roman"/>
          <w:color w:val="auto"/>
          <w:sz w:val="28"/>
          <w:szCs w:val="28"/>
          <w:lang w:val="uk-UA" w:eastAsia="en-US" w:bidi="ar-SA"/>
        </w:rPr>
      </w:pPr>
      <w:r w:rsidRPr="00BF49F0">
        <w:rPr>
          <w:rFonts w:ascii="Times New Roman" w:eastAsia="Times New Roman" w:hAnsi="Times New Roman" w:cs="Times New Roman"/>
          <w:color w:val="333333"/>
          <w:sz w:val="28"/>
          <w:szCs w:val="28"/>
          <w:shd w:val="clear" w:color="auto" w:fill="FFFFFF"/>
          <w:lang w:val="uk-UA" w:eastAsia="ru-RU" w:bidi="ar-SA"/>
        </w:rPr>
        <w:tab/>
        <w:t>П</w:t>
      </w:r>
      <w:r w:rsidRPr="00BF49F0">
        <w:rPr>
          <w:rFonts w:ascii="Times New Roman" w:eastAsia="Times New Roman" w:hAnsi="Times New Roman" w:cs="Times New Roman"/>
          <w:color w:val="auto"/>
          <w:sz w:val="28"/>
          <w:szCs w:val="28"/>
          <w:shd w:val="clear" w:color="auto" w:fill="FFFFFF"/>
          <w:lang w:val="uk-UA" w:eastAsia="ru-RU" w:bidi="ar-SA"/>
        </w:rPr>
        <w:t>ланується придбати та встановити шафу керування з частотним перетворювачем (55 кВт)  для даного насосного агрегату.</w:t>
      </w:r>
    </w:p>
    <w:p w:rsidR="00142A96" w:rsidRPr="00BF49F0" w:rsidRDefault="00142A96" w:rsidP="00142A96">
      <w:pPr>
        <w:spacing w:after="0" w:line="240" w:lineRule="auto"/>
        <w:jc w:val="both"/>
        <w:rPr>
          <w:lang w:val="uk-UA"/>
        </w:rPr>
      </w:pPr>
      <w:r w:rsidRPr="00BF49F0">
        <w:rPr>
          <w:rFonts w:ascii="Times New Roman" w:eastAsia="Times New Roman" w:hAnsi="Times New Roman" w:cs="Times New Roman"/>
          <w:sz w:val="28"/>
          <w:szCs w:val="28"/>
          <w:lang w:val="uk-UA"/>
        </w:rPr>
        <w:tab/>
        <w:t xml:space="preserve">Орієнтовна вартість реалізації заходу – 426,00 тис. грн. без ПДВ. </w:t>
      </w:r>
    </w:p>
    <w:p w:rsidR="00142A96" w:rsidRPr="00BF49F0" w:rsidRDefault="00142A96" w:rsidP="00142A96">
      <w:pPr>
        <w:spacing w:after="0" w:line="240" w:lineRule="auto"/>
        <w:jc w:val="both"/>
        <w:rPr>
          <w:lang w:val="uk-UA"/>
        </w:rPr>
      </w:pPr>
      <w:r w:rsidRPr="00BF49F0">
        <w:rPr>
          <w:rFonts w:ascii="Times New Roman" w:eastAsia="Times New Roman" w:hAnsi="Times New Roman" w:cs="Times New Roman"/>
          <w:sz w:val="28"/>
          <w:szCs w:val="28"/>
          <w:lang w:val="uk-UA"/>
        </w:rPr>
        <w:tab/>
        <w:t>Захід заплановано на 2027р.</w:t>
      </w:r>
    </w:p>
    <w:p w:rsidR="00142A96" w:rsidRPr="00BF49F0" w:rsidRDefault="00142A96" w:rsidP="00142A96">
      <w:pPr>
        <w:pStyle w:val="ab"/>
        <w:numPr>
          <w:ilvl w:val="2"/>
          <w:numId w:val="19"/>
        </w:numPr>
        <w:suppressAutoHyphens w:val="0"/>
        <w:autoSpaceDE w:val="0"/>
        <w:autoSpaceDN w:val="0"/>
        <w:adjustRightInd w:val="0"/>
        <w:spacing w:after="0" w:line="240" w:lineRule="auto"/>
        <w:jc w:val="center"/>
        <w:rPr>
          <w:rFonts w:ascii="Times New Roman" w:hAnsi="Times New Roman" w:cs="Times New Roman"/>
          <w:color w:val="000000"/>
          <w:sz w:val="28"/>
          <w:szCs w:val="28"/>
          <w:lang w:val="uk-UA"/>
        </w:rPr>
      </w:pPr>
      <w:r w:rsidRPr="00BF49F0">
        <w:rPr>
          <w:rFonts w:ascii="Times New Roman" w:hAnsi="Times New Roman" w:cs="Times New Roman"/>
          <w:color w:val="000000"/>
          <w:sz w:val="28"/>
          <w:szCs w:val="28"/>
          <w:lang w:val="uk-UA"/>
        </w:rPr>
        <w:t>Встановлення мережевної СЕС на ВНС -2го підйому майданчик №4</w:t>
      </w:r>
    </w:p>
    <w:p w:rsidR="00142A96" w:rsidRPr="00BF49F0" w:rsidRDefault="00142A96" w:rsidP="00142A96">
      <w:pPr>
        <w:autoSpaceDE w:val="0"/>
        <w:autoSpaceDN w:val="0"/>
        <w:adjustRightInd w:val="0"/>
        <w:contextualSpacing/>
        <w:jc w:val="center"/>
        <w:rPr>
          <w:color w:val="000000"/>
          <w:sz w:val="28"/>
          <w:szCs w:val="28"/>
          <w:lang w:val="uk-UA"/>
        </w:rPr>
      </w:pPr>
    </w:p>
    <w:p w:rsidR="00142A96" w:rsidRPr="00BF49F0" w:rsidRDefault="00142A96" w:rsidP="00142A96">
      <w:pPr>
        <w:spacing w:line="240" w:lineRule="auto"/>
        <w:jc w:val="both"/>
        <w:rPr>
          <w:rFonts w:ascii="Times New Roman" w:eastAsia="Cambria" w:hAnsi="Times New Roman" w:cs="Times New Roman"/>
          <w:sz w:val="28"/>
          <w:szCs w:val="28"/>
          <w:lang w:val="uk-UA"/>
        </w:rPr>
      </w:pPr>
      <w:r w:rsidRPr="00BF49F0">
        <w:rPr>
          <w:rFonts w:eastAsia="Cambria"/>
          <w:color w:val="000000"/>
          <w:sz w:val="28"/>
          <w:szCs w:val="28"/>
          <w:lang w:val="uk-UA"/>
        </w:rPr>
        <w:lastRenderedPageBreak/>
        <w:tab/>
        <w:t xml:space="preserve"> </w:t>
      </w:r>
      <w:r w:rsidRPr="00BF49F0">
        <w:rPr>
          <w:rFonts w:ascii="Times New Roman" w:eastAsia="Cambria" w:hAnsi="Times New Roman" w:cs="Times New Roman"/>
          <w:color w:val="000000"/>
          <w:sz w:val="28"/>
          <w:szCs w:val="28"/>
          <w:lang w:val="uk-UA"/>
        </w:rPr>
        <w:t>Водопровідна насосна станція 2-го підйому майданчик №4 подає воду на м. Павлоград.  На території майданчика  № 4  розташовані</w:t>
      </w:r>
      <w:r w:rsidRPr="00BF49F0">
        <w:rPr>
          <w:rFonts w:ascii="Times New Roman" w:eastAsia="Cambria" w:hAnsi="Times New Roman" w:cs="Times New Roman"/>
          <w:color w:val="0070C0"/>
          <w:sz w:val="28"/>
          <w:szCs w:val="28"/>
          <w:lang w:val="uk-UA"/>
        </w:rPr>
        <w:t xml:space="preserve">: </w:t>
      </w:r>
      <w:r w:rsidRPr="00BF49F0">
        <w:rPr>
          <w:rFonts w:ascii="Times New Roman" w:eastAsia="Cambria" w:hAnsi="Times New Roman" w:cs="Times New Roman"/>
          <w:color w:val="000000"/>
          <w:sz w:val="28"/>
          <w:szCs w:val="28"/>
          <w:lang w:val="uk-UA"/>
        </w:rPr>
        <w:t>ВНС 2-го підйому, водогони та  3 резервуари чистої води</w:t>
      </w:r>
      <w:r w:rsidRPr="00BF49F0">
        <w:rPr>
          <w:rFonts w:ascii="Times New Roman" w:eastAsia="Cambria" w:hAnsi="Times New Roman" w:cs="Times New Roman"/>
          <w:sz w:val="28"/>
          <w:szCs w:val="28"/>
          <w:lang w:val="uk-UA"/>
        </w:rPr>
        <w:t xml:space="preserve"> загальним об 'ємом 26 тис.м3. </w:t>
      </w:r>
    </w:p>
    <w:p w:rsidR="00142A96" w:rsidRPr="00BF49F0" w:rsidRDefault="00142A96" w:rsidP="00142A96">
      <w:pPr>
        <w:tabs>
          <w:tab w:val="left" w:pos="752"/>
          <w:tab w:val="left" w:pos="832"/>
        </w:tabs>
        <w:autoSpaceDE w:val="0"/>
        <w:autoSpaceDN w:val="0"/>
        <w:adjustRightInd w:val="0"/>
        <w:spacing w:line="240" w:lineRule="auto"/>
        <w:jc w:val="both"/>
        <w:rPr>
          <w:rFonts w:ascii="Times New Roman" w:eastAsia="Cambria" w:hAnsi="Times New Roman" w:cs="Times New Roman"/>
          <w:color w:val="000000"/>
          <w:sz w:val="28"/>
          <w:szCs w:val="28"/>
          <w:lang w:val="uk-UA"/>
        </w:rPr>
      </w:pPr>
      <w:r w:rsidRPr="00BF49F0">
        <w:rPr>
          <w:rFonts w:ascii="Times New Roman" w:eastAsia="Cambria" w:hAnsi="Times New Roman" w:cs="Times New Roman"/>
          <w:color w:val="000000"/>
          <w:sz w:val="28"/>
          <w:szCs w:val="28"/>
          <w:lang w:val="uk-UA"/>
        </w:rPr>
        <w:t xml:space="preserve">ВНС 2-го  підйому введено в експлуатацію у 1992 році. Проєктна потужність станції -  120,0 тис.м³/добу. </w:t>
      </w:r>
      <w:r w:rsidRPr="00BF49F0">
        <w:rPr>
          <w:rFonts w:ascii="Times New Roman" w:eastAsia="Cambria" w:hAnsi="Times New Roman" w:cs="Times New Roman"/>
          <w:sz w:val="28"/>
          <w:szCs w:val="28"/>
          <w:lang w:val="uk-UA"/>
        </w:rPr>
        <w:t xml:space="preserve">За добу підприємство в середньому подає на місто 11,0 тис. куб.м. питної води. Загальна площа території об’єкта становить  - </w:t>
      </w:r>
      <w:smartTag w:uri="urn:schemas-microsoft-com:office:smarttags" w:element="metricconverter">
        <w:smartTagPr>
          <w:attr w:name="ProductID" w:val="3,64 га"/>
        </w:smartTagPr>
        <w:r w:rsidRPr="00BF49F0">
          <w:rPr>
            <w:rFonts w:ascii="Times New Roman" w:eastAsia="Cambria" w:hAnsi="Times New Roman" w:cs="Times New Roman"/>
            <w:sz w:val="28"/>
            <w:szCs w:val="28"/>
            <w:lang w:val="uk-UA"/>
          </w:rPr>
          <w:t>3,64 га</w:t>
        </w:r>
      </w:smartTag>
      <w:r w:rsidRPr="00BF49F0">
        <w:rPr>
          <w:rFonts w:ascii="Times New Roman" w:eastAsia="Cambria" w:hAnsi="Times New Roman" w:cs="Times New Roman"/>
          <w:sz w:val="28"/>
          <w:szCs w:val="28"/>
          <w:lang w:val="uk-UA"/>
        </w:rPr>
        <w:t xml:space="preserve">. </w:t>
      </w:r>
      <w:r w:rsidRPr="00BF49F0">
        <w:rPr>
          <w:rFonts w:ascii="Times New Roman" w:hAnsi="Times New Roman" w:cs="Times New Roman"/>
          <w:sz w:val="28"/>
          <w:szCs w:val="28"/>
          <w:lang w:val="uk-UA"/>
        </w:rPr>
        <w:t>Загальне</w:t>
      </w:r>
      <w:r w:rsidRPr="00BF49F0">
        <w:rPr>
          <w:rFonts w:ascii="Times New Roman" w:hAnsi="Times New Roman" w:cs="Times New Roman"/>
          <w:spacing w:val="-9"/>
          <w:sz w:val="28"/>
          <w:szCs w:val="28"/>
          <w:lang w:val="uk-UA"/>
        </w:rPr>
        <w:t xml:space="preserve"> </w:t>
      </w:r>
      <w:r w:rsidRPr="00BF49F0">
        <w:rPr>
          <w:rFonts w:ascii="Times New Roman" w:hAnsi="Times New Roman" w:cs="Times New Roman"/>
          <w:sz w:val="28"/>
          <w:szCs w:val="28"/>
          <w:lang w:val="uk-UA"/>
        </w:rPr>
        <w:t>споживання</w:t>
      </w:r>
      <w:r w:rsidRPr="00BF49F0">
        <w:rPr>
          <w:rFonts w:ascii="Times New Roman" w:hAnsi="Times New Roman" w:cs="Times New Roman"/>
          <w:spacing w:val="-6"/>
          <w:sz w:val="28"/>
          <w:szCs w:val="28"/>
          <w:lang w:val="uk-UA"/>
        </w:rPr>
        <w:t xml:space="preserve"> </w:t>
      </w:r>
      <w:r w:rsidRPr="00BF49F0">
        <w:rPr>
          <w:rFonts w:ascii="Times New Roman" w:hAnsi="Times New Roman" w:cs="Times New Roman"/>
          <w:sz w:val="28"/>
          <w:szCs w:val="28"/>
          <w:lang w:val="uk-UA"/>
        </w:rPr>
        <w:t>об'єкту</w:t>
      </w:r>
      <w:r w:rsidRPr="00BF49F0">
        <w:rPr>
          <w:rFonts w:ascii="Times New Roman" w:hAnsi="Times New Roman" w:cs="Times New Roman"/>
          <w:spacing w:val="-6"/>
          <w:sz w:val="28"/>
          <w:szCs w:val="28"/>
          <w:lang w:val="uk-UA"/>
        </w:rPr>
        <w:t xml:space="preserve"> </w:t>
      </w:r>
      <w:r w:rsidRPr="00BF49F0">
        <w:rPr>
          <w:rFonts w:ascii="Times New Roman" w:hAnsi="Times New Roman" w:cs="Times New Roman"/>
          <w:sz w:val="28"/>
          <w:szCs w:val="28"/>
          <w:lang w:val="uk-UA"/>
        </w:rPr>
        <w:t xml:space="preserve">  становить -   283 108,40 кВт год за рік </w:t>
      </w:r>
    </w:p>
    <w:p w:rsidR="00142A96" w:rsidRPr="00BF49F0" w:rsidRDefault="00142A96" w:rsidP="00142A96">
      <w:pPr>
        <w:tabs>
          <w:tab w:val="left" w:pos="752"/>
          <w:tab w:val="left" w:pos="832"/>
        </w:tabs>
        <w:autoSpaceDE w:val="0"/>
        <w:autoSpaceDN w:val="0"/>
        <w:adjustRightInd w:val="0"/>
        <w:spacing w:line="240" w:lineRule="auto"/>
        <w:jc w:val="both"/>
        <w:rPr>
          <w:rFonts w:ascii="Times New Roman" w:hAnsi="Times New Roman" w:cs="Times New Roman"/>
          <w:sz w:val="28"/>
          <w:szCs w:val="28"/>
          <w:lang w:val="uk-UA"/>
        </w:rPr>
      </w:pPr>
      <w:r w:rsidRPr="00BF49F0">
        <w:rPr>
          <w:rFonts w:ascii="Times New Roman" w:eastAsia="Cambria" w:hAnsi="Times New Roman" w:cs="Times New Roman"/>
          <w:color w:val="000000"/>
          <w:sz w:val="28"/>
          <w:szCs w:val="28"/>
          <w:lang w:val="uk-UA"/>
        </w:rPr>
        <w:tab/>
        <w:t xml:space="preserve">КП «Павлоградводоканал» планується </w:t>
      </w:r>
      <w:r w:rsidRPr="00BF49F0">
        <w:rPr>
          <w:rFonts w:ascii="Times New Roman" w:hAnsi="Times New Roman" w:cs="Times New Roman"/>
          <w:sz w:val="28"/>
          <w:szCs w:val="28"/>
          <w:lang w:val="uk-UA"/>
        </w:rPr>
        <w:t xml:space="preserve">встановлення сонячної електростанції (СЕС) на  об’єкті КП «Павлоградводоканал», а саме на  </w:t>
      </w:r>
      <w:r w:rsidRPr="00BF49F0">
        <w:rPr>
          <w:rFonts w:ascii="Times New Roman" w:eastAsia="Cambria" w:hAnsi="Times New Roman" w:cs="Times New Roman"/>
          <w:color w:val="000000"/>
          <w:sz w:val="28"/>
          <w:szCs w:val="28"/>
          <w:lang w:val="uk-UA"/>
        </w:rPr>
        <w:t>водопровідній насосній станції 2-го підйому майданчик №4</w:t>
      </w:r>
      <w:r w:rsidRPr="00BF49F0">
        <w:rPr>
          <w:rFonts w:ascii="Times New Roman" w:hAnsi="Times New Roman" w:cs="Times New Roman"/>
          <w:sz w:val="28"/>
          <w:szCs w:val="28"/>
          <w:lang w:val="uk-UA"/>
        </w:rPr>
        <w:t>для зменшення витрат на електроенергію та впровадження відновлюваних джерел енергії. Це сприятиме підвищенню екологічної стійкості регіону, завдяки скороченню викидів CO</w:t>
      </w:r>
      <w:r w:rsidRPr="00BF49F0">
        <w:rPr>
          <w:rFonts w:ascii="Cambria Math" w:hAnsi="Cambria Math" w:cs="Cambria Math"/>
          <w:sz w:val="28"/>
          <w:szCs w:val="28"/>
          <w:lang w:val="uk-UA"/>
        </w:rPr>
        <w:t>₂</w:t>
      </w:r>
      <w:r w:rsidRPr="00BF49F0">
        <w:rPr>
          <w:rFonts w:ascii="Times New Roman" w:hAnsi="Times New Roman" w:cs="Times New Roman"/>
          <w:sz w:val="28"/>
          <w:szCs w:val="28"/>
          <w:lang w:val="uk-UA"/>
        </w:rPr>
        <w:t xml:space="preserve"> та забезпеченню довгострокової економічної вигоди. Сонячні панелі покриють частину енергоспоживання, що дозволить підприємству зменшити витрати на електроенергію, а також надлишкова енергія буду продана в мережу за статусом активного споживача.</w:t>
      </w:r>
    </w:p>
    <w:p w:rsidR="00142A96" w:rsidRPr="00BF49F0" w:rsidRDefault="00142A96" w:rsidP="00142A96">
      <w:pPr>
        <w:tabs>
          <w:tab w:val="left" w:pos="752"/>
          <w:tab w:val="left" w:pos="832"/>
        </w:tabs>
        <w:autoSpaceDE w:val="0"/>
        <w:autoSpaceDN w:val="0"/>
        <w:adjustRightInd w:val="0"/>
        <w:spacing w:line="240" w:lineRule="auto"/>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Очікувані результати:</w:t>
      </w:r>
    </w:p>
    <w:p w:rsidR="00142A96" w:rsidRPr="00BF49F0" w:rsidRDefault="00142A96" w:rsidP="00142A96">
      <w:pPr>
        <w:pStyle w:val="ab"/>
        <w:widowControl/>
        <w:numPr>
          <w:ilvl w:val="0"/>
          <w:numId w:val="17"/>
        </w:numPr>
        <w:pBdr>
          <w:top w:val="nil"/>
          <w:left w:val="nil"/>
          <w:bottom w:val="nil"/>
          <w:right w:val="nil"/>
          <w:between w:val="nil"/>
        </w:pBdr>
        <w:suppressAutoHyphens w:val="0"/>
        <w:spacing w:after="0" w:line="240" w:lineRule="auto"/>
        <w:rPr>
          <w:rFonts w:ascii="Times New Roman" w:hAnsi="Times New Roman" w:cs="Times New Roman"/>
          <w:sz w:val="28"/>
          <w:szCs w:val="28"/>
          <w:lang w:val="uk-UA"/>
        </w:rPr>
      </w:pPr>
      <w:r w:rsidRPr="00BF49F0">
        <w:rPr>
          <w:rFonts w:ascii="Times New Roman" w:hAnsi="Times New Roman" w:cs="Times New Roman"/>
          <w:sz w:val="28"/>
          <w:szCs w:val="28"/>
          <w:lang w:val="uk-UA"/>
        </w:rPr>
        <w:t>Буде заміщено всього -363,911 МВт год в рік. З них буде заміщено на підприємстві  - 121,115 МВт.год на рік. На продаж в мережу – 242,795 МВт*год на рік.</w:t>
      </w:r>
    </w:p>
    <w:p w:rsidR="00142A96" w:rsidRPr="00BF49F0" w:rsidRDefault="00142A96" w:rsidP="00142A96">
      <w:pPr>
        <w:pStyle w:val="ab"/>
        <w:widowControl/>
        <w:numPr>
          <w:ilvl w:val="0"/>
          <w:numId w:val="17"/>
        </w:numPr>
        <w:suppressAutoHyphens w:val="0"/>
        <w:spacing w:after="0" w:line="240" w:lineRule="auto"/>
        <w:rPr>
          <w:rFonts w:ascii="Times New Roman" w:hAnsi="Times New Roman" w:cs="Times New Roman"/>
          <w:sz w:val="28"/>
          <w:szCs w:val="28"/>
          <w:lang w:val="uk-UA"/>
        </w:rPr>
      </w:pPr>
      <w:r w:rsidRPr="00BF49F0">
        <w:rPr>
          <w:rFonts w:ascii="Times New Roman" w:hAnsi="Times New Roman" w:cs="Times New Roman"/>
          <w:lang w:val="uk-UA"/>
        </w:rPr>
        <w:t xml:space="preserve"> </w:t>
      </w:r>
      <w:r w:rsidRPr="00BF49F0">
        <w:rPr>
          <w:rFonts w:ascii="Times New Roman" w:hAnsi="Times New Roman" w:cs="Times New Roman"/>
          <w:sz w:val="28"/>
          <w:szCs w:val="28"/>
          <w:lang w:val="uk-UA"/>
        </w:rPr>
        <w:t>Зменшено обсяг викидів парникових газів в навколишнє середовище – 152,84 т СО2, з них на підприємстві -50,87. т СО2, в мережі – 101,97 т СО2.</w:t>
      </w:r>
    </w:p>
    <w:p w:rsidR="00142A96" w:rsidRPr="00BF49F0" w:rsidRDefault="00142A96" w:rsidP="00142A96">
      <w:pPr>
        <w:pStyle w:val="ab"/>
        <w:tabs>
          <w:tab w:val="left" w:pos="752"/>
          <w:tab w:val="left" w:pos="832"/>
        </w:tabs>
        <w:autoSpaceDE w:val="0"/>
        <w:autoSpaceDN w:val="0"/>
        <w:adjustRightInd w:val="0"/>
        <w:spacing w:line="240" w:lineRule="auto"/>
        <w:jc w:val="both"/>
        <w:rPr>
          <w:rFonts w:ascii="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t xml:space="preserve">Орієнтовна вартість реалізації заходу включена в План розвитку  – 4000,00 тис. грн. без ПДВ. </w:t>
      </w:r>
    </w:p>
    <w:p w:rsidR="00142A96" w:rsidRPr="00BF49F0" w:rsidRDefault="00142A96" w:rsidP="00142A96">
      <w:pPr>
        <w:spacing w:after="0" w:line="240" w:lineRule="auto"/>
        <w:jc w:val="both"/>
        <w:rPr>
          <w:lang w:val="uk-UA"/>
        </w:rPr>
      </w:pPr>
      <w:r w:rsidRPr="00BF49F0">
        <w:rPr>
          <w:rFonts w:ascii="Times New Roman" w:eastAsia="Times New Roman" w:hAnsi="Times New Roman" w:cs="Times New Roman"/>
          <w:sz w:val="28"/>
          <w:szCs w:val="28"/>
          <w:lang w:val="uk-UA"/>
        </w:rPr>
        <w:t xml:space="preserve">         На  2026-2030 роки заплановано – 4000,00 тис.грн. без ПДВ.</w:t>
      </w: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 xml:space="preserve">         Захід заплановано на 2027-2030р.</w:t>
      </w:r>
    </w:p>
    <w:p w:rsidR="00142A96" w:rsidRPr="00BF49F0" w:rsidRDefault="00142A96" w:rsidP="00142A96">
      <w:pPr>
        <w:spacing w:after="0" w:line="240" w:lineRule="auto"/>
        <w:jc w:val="both"/>
        <w:rPr>
          <w:lang w:val="uk-UA"/>
        </w:rPr>
      </w:pPr>
    </w:p>
    <w:p w:rsidR="00142A96" w:rsidRPr="00BF49F0" w:rsidRDefault="00142A96" w:rsidP="00142A96">
      <w:pPr>
        <w:spacing w:after="0" w:line="240" w:lineRule="auto"/>
        <w:jc w:val="both"/>
        <w:rPr>
          <w:lang w:val="uk-UA"/>
        </w:rPr>
      </w:pPr>
    </w:p>
    <w:p w:rsidR="00142A96" w:rsidRPr="00BF49F0" w:rsidRDefault="00142A96" w:rsidP="00142A96">
      <w:pPr>
        <w:spacing w:after="0" w:line="240" w:lineRule="auto"/>
        <w:jc w:val="both"/>
        <w:rPr>
          <w:lang w:val="uk-UA"/>
        </w:rPr>
      </w:pPr>
    </w:p>
    <w:p w:rsidR="00142A96" w:rsidRPr="00BF49F0" w:rsidRDefault="00142A96" w:rsidP="00142A96">
      <w:pPr>
        <w:spacing w:after="0" w:line="240" w:lineRule="auto"/>
        <w:jc w:val="both"/>
        <w:rPr>
          <w:lang w:val="uk-UA"/>
        </w:rPr>
      </w:pPr>
    </w:p>
    <w:p w:rsidR="00142A96" w:rsidRPr="00BF49F0" w:rsidRDefault="00142A96" w:rsidP="00142A96">
      <w:pPr>
        <w:spacing w:after="0" w:line="240" w:lineRule="auto"/>
        <w:jc w:val="both"/>
        <w:rPr>
          <w:lang w:val="uk-UA"/>
        </w:rPr>
      </w:pPr>
    </w:p>
    <w:p w:rsidR="00142A96" w:rsidRPr="00BF49F0" w:rsidRDefault="00142A96" w:rsidP="00142A96">
      <w:pPr>
        <w:spacing w:after="0" w:line="240" w:lineRule="auto"/>
        <w:jc w:val="both"/>
        <w:rPr>
          <w:lang w:val="uk-UA"/>
        </w:rPr>
      </w:pPr>
    </w:p>
    <w:p w:rsidR="00142A96" w:rsidRPr="00BF49F0" w:rsidRDefault="00142A96" w:rsidP="00142A96">
      <w:pPr>
        <w:spacing w:after="0" w:line="240" w:lineRule="auto"/>
        <w:jc w:val="both"/>
        <w:rPr>
          <w:lang w:val="uk-UA"/>
        </w:rPr>
      </w:pPr>
    </w:p>
    <w:p w:rsidR="00142A96" w:rsidRPr="00BF49F0" w:rsidRDefault="00142A96" w:rsidP="00142A96">
      <w:pPr>
        <w:spacing w:after="0" w:line="240" w:lineRule="auto"/>
        <w:jc w:val="both"/>
        <w:rPr>
          <w:lang w:val="uk-UA"/>
        </w:rPr>
      </w:pPr>
    </w:p>
    <w:p w:rsidR="00142A96" w:rsidRDefault="00142A96" w:rsidP="00142A96">
      <w:pPr>
        <w:spacing w:after="0" w:line="240" w:lineRule="auto"/>
        <w:jc w:val="both"/>
        <w:rPr>
          <w:lang w:val="uk-UA"/>
        </w:rPr>
      </w:pPr>
    </w:p>
    <w:p w:rsidR="0095626C" w:rsidRDefault="0095626C" w:rsidP="00142A96">
      <w:pPr>
        <w:spacing w:after="0" w:line="240" w:lineRule="auto"/>
        <w:jc w:val="both"/>
        <w:rPr>
          <w:lang w:val="uk-UA"/>
        </w:rPr>
      </w:pPr>
    </w:p>
    <w:p w:rsidR="0095626C" w:rsidRDefault="0095626C" w:rsidP="00142A96">
      <w:pPr>
        <w:spacing w:after="0" w:line="240" w:lineRule="auto"/>
        <w:jc w:val="both"/>
        <w:rPr>
          <w:lang w:val="uk-UA"/>
        </w:rPr>
      </w:pPr>
    </w:p>
    <w:p w:rsidR="0095626C" w:rsidRDefault="0095626C" w:rsidP="00142A96">
      <w:pPr>
        <w:spacing w:after="0" w:line="240" w:lineRule="auto"/>
        <w:jc w:val="both"/>
        <w:rPr>
          <w:lang w:val="uk-UA"/>
        </w:rPr>
      </w:pPr>
    </w:p>
    <w:p w:rsidR="0095626C" w:rsidRPr="00BF49F0" w:rsidRDefault="0095626C" w:rsidP="00142A96">
      <w:pPr>
        <w:spacing w:after="0" w:line="240" w:lineRule="auto"/>
        <w:jc w:val="both"/>
        <w:rPr>
          <w:lang w:val="uk-UA"/>
        </w:rPr>
      </w:pPr>
    </w:p>
    <w:p w:rsidR="00142A96" w:rsidRDefault="00142A96" w:rsidP="00142A96">
      <w:pPr>
        <w:spacing w:after="0" w:line="240" w:lineRule="auto"/>
        <w:jc w:val="both"/>
        <w:rPr>
          <w:lang w:val="uk-UA"/>
        </w:rPr>
      </w:pPr>
    </w:p>
    <w:p w:rsidR="00142A96" w:rsidRPr="00BF49F0" w:rsidRDefault="00142A96" w:rsidP="00142A96">
      <w:pPr>
        <w:spacing w:after="0" w:line="240" w:lineRule="auto"/>
        <w:jc w:val="both"/>
        <w:rPr>
          <w:lang w:val="uk-UA"/>
        </w:rPr>
      </w:pPr>
    </w:p>
    <w:p w:rsidR="00142A96" w:rsidRPr="00BF49F0" w:rsidRDefault="00142A96" w:rsidP="00142A96">
      <w:pPr>
        <w:suppressAutoHyphens w:val="0"/>
        <w:autoSpaceDE w:val="0"/>
        <w:autoSpaceDN w:val="0"/>
        <w:adjustRightInd w:val="0"/>
        <w:spacing w:after="0" w:line="240" w:lineRule="auto"/>
        <w:contextualSpacing/>
        <w:jc w:val="both"/>
        <w:rPr>
          <w:rFonts w:ascii="Times New Roman" w:eastAsia="Times New Roman" w:hAnsi="Times New Roman" w:cs="Times New Roman"/>
          <w:color w:val="000000"/>
          <w:sz w:val="28"/>
          <w:szCs w:val="28"/>
          <w:lang w:val="uk-UA" w:eastAsia="ru-RU" w:bidi="ar-SA"/>
        </w:rPr>
      </w:pPr>
    </w:p>
    <w:p w:rsidR="00142A96" w:rsidRPr="00BF49F0" w:rsidRDefault="00142A96" w:rsidP="00142A96">
      <w:pPr>
        <w:suppressAutoHyphens w:val="0"/>
        <w:autoSpaceDE w:val="0"/>
        <w:autoSpaceDN w:val="0"/>
        <w:adjustRightInd w:val="0"/>
        <w:spacing w:after="0" w:line="240" w:lineRule="auto"/>
        <w:contextualSpacing/>
        <w:jc w:val="center"/>
        <w:rPr>
          <w:rFonts w:ascii="Times New Roman" w:eastAsia="Times New Roman" w:hAnsi="Times New Roman" w:cs="Times New Roman"/>
          <w:color w:val="000000"/>
          <w:sz w:val="28"/>
          <w:szCs w:val="28"/>
          <w:lang w:val="uk-UA" w:eastAsia="ru-RU" w:bidi="ar-SA"/>
        </w:rPr>
      </w:pPr>
      <w:r w:rsidRPr="00BF49F0">
        <w:rPr>
          <w:rFonts w:ascii="Times New Roman" w:eastAsia="Times New Roman" w:hAnsi="Times New Roman" w:cs="Times New Roman"/>
          <w:color w:val="000000"/>
          <w:sz w:val="28"/>
          <w:szCs w:val="28"/>
          <w:lang w:val="uk-UA" w:eastAsia="ru-RU" w:bidi="ar-SA"/>
        </w:rPr>
        <w:t>1.2.1.1  Реконструкція   ділянки магістральної водопровідної мережі з влаштуванням  технологічного вузла обліку на</w:t>
      </w:r>
      <w:r w:rsidRPr="00BF49F0">
        <w:t xml:space="preserve"> </w:t>
      </w:r>
      <w:r w:rsidRPr="00BF49F0">
        <w:rPr>
          <w:rFonts w:ascii="Times New Roman" w:eastAsia="Times New Roman" w:hAnsi="Times New Roman" w:cs="Times New Roman"/>
          <w:color w:val="000000"/>
          <w:sz w:val="28"/>
          <w:szCs w:val="28"/>
          <w:lang w:val="uk-UA" w:eastAsia="ru-RU" w:bidi="ar-SA"/>
        </w:rPr>
        <w:t>мкр. «40 Років" та мкр. "Ливмаш " в районі ж/б№ 416   вул. Дніпровська м. Павлоград Дніпропетровської області</w:t>
      </w: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widowControl/>
        <w:suppressAutoHyphens w:val="0"/>
        <w:spacing w:after="0" w:line="240" w:lineRule="auto"/>
        <w:ind w:left="45" w:firstLine="663"/>
        <w:jc w:val="both"/>
        <w:rPr>
          <w:rFonts w:ascii="Times New Roman" w:eastAsia="Times New Roman" w:hAnsi="Times New Roman" w:cs="Times New Roman"/>
          <w:color w:val="000000"/>
          <w:sz w:val="24"/>
          <w:szCs w:val="24"/>
          <w:lang w:val="uk-UA" w:eastAsia="ru-RU" w:bidi="ar-SA"/>
        </w:rPr>
      </w:pPr>
    </w:p>
    <w:p w:rsidR="00142A96" w:rsidRPr="00BF49F0" w:rsidRDefault="00142A96" w:rsidP="00142A96">
      <w:pPr>
        <w:widowControl/>
        <w:suppressAutoHyphens w:val="0"/>
        <w:spacing w:after="0" w:line="240" w:lineRule="auto"/>
        <w:ind w:left="45" w:firstLine="663"/>
        <w:jc w:val="both"/>
        <w:rPr>
          <w:rFonts w:ascii="Times New Roman" w:eastAsia="Times New Roman" w:hAnsi="Times New Roman" w:cs="Times New Roman"/>
          <w:color w:val="auto"/>
          <w:sz w:val="28"/>
          <w:szCs w:val="28"/>
          <w:lang w:val="uk-UA" w:eastAsia="ru-RU" w:bidi="ar-SA"/>
        </w:rPr>
      </w:pPr>
      <w:r w:rsidRPr="00BF49F0">
        <w:rPr>
          <w:rFonts w:ascii="Times New Roman" w:eastAsia="Times New Roman" w:hAnsi="Times New Roman" w:cs="Times New Roman"/>
          <w:color w:val="000000"/>
          <w:sz w:val="28"/>
          <w:szCs w:val="28"/>
          <w:lang w:val="uk-UA" w:eastAsia="ru-RU" w:bidi="ar-SA"/>
        </w:rPr>
        <w:t>За результатами плановою перевірки  НКРЕКП  04 листопада 2021 року   встановлено, що станом на 31.12.2020 на Підприємстві загальна кількість точок технологічного обліку в системі централізованого водопостачання становить 15 одиниць, з них обладнано приладами обліку 2 одиниці (13,3 %), що є</w:t>
      </w:r>
      <w:r w:rsidRPr="00BF49F0">
        <w:rPr>
          <w:rFonts w:ascii="Times New Roman" w:eastAsia="Times New Roman" w:hAnsi="Times New Roman" w:cs="Times New Roman"/>
          <w:color w:val="auto"/>
          <w:sz w:val="28"/>
          <w:szCs w:val="28"/>
          <w:lang w:val="uk-UA" w:eastAsia="ru-RU" w:bidi="ar-SA"/>
        </w:rPr>
        <w:t xml:space="preserve"> порушенням КП «ПАВЛОГРАДВОДОКАНАЛ» вимог абзацу сьомого підпункту 4 глави 4 Ліцензійних умов щодо провадження господарської діяльності з виробництва води на етапах підйому та очищення, транспортування, постачання питної води із застосуванням приладів обліку, що відповідають вимогам Технічного регламенту.</w:t>
      </w:r>
    </w:p>
    <w:p w:rsidR="00142A96" w:rsidRPr="00BF49F0" w:rsidRDefault="00142A96" w:rsidP="00142A96">
      <w:pPr>
        <w:widowControl/>
        <w:spacing w:after="0" w:line="240" w:lineRule="auto"/>
        <w:ind w:firstLine="708"/>
        <w:jc w:val="both"/>
        <w:rPr>
          <w:rFonts w:ascii="Times New Roman" w:eastAsia="Times New Roman" w:hAnsi="Times New Roman" w:cs="Times New Roman"/>
          <w:color w:val="auto"/>
          <w:sz w:val="28"/>
          <w:szCs w:val="28"/>
          <w:lang w:val="uk-UA" w:eastAsia="ru-RU" w:bidi="ar-SA"/>
        </w:rPr>
      </w:pPr>
      <w:r w:rsidRPr="00BF49F0">
        <w:rPr>
          <w:rFonts w:ascii="Times New Roman" w:eastAsia="Times New Roman" w:hAnsi="Times New Roman" w:cs="Times New Roman"/>
          <w:color w:val="auto"/>
          <w:sz w:val="28"/>
          <w:szCs w:val="28"/>
          <w:lang w:val="uk-UA" w:eastAsia="ru-RU" w:bidi="ar-SA"/>
        </w:rPr>
        <w:t xml:space="preserve">Порушення було зазначено в Акті попередньої позапланової перевірки </w:t>
      </w:r>
      <w:r w:rsidRPr="00BF49F0">
        <w:rPr>
          <w:rFonts w:ascii="Times New Roman" w:eastAsia="Times New Roman" w:hAnsi="Times New Roman" w:cs="Times New Roman"/>
          <w:color w:val="auto"/>
          <w:sz w:val="28"/>
          <w:szCs w:val="28"/>
          <w:lang w:val="uk-UA" w:eastAsia="ru-RU" w:bidi="ar-SA"/>
        </w:rPr>
        <w:br/>
        <w:t>від 10 квітня 2020 року № 95, за результатами якої прийнято постанову НКРЕКП від 22.04.2020 № 845 «Застереження щодо недопущення надалі КОМУНАЛЬНИМ ПІДПРИЄМСТВОМ «ПАВЛОГРАДСЬКЕ ВИРОБНИЧЕ УПРАВЛІННЯ ВОДОПРОВІДНО-КАНАЛІЗАЦІЙНОГО ГОСПОДАРСТВА» ПАВЛОГРАДСЬКОЇ МІСЬКОЇ РАДИ невиконання рішень НКРЕКП, здійснення заходів державного регулювання».</w:t>
      </w:r>
    </w:p>
    <w:p w:rsidR="00142A96" w:rsidRPr="00BF49F0" w:rsidRDefault="00142A96" w:rsidP="00142A96">
      <w:pPr>
        <w:widowControl/>
        <w:spacing w:after="0" w:line="240" w:lineRule="auto"/>
        <w:ind w:firstLine="709"/>
        <w:jc w:val="both"/>
        <w:rPr>
          <w:rFonts w:ascii="Times New Roman" w:eastAsia="Times New Roman" w:hAnsi="Times New Roman" w:cs="Times New Roman"/>
          <w:i/>
          <w:color w:val="auto"/>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widowControl/>
        <w:suppressAutoHyphens w:val="0"/>
        <w:spacing w:after="0" w:line="240" w:lineRule="auto"/>
        <w:ind w:firstLine="709"/>
        <w:jc w:val="center"/>
        <w:rPr>
          <w:rFonts w:ascii="Times New Roman" w:eastAsia="Times New Roman" w:hAnsi="Times New Roman" w:cs="Times New Roman"/>
          <w:color w:val="auto"/>
          <w:sz w:val="28"/>
          <w:szCs w:val="28"/>
          <w:lang w:val="uk-UA" w:eastAsia="ru-RU" w:bidi="ar-SA"/>
        </w:rPr>
      </w:pPr>
      <w:r w:rsidRPr="00BF49F0">
        <w:rPr>
          <w:rFonts w:ascii="Times New Roman" w:eastAsia="Times New Roman" w:hAnsi="Times New Roman" w:cs="Times New Roman"/>
          <w:color w:val="000000"/>
          <w:sz w:val="28"/>
          <w:szCs w:val="28"/>
          <w:lang w:val="uk-UA" w:eastAsia="ru-RU" w:bidi="ar-SA"/>
        </w:rPr>
        <w:t>Стан забезпечення технологічними приладами обліку</w:t>
      </w:r>
    </w:p>
    <w:p w:rsidR="00142A96" w:rsidRPr="00BF49F0" w:rsidRDefault="00142A96" w:rsidP="00142A96">
      <w:pPr>
        <w:widowControl/>
        <w:suppressAutoHyphens w:val="0"/>
        <w:spacing w:after="0" w:line="240" w:lineRule="auto"/>
        <w:ind w:left="174" w:firstLine="709"/>
        <w:jc w:val="center"/>
        <w:rPr>
          <w:rFonts w:ascii="Times New Roman" w:eastAsia="Times New Roman" w:hAnsi="Times New Roman" w:cs="Times New Roman"/>
          <w:color w:val="auto"/>
          <w:sz w:val="28"/>
          <w:szCs w:val="28"/>
          <w:lang w:val="uk-UA" w:eastAsia="ru-RU" w:bidi="ar-SA"/>
        </w:rPr>
      </w:pPr>
      <w:r w:rsidRPr="00BF49F0">
        <w:rPr>
          <w:rFonts w:ascii="Times New Roman" w:eastAsia="Times New Roman" w:hAnsi="Times New Roman" w:cs="Times New Roman"/>
          <w:color w:val="000000"/>
          <w:sz w:val="28"/>
          <w:szCs w:val="28"/>
          <w:lang w:val="uk-UA" w:eastAsia="ru-RU" w:bidi="ar-SA"/>
        </w:rPr>
        <w:t>систем централізованого водопостачання</w:t>
      </w:r>
    </w:p>
    <w:p w:rsidR="00142A96" w:rsidRPr="00BF49F0" w:rsidRDefault="00142A96" w:rsidP="00142A96">
      <w:pPr>
        <w:widowControl/>
        <w:suppressAutoHyphens w:val="0"/>
        <w:spacing w:after="0" w:line="240" w:lineRule="auto"/>
        <w:ind w:left="174" w:right="174" w:firstLine="709"/>
        <w:jc w:val="both"/>
        <w:rPr>
          <w:rFonts w:ascii="Times New Roman" w:eastAsia="Times New Roman" w:hAnsi="Times New Roman" w:cs="Times New Roman"/>
          <w:color w:val="000000"/>
          <w:sz w:val="28"/>
          <w:szCs w:val="28"/>
          <w:lang w:val="uk-UA" w:eastAsia="ru-RU" w:bidi="ar-SA"/>
        </w:rPr>
      </w:pPr>
    </w:p>
    <w:p w:rsidR="00142A96" w:rsidRPr="00BF49F0" w:rsidRDefault="00142A96" w:rsidP="00142A96">
      <w:pPr>
        <w:widowControl/>
        <w:suppressAutoHyphens w:val="0"/>
        <w:spacing w:after="0" w:line="240" w:lineRule="auto"/>
        <w:ind w:left="174" w:right="174" w:firstLine="709"/>
        <w:jc w:val="right"/>
        <w:rPr>
          <w:rFonts w:ascii="Times New Roman" w:eastAsia="Times New Roman" w:hAnsi="Times New Roman" w:cs="Times New Roman"/>
          <w:color w:val="000000"/>
          <w:sz w:val="28"/>
          <w:szCs w:val="28"/>
          <w:lang w:val="uk-UA" w:eastAsia="ru-RU" w:bidi="ar-SA"/>
        </w:rPr>
      </w:pPr>
      <w:r w:rsidRPr="00BF49F0">
        <w:rPr>
          <w:rFonts w:ascii="Times New Roman" w:eastAsia="Times New Roman" w:hAnsi="Times New Roman" w:cs="Times New Roman"/>
          <w:color w:val="000000"/>
          <w:sz w:val="28"/>
          <w:szCs w:val="28"/>
          <w:lang w:val="uk-UA" w:eastAsia="ru-RU" w:bidi="ar-SA"/>
        </w:rPr>
        <w:t xml:space="preserve">Таблиця </w:t>
      </w:r>
    </w:p>
    <w:tbl>
      <w:tblPr>
        <w:tblW w:w="9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27"/>
        <w:gridCol w:w="1976"/>
        <w:gridCol w:w="2060"/>
        <w:gridCol w:w="2032"/>
      </w:tblGrid>
      <w:tr w:rsidR="00142A96" w:rsidRPr="00BF49F0" w:rsidTr="00D260F8">
        <w:trPr>
          <w:trHeight w:val="220"/>
          <w:jc w:val="center"/>
        </w:trPr>
        <w:tc>
          <w:tcPr>
            <w:tcW w:w="3424"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Точки технологічного обліку</w:t>
            </w:r>
          </w:p>
        </w:tc>
        <w:tc>
          <w:tcPr>
            <w:tcW w:w="1975"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Потреба, од.</w:t>
            </w:r>
          </w:p>
        </w:tc>
        <w:tc>
          <w:tcPr>
            <w:tcW w:w="2059"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Факт, од.</w:t>
            </w:r>
          </w:p>
        </w:tc>
        <w:tc>
          <w:tcPr>
            <w:tcW w:w="2031"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Стан оснащення,</w:t>
            </w:r>
          </w:p>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 xml:space="preserve"> %</w:t>
            </w:r>
          </w:p>
        </w:tc>
      </w:tr>
      <w:tr w:rsidR="00142A96" w:rsidRPr="00BF49F0" w:rsidTr="00D260F8">
        <w:trPr>
          <w:trHeight w:val="220"/>
          <w:jc w:val="center"/>
        </w:trPr>
        <w:tc>
          <w:tcPr>
            <w:tcW w:w="9489" w:type="dxa"/>
            <w:gridSpan w:val="4"/>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i/>
                <w:color w:val="000000"/>
                <w:sz w:val="28"/>
                <w:szCs w:val="28"/>
                <w:lang w:eastAsia="ru-RU" w:bidi="ar-SA"/>
              </w:rPr>
              <w:t>станом на 31.12.2018</w:t>
            </w:r>
          </w:p>
        </w:tc>
      </w:tr>
      <w:tr w:rsidR="00142A96" w:rsidRPr="00BF49F0" w:rsidTr="00D260F8">
        <w:trPr>
          <w:trHeight w:val="220"/>
          <w:jc w:val="center"/>
        </w:trPr>
        <w:tc>
          <w:tcPr>
            <w:tcW w:w="3424"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Поверхневі водозабори</w:t>
            </w:r>
          </w:p>
        </w:tc>
        <w:tc>
          <w:tcPr>
            <w:tcW w:w="1975"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w:t>
            </w:r>
          </w:p>
        </w:tc>
        <w:tc>
          <w:tcPr>
            <w:tcW w:w="2059"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w:t>
            </w:r>
          </w:p>
        </w:tc>
        <w:tc>
          <w:tcPr>
            <w:tcW w:w="2031"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w:t>
            </w:r>
          </w:p>
        </w:tc>
      </w:tr>
      <w:tr w:rsidR="00142A96" w:rsidRPr="00BF49F0" w:rsidTr="00D260F8">
        <w:trPr>
          <w:trHeight w:val="220"/>
          <w:jc w:val="center"/>
        </w:trPr>
        <w:tc>
          <w:tcPr>
            <w:tcW w:w="3424"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Покупна вода</w:t>
            </w:r>
          </w:p>
        </w:tc>
        <w:tc>
          <w:tcPr>
            <w:tcW w:w="1975"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2</w:t>
            </w:r>
          </w:p>
        </w:tc>
        <w:tc>
          <w:tcPr>
            <w:tcW w:w="2059"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2</w:t>
            </w:r>
          </w:p>
        </w:tc>
        <w:tc>
          <w:tcPr>
            <w:tcW w:w="2031"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100</w:t>
            </w:r>
          </w:p>
        </w:tc>
      </w:tr>
      <w:tr w:rsidR="00142A96" w:rsidRPr="00BF49F0" w:rsidTr="00D260F8">
        <w:trPr>
          <w:trHeight w:val="220"/>
          <w:jc w:val="center"/>
        </w:trPr>
        <w:tc>
          <w:tcPr>
            <w:tcW w:w="3424"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Система ПРВ</w:t>
            </w:r>
          </w:p>
        </w:tc>
        <w:tc>
          <w:tcPr>
            <w:tcW w:w="1975"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13</w:t>
            </w:r>
          </w:p>
        </w:tc>
        <w:tc>
          <w:tcPr>
            <w:tcW w:w="2059"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0</w:t>
            </w:r>
          </w:p>
        </w:tc>
        <w:tc>
          <w:tcPr>
            <w:tcW w:w="2031"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0</w:t>
            </w:r>
          </w:p>
        </w:tc>
      </w:tr>
      <w:tr w:rsidR="00142A96" w:rsidRPr="00BF49F0" w:rsidTr="00D260F8">
        <w:trPr>
          <w:trHeight w:val="220"/>
          <w:jc w:val="center"/>
        </w:trPr>
        <w:tc>
          <w:tcPr>
            <w:tcW w:w="3424"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Всього</w:t>
            </w:r>
          </w:p>
        </w:tc>
        <w:tc>
          <w:tcPr>
            <w:tcW w:w="1975"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15</w:t>
            </w:r>
          </w:p>
        </w:tc>
        <w:tc>
          <w:tcPr>
            <w:tcW w:w="2059"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2</w:t>
            </w:r>
          </w:p>
        </w:tc>
        <w:tc>
          <w:tcPr>
            <w:tcW w:w="2031"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13,3</w:t>
            </w:r>
          </w:p>
        </w:tc>
      </w:tr>
      <w:tr w:rsidR="00142A96" w:rsidRPr="00BF49F0" w:rsidTr="00D260F8">
        <w:trPr>
          <w:trHeight w:val="60"/>
          <w:jc w:val="center"/>
        </w:trPr>
        <w:tc>
          <w:tcPr>
            <w:tcW w:w="9489" w:type="dxa"/>
            <w:gridSpan w:val="4"/>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i/>
                <w:color w:val="000000"/>
                <w:sz w:val="28"/>
                <w:szCs w:val="28"/>
                <w:lang w:eastAsia="ru-RU" w:bidi="ar-SA"/>
              </w:rPr>
              <w:t>станом на 31.12.2019</w:t>
            </w:r>
          </w:p>
        </w:tc>
      </w:tr>
      <w:tr w:rsidR="00142A96" w:rsidRPr="00BF49F0" w:rsidTr="00D260F8">
        <w:trPr>
          <w:trHeight w:val="60"/>
          <w:jc w:val="center"/>
        </w:trPr>
        <w:tc>
          <w:tcPr>
            <w:tcW w:w="3424"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Поверхневі водозабори</w:t>
            </w:r>
          </w:p>
        </w:tc>
        <w:tc>
          <w:tcPr>
            <w:tcW w:w="1975"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w:t>
            </w:r>
          </w:p>
        </w:tc>
        <w:tc>
          <w:tcPr>
            <w:tcW w:w="2059"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w:t>
            </w:r>
          </w:p>
        </w:tc>
        <w:tc>
          <w:tcPr>
            <w:tcW w:w="2031"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w:t>
            </w:r>
          </w:p>
        </w:tc>
      </w:tr>
      <w:tr w:rsidR="00142A96" w:rsidRPr="00BF49F0" w:rsidTr="00D260F8">
        <w:trPr>
          <w:trHeight w:val="60"/>
          <w:jc w:val="center"/>
        </w:trPr>
        <w:tc>
          <w:tcPr>
            <w:tcW w:w="3424"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Покупна вода</w:t>
            </w:r>
          </w:p>
        </w:tc>
        <w:tc>
          <w:tcPr>
            <w:tcW w:w="1975"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2</w:t>
            </w:r>
          </w:p>
        </w:tc>
        <w:tc>
          <w:tcPr>
            <w:tcW w:w="2059"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2</w:t>
            </w:r>
          </w:p>
        </w:tc>
        <w:tc>
          <w:tcPr>
            <w:tcW w:w="2031"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100</w:t>
            </w:r>
          </w:p>
        </w:tc>
      </w:tr>
      <w:tr w:rsidR="00142A96" w:rsidRPr="00BF49F0" w:rsidTr="00D260F8">
        <w:trPr>
          <w:trHeight w:val="60"/>
          <w:jc w:val="center"/>
        </w:trPr>
        <w:tc>
          <w:tcPr>
            <w:tcW w:w="3424"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Система ПРВ</w:t>
            </w:r>
          </w:p>
        </w:tc>
        <w:tc>
          <w:tcPr>
            <w:tcW w:w="1975"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13</w:t>
            </w:r>
          </w:p>
        </w:tc>
        <w:tc>
          <w:tcPr>
            <w:tcW w:w="2059"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0</w:t>
            </w:r>
          </w:p>
        </w:tc>
        <w:tc>
          <w:tcPr>
            <w:tcW w:w="2031"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0</w:t>
            </w:r>
          </w:p>
        </w:tc>
      </w:tr>
      <w:tr w:rsidR="00142A96" w:rsidRPr="00BF49F0" w:rsidTr="00D260F8">
        <w:trPr>
          <w:trHeight w:val="60"/>
          <w:jc w:val="center"/>
        </w:trPr>
        <w:tc>
          <w:tcPr>
            <w:tcW w:w="3424" w:type="dxa"/>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Всього</w:t>
            </w:r>
          </w:p>
        </w:tc>
        <w:tc>
          <w:tcPr>
            <w:tcW w:w="1975"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15</w:t>
            </w:r>
          </w:p>
        </w:tc>
        <w:tc>
          <w:tcPr>
            <w:tcW w:w="2059"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2</w:t>
            </w:r>
          </w:p>
        </w:tc>
        <w:tc>
          <w:tcPr>
            <w:tcW w:w="2031"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13,3</w:t>
            </w:r>
          </w:p>
        </w:tc>
      </w:tr>
      <w:tr w:rsidR="00142A96" w:rsidRPr="00BF49F0" w:rsidTr="00D260F8">
        <w:trPr>
          <w:trHeight w:val="60"/>
          <w:jc w:val="center"/>
        </w:trPr>
        <w:tc>
          <w:tcPr>
            <w:tcW w:w="9489" w:type="dxa"/>
            <w:gridSpan w:val="4"/>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i/>
                <w:color w:val="000000"/>
                <w:sz w:val="28"/>
                <w:szCs w:val="28"/>
                <w:lang w:eastAsia="ru-RU" w:bidi="ar-SA"/>
              </w:rPr>
              <w:t>станом на  31.12.2020</w:t>
            </w:r>
          </w:p>
        </w:tc>
      </w:tr>
      <w:tr w:rsidR="00142A96" w:rsidRPr="00BF49F0" w:rsidTr="00D260F8">
        <w:trPr>
          <w:trHeight w:val="60"/>
          <w:jc w:val="center"/>
        </w:trPr>
        <w:tc>
          <w:tcPr>
            <w:tcW w:w="3424" w:type="dxa"/>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lastRenderedPageBreak/>
              <w:t>Поверхневі водозабори</w:t>
            </w:r>
          </w:p>
        </w:tc>
        <w:tc>
          <w:tcPr>
            <w:tcW w:w="1975"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w:t>
            </w:r>
          </w:p>
        </w:tc>
        <w:tc>
          <w:tcPr>
            <w:tcW w:w="2059"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w:t>
            </w:r>
          </w:p>
        </w:tc>
        <w:tc>
          <w:tcPr>
            <w:tcW w:w="2031"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w:t>
            </w:r>
          </w:p>
        </w:tc>
      </w:tr>
      <w:tr w:rsidR="00142A96" w:rsidRPr="00BF49F0" w:rsidTr="00D260F8">
        <w:trPr>
          <w:trHeight w:val="60"/>
          <w:jc w:val="center"/>
        </w:trPr>
        <w:tc>
          <w:tcPr>
            <w:tcW w:w="3424" w:type="dxa"/>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Покупна вода</w:t>
            </w:r>
          </w:p>
        </w:tc>
        <w:tc>
          <w:tcPr>
            <w:tcW w:w="1975"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2</w:t>
            </w:r>
          </w:p>
        </w:tc>
        <w:tc>
          <w:tcPr>
            <w:tcW w:w="2059"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2</w:t>
            </w:r>
          </w:p>
        </w:tc>
        <w:tc>
          <w:tcPr>
            <w:tcW w:w="2031"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100</w:t>
            </w:r>
          </w:p>
        </w:tc>
      </w:tr>
      <w:tr w:rsidR="00142A96" w:rsidRPr="00BF49F0" w:rsidTr="00D260F8">
        <w:trPr>
          <w:trHeight w:val="60"/>
          <w:jc w:val="center"/>
        </w:trPr>
        <w:tc>
          <w:tcPr>
            <w:tcW w:w="3424" w:type="dxa"/>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Система ПРВ</w:t>
            </w:r>
          </w:p>
        </w:tc>
        <w:tc>
          <w:tcPr>
            <w:tcW w:w="1975"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13</w:t>
            </w:r>
          </w:p>
        </w:tc>
        <w:tc>
          <w:tcPr>
            <w:tcW w:w="2059"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0</w:t>
            </w:r>
          </w:p>
        </w:tc>
        <w:tc>
          <w:tcPr>
            <w:tcW w:w="2031"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0</w:t>
            </w:r>
          </w:p>
        </w:tc>
      </w:tr>
      <w:tr w:rsidR="00142A96" w:rsidRPr="00BF49F0" w:rsidTr="00D260F8">
        <w:trPr>
          <w:trHeight w:val="60"/>
          <w:jc w:val="center"/>
        </w:trPr>
        <w:tc>
          <w:tcPr>
            <w:tcW w:w="3424" w:type="dxa"/>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Всього</w:t>
            </w:r>
          </w:p>
        </w:tc>
        <w:tc>
          <w:tcPr>
            <w:tcW w:w="1975"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15</w:t>
            </w:r>
          </w:p>
        </w:tc>
        <w:tc>
          <w:tcPr>
            <w:tcW w:w="2059"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2</w:t>
            </w:r>
          </w:p>
        </w:tc>
        <w:tc>
          <w:tcPr>
            <w:tcW w:w="2031" w:type="dxa"/>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widowControl/>
              <w:suppressAutoHyphens w:val="0"/>
              <w:spacing w:after="0" w:line="240" w:lineRule="auto"/>
              <w:jc w:val="both"/>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eastAsia="ru-RU" w:bidi="ar-SA"/>
              </w:rPr>
              <w:t>13,3</w:t>
            </w:r>
          </w:p>
        </w:tc>
      </w:tr>
    </w:tbl>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widowControl/>
        <w:suppressAutoHyphens w:val="0"/>
        <w:autoSpaceDE w:val="0"/>
        <w:autoSpaceDN w:val="0"/>
        <w:adjustRightInd w:val="0"/>
        <w:spacing w:after="0" w:line="240" w:lineRule="auto"/>
        <w:jc w:val="both"/>
        <w:rPr>
          <w:rFonts w:ascii="Times New Roman" w:eastAsiaTheme="minorHAnsi" w:hAnsi="Times New Roman" w:cs="Times New Roman"/>
          <w:color w:val="auto"/>
          <w:sz w:val="28"/>
          <w:szCs w:val="28"/>
          <w:lang w:val="uk-UA" w:eastAsia="en-US" w:bidi="ar-SA"/>
        </w:rPr>
      </w:pPr>
      <w:r w:rsidRPr="00BF49F0">
        <w:rPr>
          <w:rFonts w:ascii="Times New Roman" w:eastAsia="Cambria" w:hAnsi="Times New Roman" w:cs="Times New Roman"/>
          <w:color w:val="000000"/>
          <w:sz w:val="28"/>
          <w:szCs w:val="28"/>
          <w:lang w:val="uk-UA" w:eastAsia="ru-RU" w:bidi="ar-SA"/>
        </w:rPr>
        <w:tab/>
        <w:t xml:space="preserve">В 2024 році на замовлення КП «Павлоградводоканал»  ФОП «Спектор С.С.» розроблено проект </w:t>
      </w:r>
      <w:r w:rsidRPr="00BF49F0">
        <w:rPr>
          <w:rFonts w:ascii="Times New Roman" w:eastAsiaTheme="minorHAnsi" w:hAnsi="Times New Roman" w:cs="Times New Roman"/>
          <w:color w:val="auto"/>
          <w:sz w:val="28"/>
          <w:szCs w:val="28"/>
          <w:lang w:val="uk-UA" w:eastAsia="en-US" w:bidi="ar-SA"/>
        </w:rPr>
        <w:t>"Реконструкція ділянки магістральної водопровідної мережі з влаштуванням технологічного вузла обліку на</w:t>
      </w:r>
      <w:r w:rsidRPr="00BF49F0">
        <w:t xml:space="preserve"> </w:t>
      </w:r>
      <w:r w:rsidRPr="00BF49F0">
        <w:rPr>
          <w:rFonts w:ascii="Times New Roman" w:eastAsiaTheme="minorHAnsi" w:hAnsi="Times New Roman" w:cs="Times New Roman"/>
          <w:color w:val="auto"/>
          <w:sz w:val="28"/>
          <w:szCs w:val="28"/>
          <w:lang w:val="uk-UA" w:eastAsia="en-US" w:bidi="ar-SA"/>
        </w:rPr>
        <w:t>мкр. «40 Років" та мкр. "Ливмаш " в районі ж/б№ 416   вул. Дніпровська м. Павлоград Дніпропетровської області". По проекту отримано позитивний експертний звіт  ТОВ «ЕКСПЕРТИЗА МВК» №47539  від 01.07.2024р.</w:t>
      </w:r>
    </w:p>
    <w:p w:rsidR="00142A96" w:rsidRPr="00BF49F0" w:rsidRDefault="00142A96" w:rsidP="00142A96">
      <w:pPr>
        <w:widowControl/>
        <w:shd w:val="clear" w:color="auto" w:fill="FFFFFF"/>
        <w:suppressAutoHyphens w:val="0"/>
        <w:spacing w:after="0" w:line="240" w:lineRule="auto"/>
        <w:ind w:firstLine="490"/>
        <w:jc w:val="both"/>
        <w:textAlignment w:val="baseline"/>
        <w:rPr>
          <w:rFonts w:ascii="Times New Roman" w:eastAsia="Times New Roman" w:hAnsi="Times New Roman" w:cs="Times New Roman"/>
          <w:color w:val="000000"/>
          <w:sz w:val="28"/>
          <w:szCs w:val="28"/>
          <w:lang w:val="uk-UA" w:eastAsia="uk-UA" w:bidi="ar-SA"/>
        </w:rPr>
      </w:pPr>
      <w:r w:rsidRPr="00BF49F0">
        <w:rPr>
          <w:rFonts w:ascii="Times New Roman" w:eastAsia="Times New Roman" w:hAnsi="Times New Roman" w:cs="Times New Roman"/>
          <w:color w:val="000000"/>
          <w:sz w:val="28"/>
          <w:szCs w:val="28"/>
          <w:bdr w:val="none" w:sz="0" w:space="0" w:color="auto" w:frame="1"/>
          <w:lang w:val="uk-UA" w:eastAsia="uk-UA" w:bidi="ar-SA"/>
        </w:rPr>
        <w:tab/>
        <w:t xml:space="preserve">В рамках інвестиційної програми   на 2027 рік планується  реалізувати даний проект. </w:t>
      </w:r>
    </w:p>
    <w:p w:rsidR="00142A96" w:rsidRPr="00BF49F0" w:rsidRDefault="00142A96" w:rsidP="00142A96">
      <w:pPr>
        <w:widowControl/>
        <w:tabs>
          <w:tab w:val="left" w:pos="709"/>
        </w:tabs>
        <w:suppressAutoHyphens w:val="0"/>
        <w:autoSpaceDE w:val="0"/>
        <w:autoSpaceDN w:val="0"/>
        <w:adjustRightInd w:val="0"/>
        <w:spacing w:after="0" w:line="240" w:lineRule="auto"/>
        <w:jc w:val="both"/>
        <w:rPr>
          <w:rFonts w:ascii="Times New Roman" w:eastAsia="ArialMT" w:hAnsi="Times New Roman" w:cs="Times New Roman"/>
          <w:color w:val="auto"/>
          <w:sz w:val="28"/>
          <w:szCs w:val="28"/>
          <w:lang w:val="uk-UA" w:eastAsia="en-US" w:bidi="ar-SA"/>
        </w:rPr>
      </w:pPr>
      <w:r w:rsidRPr="00BF49F0">
        <w:rPr>
          <w:rFonts w:ascii="Times New Roman" w:eastAsia="ArialMT" w:hAnsi="Times New Roman" w:cs="Times New Roman"/>
          <w:color w:val="auto"/>
          <w:sz w:val="28"/>
          <w:szCs w:val="28"/>
          <w:lang w:val="uk-UA" w:eastAsia="en-US" w:bidi="ar-SA"/>
        </w:rPr>
        <w:tab/>
        <w:t>Проектом передбачено встановлення  2 –ох вузлів комерційного обліку води в проектуємій камері в районі перехрестя вул. Дніпровська,416 м. Павлоград- лічильника СВТУ-11В з витратомірною ділянкою Ø300мм ф.</w:t>
      </w:r>
    </w:p>
    <w:p w:rsidR="00142A96" w:rsidRPr="00BF49F0" w:rsidRDefault="00142A96" w:rsidP="00142A96">
      <w:pPr>
        <w:widowControl/>
        <w:suppressAutoHyphens w:val="0"/>
        <w:autoSpaceDE w:val="0"/>
        <w:autoSpaceDN w:val="0"/>
        <w:adjustRightInd w:val="0"/>
        <w:spacing w:after="0" w:line="240" w:lineRule="auto"/>
        <w:jc w:val="both"/>
        <w:rPr>
          <w:rFonts w:ascii="Times New Roman" w:eastAsia="ArialMT" w:hAnsi="Times New Roman" w:cs="Times New Roman"/>
          <w:color w:val="auto"/>
          <w:sz w:val="28"/>
          <w:szCs w:val="28"/>
          <w:lang w:val="uk-UA" w:eastAsia="en-US" w:bidi="ar-SA"/>
        </w:rPr>
      </w:pPr>
      <w:r w:rsidRPr="00BF49F0">
        <w:rPr>
          <w:rFonts w:ascii="Times New Roman" w:eastAsia="ArialMT" w:hAnsi="Times New Roman" w:cs="Times New Roman"/>
          <w:color w:val="auto"/>
          <w:sz w:val="28"/>
          <w:szCs w:val="28"/>
          <w:lang w:val="uk-UA" w:eastAsia="en-US" w:bidi="ar-SA"/>
        </w:rPr>
        <w:t>Sempal. Камера для встановлення лічильника запроектована з готових з/б елементів. Трубопровід сталевий покривається посиленою антикорозійною ізоляцією. Камера зовні гідроізолюється бітумною мастикою в 2 шари. Максимальна витрата води складає 4000м³/добу.</w:t>
      </w:r>
    </w:p>
    <w:p w:rsidR="00142A96" w:rsidRPr="00BF49F0" w:rsidRDefault="00142A96" w:rsidP="00142A96">
      <w:pPr>
        <w:widowControl/>
        <w:suppressAutoHyphens w:val="0"/>
        <w:autoSpaceDE w:val="0"/>
        <w:autoSpaceDN w:val="0"/>
        <w:adjustRightInd w:val="0"/>
        <w:spacing w:after="0" w:line="240" w:lineRule="auto"/>
        <w:jc w:val="both"/>
        <w:rPr>
          <w:rFonts w:ascii="Times New Roman" w:eastAsia="ArialMT" w:hAnsi="Times New Roman" w:cs="Times New Roman"/>
          <w:color w:val="auto"/>
          <w:sz w:val="28"/>
          <w:szCs w:val="28"/>
          <w:lang w:val="uk-UA" w:eastAsia="en-US" w:bidi="ar-SA"/>
        </w:rPr>
      </w:pPr>
      <w:r w:rsidRPr="00BF49F0">
        <w:rPr>
          <w:rFonts w:ascii="Times New Roman" w:eastAsia="ArialMT" w:hAnsi="Times New Roman" w:cs="Times New Roman"/>
          <w:color w:val="auto"/>
          <w:sz w:val="28"/>
          <w:szCs w:val="28"/>
          <w:lang w:val="uk-UA" w:eastAsia="en-US" w:bidi="ar-SA"/>
        </w:rPr>
        <w:tab/>
        <w:t>Водолічильник забезпечуює вимір і подання на індикатор і (або) пристрій прийому, зберігання і відображення інформації наступних параметрів:</w:t>
      </w:r>
    </w:p>
    <w:p w:rsidR="00142A96" w:rsidRPr="00BF49F0" w:rsidRDefault="00142A96" w:rsidP="00142A96">
      <w:pPr>
        <w:widowControl/>
        <w:suppressAutoHyphens w:val="0"/>
        <w:autoSpaceDE w:val="0"/>
        <w:autoSpaceDN w:val="0"/>
        <w:adjustRightInd w:val="0"/>
        <w:spacing w:after="0" w:line="240" w:lineRule="auto"/>
        <w:jc w:val="both"/>
        <w:rPr>
          <w:rFonts w:ascii="Times New Roman" w:eastAsia="ArialMT" w:hAnsi="Times New Roman" w:cs="Times New Roman"/>
          <w:color w:val="auto"/>
          <w:sz w:val="28"/>
          <w:szCs w:val="28"/>
          <w:lang w:val="uk-UA" w:eastAsia="en-US" w:bidi="ar-SA"/>
        </w:rPr>
      </w:pPr>
      <w:r w:rsidRPr="00BF49F0">
        <w:rPr>
          <w:rFonts w:ascii="Times New Roman" w:eastAsia="ArialMT" w:hAnsi="Times New Roman" w:cs="Times New Roman"/>
          <w:color w:val="auto"/>
          <w:sz w:val="28"/>
          <w:szCs w:val="28"/>
          <w:lang w:val="uk-UA" w:eastAsia="en-US" w:bidi="ar-SA"/>
        </w:rPr>
        <w:t>· Витрата води;</w:t>
      </w:r>
    </w:p>
    <w:p w:rsidR="00142A96" w:rsidRPr="00BF49F0" w:rsidRDefault="00142A96" w:rsidP="00142A96">
      <w:pPr>
        <w:widowControl/>
        <w:suppressAutoHyphens w:val="0"/>
        <w:autoSpaceDE w:val="0"/>
        <w:autoSpaceDN w:val="0"/>
        <w:adjustRightInd w:val="0"/>
        <w:spacing w:after="0" w:line="240" w:lineRule="auto"/>
        <w:jc w:val="both"/>
        <w:rPr>
          <w:rFonts w:ascii="Times New Roman" w:eastAsia="ArialMT" w:hAnsi="Times New Roman" w:cs="Times New Roman"/>
          <w:color w:val="auto"/>
          <w:sz w:val="28"/>
          <w:szCs w:val="28"/>
          <w:lang w:val="uk-UA" w:eastAsia="en-US" w:bidi="ar-SA"/>
        </w:rPr>
      </w:pPr>
      <w:r w:rsidRPr="00BF49F0">
        <w:rPr>
          <w:rFonts w:ascii="Times New Roman" w:eastAsia="ArialMT" w:hAnsi="Times New Roman" w:cs="Times New Roman"/>
          <w:color w:val="auto"/>
          <w:sz w:val="28"/>
          <w:szCs w:val="28"/>
          <w:lang w:val="uk-UA" w:eastAsia="en-US" w:bidi="ar-SA"/>
        </w:rPr>
        <w:t>· Час нормальної роботи і зупинки рахунку;</w:t>
      </w:r>
    </w:p>
    <w:p w:rsidR="00142A96" w:rsidRPr="00BF49F0" w:rsidRDefault="00142A96" w:rsidP="00142A96">
      <w:pPr>
        <w:widowControl/>
        <w:suppressAutoHyphens w:val="0"/>
        <w:autoSpaceDE w:val="0"/>
        <w:autoSpaceDN w:val="0"/>
        <w:adjustRightInd w:val="0"/>
        <w:spacing w:after="0" w:line="240" w:lineRule="auto"/>
        <w:jc w:val="both"/>
        <w:rPr>
          <w:rFonts w:ascii="Times New Roman" w:eastAsia="ArialMT" w:hAnsi="Times New Roman" w:cs="Times New Roman"/>
          <w:color w:val="auto"/>
          <w:sz w:val="28"/>
          <w:szCs w:val="28"/>
          <w:lang w:val="uk-UA" w:eastAsia="en-US" w:bidi="ar-SA"/>
        </w:rPr>
      </w:pPr>
      <w:r w:rsidRPr="00BF49F0">
        <w:rPr>
          <w:rFonts w:ascii="Times New Roman" w:eastAsia="ArialMT" w:hAnsi="Times New Roman" w:cs="Times New Roman"/>
          <w:color w:val="auto"/>
          <w:sz w:val="28"/>
          <w:szCs w:val="28"/>
          <w:lang w:val="uk-UA" w:eastAsia="en-US" w:bidi="ar-SA"/>
        </w:rPr>
        <w:t>· Код діагносціруемих ситуації;</w:t>
      </w:r>
    </w:p>
    <w:p w:rsidR="00142A96" w:rsidRPr="00BF49F0" w:rsidRDefault="00142A96" w:rsidP="00142A96">
      <w:pPr>
        <w:widowControl/>
        <w:suppressAutoHyphens w:val="0"/>
        <w:autoSpaceDE w:val="0"/>
        <w:autoSpaceDN w:val="0"/>
        <w:adjustRightInd w:val="0"/>
        <w:spacing w:after="0" w:line="240" w:lineRule="auto"/>
        <w:jc w:val="both"/>
        <w:rPr>
          <w:rFonts w:ascii="Times New Roman" w:eastAsia="ArialMT" w:hAnsi="Times New Roman" w:cs="Times New Roman"/>
          <w:color w:val="auto"/>
          <w:sz w:val="28"/>
          <w:szCs w:val="28"/>
          <w:lang w:val="uk-UA" w:eastAsia="en-US" w:bidi="ar-SA"/>
        </w:rPr>
      </w:pPr>
      <w:r w:rsidRPr="00BF49F0">
        <w:rPr>
          <w:rFonts w:ascii="Times New Roman" w:eastAsia="ArialMT" w:hAnsi="Times New Roman" w:cs="Times New Roman"/>
          <w:color w:val="auto"/>
          <w:sz w:val="28"/>
          <w:szCs w:val="28"/>
          <w:lang w:val="uk-UA" w:eastAsia="en-US" w:bidi="ar-SA"/>
        </w:rPr>
        <w:t>· Тиск в трубопроводі;</w:t>
      </w:r>
    </w:p>
    <w:p w:rsidR="00142A96" w:rsidRPr="00BF49F0" w:rsidRDefault="00142A96" w:rsidP="00142A96">
      <w:pPr>
        <w:widowControl/>
        <w:suppressAutoHyphens w:val="0"/>
        <w:autoSpaceDE w:val="0"/>
        <w:autoSpaceDN w:val="0"/>
        <w:adjustRightInd w:val="0"/>
        <w:spacing w:after="0" w:line="240" w:lineRule="auto"/>
        <w:jc w:val="both"/>
        <w:rPr>
          <w:rFonts w:ascii="Times New Roman" w:eastAsia="ArialMT" w:hAnsi="Times New Roman" w:cs="Times New Roman"/>
          <w:color w:val="auto"/>
          <w:sz w:val="28"/>
          <w:szCs w:val="28"/>
          <w:lang w:val="uk-UA" w:eastAsia="en-US" w:bidi="ar-SA"/>
        </w:rPr>
      </w:pPr>
      <w:r w:rsidRPr="00BF49F0">
        <w:rPr>
          <w:rFonts w:ascii="Times New Roman" w:eastAsia="ArialMT" w:hAnsi="Times New Roman" w:cs="Times New Roman"/>
          <w:color w:val="auto"/>
          <w:sz w:val="28"/>
          <w:szCs w:val="28"/>
          <w:lang w:val="uk-UA" w:eastAsia="en-US" w:bidi="ar-SA"/>
        </w:rPr>
        <w:t>· Часові, добові і підсумкові (з наростаючим підсумком) значення парамет-</w:t>
      </w:r>
    </w:p>
    <w:p w:rsidR="00142A96" w:rsidRPr="00BF49F0" w:rsidRDefault="00142A96" w:rsidP="00142A96">
      <w:pPr>
        <w:widowControl/>
        <w:suppressAutoHyphens w:val="0"/>
        <w:autoSpaceDE w:val="0"/>
        <w:autoSpaceDN w:val="0"/>
        <w:adjustRightInd w:val="0"/>
        <w:spacing w:after="0" w:line="240" w:lineRule="auto"/>
        <w:jc w:val="both"/>
        <w:rPr>
          <w:rFonts w:ascii="Times New Roman" w:eastAsia="ArialMT" w:hAnsi="Times New Roman" w:cs="Times New Roman"/>
          <w:color w:val="auto"/>
          <w:sz w:val="28"/>
          <w:szCs w:val="28"/>
          <w:lang w:val="uk-UA" w:eastAsia="en-US" w:bidi="ar-SA"/>
        </w:rPr>
      </w:pPr>
      <w:r w:rsidRPr="00BF49F0">
        <w:rPr>
          <w:rFonts w:ascii="Times New Roman" w:eastAsia="ArialMT" w:hAnsi="Times New Roman" w:cs="Times New Roman"/>
          <w:color w:val="auto"/>
          <w:sz w:val="28"/>
          <w:szCs w:val="28"/>
          <w:lang w:val="uk-UA" w:eastAsia="en-US" w:bidi="ar-SA"/>
        </w:rPr>
        <w:t>рів, зазначених вище;</w:t>
      </w:r>
    </w:p>
    <w:p w:rsidR="00142A96" w:rsidRPr="00BF49F0" w:rsidRDefault="00142A96" w:rsidP="00142A96">
      <w:pPr>
        <w:widowControl/>
        <w:suppressAutoHyphens w:val="0"/>
        <w:autoSpaceDE w:val="0"/>
        <w:autoSpaceDN w:val="0"/>
        <w:adjustRightInd w:val="0"/>
        <w:spacing w:after="0" w:line="240" w:lineRule="auto"/>
        <w:jc w:val="both"/>
        <w:rPr>
          <w:rFonts w:ascii="Times New Roman" w:eastAsia="ArialMT" w:hAnsi="Times New Roman" w:cs="Times New Roman"/>
          <w:color w:val="auto"/>
          <w:sz w:val="28"/>
          <w:szCs w:val="28"/>
          <w:lang w:val="uk-UA" w:eastAsia="en-US" w:bidi="ar-SA"/>
        </w:rPr>
      </w:pPr>
      <w:r w:rsidRPr="00BF49F0">
        <w:rPr>
          <w:rFonts w:ascii="Times New Roman" w:eastAsia="ArialMT" w:hAnsi="Times New Roman" w:cs="Times New Roman"/>
          <w:color w:val="auto"/>
          <w:sz w:val="28"/>
          <w:szCs w:val="28"/>
          <w:lang w:val="uk-UA" w:eastAsia="en-US" w:bidi="ar-SA"/>
        </w:rPr>
        <w:t>· Поточні дата і час (календар).</w:t>
      </w:r>
    </w:p>
    <w:p w:rsidR="00142A96" w:rsidRPr="00BF49F0" w:rsidRDefault="00142A96" w:rsidP="00142A96">
      <w:pPr>
        <w:widowControl/>
        <w:suppressAutoHyphens w:val="0"/>
        <w:autoSpaceDE w:val="0"/>
        <w:autoSpaceDN w:val="0"/>
        <w:adjustRightInd w:val="0"/>
        <w:spacing w:after="0" w:line="240" w:lineRule="auto"/>
        <w:jc w:val="both"/>
        <w:rPr>
          <w:rFonts w:ascii="Times New Roman" w:eastAsia="ArialMT" w:hAnsi="Times New Roman" w:cs="Times New Roman"/>
          <w:color w:val="auto"/>
          <w:sz w:val="28"/>
          <w:szCs w:val="28"/>
          <w:lang w:val="uk-UA" w:eastAsia="en-US" w:bidi="ar-SA"/>
        </w:rPr>
      </w:pPr>
      <w:r w:rsidRPr="00BF49F0">
        <w:rPr>
          <w:rFonts w:ascii="Times New Roman" w:eastAsia="ArialMT" w:hAnsi="Times New Roman" w:cs="Times New Roman"/>
          <w:color w:val="auto"/>
          <w:sz w:val="28"/>
          <w:szCs w:val="28"/>
          <w:lang w:val="uk-UA" w:eastAsia="en-US" w:bidi="ar-SA"/>
        </w:rPr>
        <w:tab/>
        <w:t xml:space="preserve">Обчислювач встановлюється в проектуємій камері на стіні, витратомірна ділянка та датчик тиску встановлюються в водопровідній камері на трубопроводі. </w:t>
      </w: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spacing w:after="0" w:line="240" w:lineRule="auto"/>
        <w:jc w:val="both"/>
        <w:rPr>
          <w:lang w:val="uk-UA"/>
        </w:rPr>
      </w:pPr>
      <w:r w:rsidRPr="00BF49F0">
        <w:rPr>
          <w:rFonts w:ascii="Times New Roman" w:eastAsia="Times New Roman" w:hAnsi="Times New Roman" w:cs="Times New Roman"/>
          <w:sz w:val="28"/>
          <w:szCs w:val="28"/>
          <w:lang w:val="uk-UA"/>
        </w:rPr>
        <w:tab/>
        <w:t xml:space="preserve">Орієнтовна вартість реалізації заходу – 1395,72 тис. грн. без ПДВ. </w:t>
      </w: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r>
    </w:p>
    <w:p w:rsidR="00142A96" w:rsidRPr="00BF49F0" w:rsidRDefault="00142A96" w:rsidP="00142A96">
      <w:pPr>
        <w:spacing w:after="0" w:line="240" w:lineRule="auto"/>
        <w:jc w:val="both"/>
        <w:rPr>
          <w:lang w:val="uk-UA"/>
        </w:rPr>
      </w:pPr>
      <w:r w:rsidRPr="00BF49F0">
        <w:rPr>
          <w:rFonts w:ascii="Times New Roman" w:eastAsia="Times New Roman" w:hAnsi="Times New Roman" w:cs="Times New Roman"/>
          <w:sz w:val="28"/>
          <w:szCs w:val="28"/>
          <w:lang w:val="uk-UA"/>
        </w:rPr>
        <w:t xml:space="preserve">         Захід заплановано на 2028р.</w:t>
      </w: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spacing w:after="0" w:line="100" w:lineRule="atLeast"/>
        <w:ind w:left="720"/>
        <w:jc w:val="center"/>
        <w:rPr>
          <w:lang w:val="uk-UA"/>
        </w:rPr>
      </w:pPr>
      <w:r w:rsidRPr="00BF49F0">
        <w:rPr>
          <w:rFonts w:ascii="Times New Roman" w:eastAsia="Times New Roman" w:hAnsi="Times New Roman" w:cs="Times New Roman"/>
          <w:sz w:val="28"/>
          <w:szCs w:val="28"/>
          <w:lang w:val="uk-UA"/>
        </w:rPr>
        <w:t>1.2.1.2 Встановлення  вузлів обліку на виході з ВНС майданчик №4.</w:t>
      </w:r>
    </w:p>
    <w:p w:rsidR="00142A96" w:rsidRPr="00BF49F0" w:rsidRDefault="00142A96" w:rsidP="00142A96">
      <w:pPr>
        <w:spacing w:after="0" w:line="100" w:lineRule="atLeast"/>
        <w:ind w:left="720"/>
        <w:jc w:val="both"/>
        <w:rPr>
          <w:lang w:val="uk-UA"/>
        </w:rPr>
      </w:pPr>
    </w:p>
    <w:p w:rsidR="00142A96" w:rsidRPr="00BF49F0" w:rsidRDefault="00142A96" w:rsidP="00142A96">
      <w:pPr>
        <w:shd w:val="clear" w:color="auto" w:fill="FFFFFF"/>
        <w:spacing w:after="0" w:line="100" w:lineRule="atLeast"/>
        <w:jc w:val="both"/>
        <w:rPr>
          <w:lang w:val="uk-UA"/>
        </w:rPr>
      </w:pPr>
      <w:r w:rsidRPr="00BF49F0">
        <w:rPr>
          <w:rFonts w:ascii="Times New Roman" w:eastAsia="Times New Roman" w:hAnsi="Times New Roman" w:cs="Times New Roman"/>
          <w:sz w:val="28"/>
          <w:szCs w:val="28"/>
          <w:lang w:val="uk-UA"/>
        </w:rPr>
        <w:tab/>
        <w:t>Відповідно до п. 2.4. «Порядку</w:t>
      </w:r>
      <w:r w:rsidRPr="00BF49F0">
        <w:rPr>
          <w:rFonts w:ascii="Arial" w:eastAsia="Arial" w:hAnsi="Arial" w:cs="Arial"/>
          <w:sz w:val="18"/>
          <w:szCs w:val="18"/>
          <w:lang w:val="uk-UA"/>
        </w:rPr>
        <w:t xml:space="preserve"> </w:t>
      </w:r>
      <w:r w:rsidRPr="00BF49F0">
        <w:rPr>
          <w:rFonts w:ascii="Times New Roman" w:eastAsia="Times New Roman" w:hAnsi="Times New Roman" w:cs="Times New Roman"/>
          <w:sz w:val="28"/>
          <w:szCs w:val="28"/>
          <w:lang w:val="uk-UA"/>
        </w:rPr>
        <w:t>розроблення, погодження та затвердження інвестиційних програм суб'єктів господарювання у сфері централізованого водопостачання та централізованого водовідведення, ліцензування діяльності яких здійснюється Національною комісією, що здійснює державне регулювання у сферах енергетики та комунальних послуг»</w:t>
      </w:r>
      <w:r w:rsidRPr="00BF49F0">
        <w:rPr>
          <w:rFonts w:ascii="Arial" w:eastAsia="Arial" w:hAnsi="Arial" w:cs="Arial"/>
          <w:sz w:val="18"/>
          <w:szCs w:val="18"/>
          <w:lang w:val="uk-UA"/>
        </w:rPr>
        <w:t xml:space="preserve"> </w:t>
      </w:r>
      <w:r w:rsidRPr="00BF49F0">
        <w:rPr>
          <w:rFonts w:ascii="Times New Roman" w:eastAsia="Times New Roman" w:hAnsi="Times New Roman" w:cs="Times New Roman"/>
          <w:sz w:val="28"/>
          <w:szCs w:val="28"/>
          <w:lang w:val="uk-UA"/>
        </w:rPr>
        <w:t>заходи з оснащення об’єктів централізованого водопостачання та/або централізованого водовідведення технологічним обліком включаються до ІП як першочергові заходи, зокрема щодо:</w:t>
      </w:r>
      <w:r w:rsidRPr="00BF49F0">
        <w:rPr>
          <w:rFonts w:ascii="Arial" w:eastAsia="Arial" w:hAnsi="Arial" w:cs="Arial"/>
          <w:sz w:val="18"/>
          <w:szCs w:val="18"/>
          <w:lang w:val="uk-UA"/>
        </w:rPr>
        <w:t xml:space="preserve"> </w:t>
      </w:r>
      <w:r w:rsidRPr="00BF49F0">
        <w:rPr>
          <w:rFonts w:ascii="Times New Roman" w:eastAsia="Times New Roman" w:hAnsi="Times New Roman" w:cs="Times New Roman"/>
          <w:sz w:val="28"/>
          <w:szCs w:val="28"/>
          <w:lang w:val="uk-UA"/>
        </w:rPr>
        <w:t xml:space="preserve">подачі напірними водоводами на всіх водопровідних насосних станціях. </w:t>
      </w:r>
      <w:r w:rsidRPr="00BF49F0">
        <w:rPr>
          <w:rFonts w:ascii="Times New Roman" w:eastAsia="Times New Roman" w:hAnsi="Times New Roman" w:cs="Times New Roman"/>
          <w:sz w:val="28"/>
          <w:szCs w:val="28"/>
          <w:lang w:val="uk-UA"/>
        </w:rPr>
        <w:tab/>
        <w:t xml:space="preserve">В 2014 році   ПН-ВП «ЕРГОМЕРА» розроблено проект </w:t>
      </w:r>
      <w:r w:rsidRPr="00BF49F0">
        <w:rPr>
          <w:rFonts w:ascii="Times New Roman" w:eastAsia="Times New Roman" w:hAnsi="Times New Roman" w:cs="Times New Roman"/>
          <w:sz w:val="28"/>
          <w:szCs w:val="28"/>
          <w:u w:val="single"/>
          <w:lang w:val="uk-UA"/>
        </w:rPr>
        <w:t>« Будівництво вузлів обліку на ВНС  майданчик  №4 комунального підприємства «Павлоградводоканал», Дніпропетровська область Павлоградський район, с. Малоолександрівка, вул.Островського,2 ».</w:t>
      </w: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ab/>
        <w:t>За результатами державної експертизи кошторисної частини проектної документації підприємству надано експертний звіт № 40 від 25.03.2014 року. Робочий проект затверджено наказом по підприємству № 387 від 01.12.2014 року. В 2018 році виконано перерахунок кошторисної частини проекту та отримано експертний звіт №866-Е-18/В від 27.06.2018р., кошторисна вартість  - 941,609 тис.грн.</w:t>
      </w: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 xml:space="preserve">    Проектом передбачено обладнання чотирьох вузлів обліку питної води,  два з них на водоводах закупленої у ДМП ВКГ «Дніпро-Західний Донбас», два на виході з ВНС, </w:t>
      </w: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з них:</w:t>
      </w:r>
    </w:p>
    <w:p w:rsidR="00142A96" w:rsidRPr="00BF49F0" w:rsidRDefault="00142A96" w:rsidP="00142A96">
      <w:pPr>
        <w:numPr>
          <w:ilvl w:val="0"/>
          <w:numId w:val="4"/>
        </w:numPr>
        <w:spacing w:after="0" w:line="100" w:lineRule="atLeast"/>
        <w:jc w:val="both"/>
        <w:rPr>
          <w:lang w:val="uk-UA"/>
        </w:rPr>
      </w:pPr>
      <w:r w:rsidRPr="00BF49F0">
        <w:rPr>
          <w:rFonts w:ascii="Times New Roman" w:eastAsia="Times New Roman" w:hAnsi="Times New Roman" w:cs="Times New Roman"/>
          <w:sz w:val="28"/>
          <w:szCs w:val="28"/>
          <w:lang w:val="uk-UA"/>
        </w:rPr>
        <w:t>2 вузла обліку - на основному та резервному водогонах Д=720мм. зі сталевої труби, які подають воду до резервуарів чистої води, розташованих  на майданчику № 4;</w:t>
      </w:r>
    </w:p>
    <w:p w:rsidR="00142A96" w:rsidRPr="00BF49F0" w:rsidRDefault="00142A96" w:rsidP="00142A96">
      <w:pPr>
        <w:numPr>
          <w:ilvl w:val="0"/>
          <w:numId w:val="4"/>
        </w:numPr>
        <w:spacing w:after="0" w:line="100" w:lineRule="atLeast"/>
        <w:jc w:val="both"/>
        <w:rPr>
          <w:lang w:val="uk-UA"/>
        </w:rPr>
      </w:pPr>
      <w:r w:rsidRPr="00BF49F0">
        <w:rPr>
          <w:rFonts w:ascii="Times New Roman" w:eastAsia="Times New Roman" w:hAnsi="Times New Roman" w:cs="Times New Roman"/>
          <w:sz w:val="28"/>
          <w:szCs w:val="28"/>
          <w:lang w:val="uk-UA"/>
        </w:rPr>
        <w:t>2 вузла обліку - на двох окремих водогонах Д=1200мм. на виході з ВНС 2-го підйому майданчика № 4 в розподільчу мережу міста, які забезпечують водою абонентів:</w:t>
      </w:r>
    </w:p>
    <w:p w:rsidR="00142A96" w:rsidRPr="00BF49F0" w:rsidRDefault="00142A96" w:rsidP="00142A96">
      <w:pPr>
        <w:spacing w:after="0" w:line="100" w:lineRule="atLeast"/>
        <w:ind w:left="720"/>
        <w:jc w:val="both"/>
        <w:rPr>
          <w:lang w:val="uk-UA"/>
        </w:rPr>
      </w:pPr>
      <w:r w:rsidRPr="00BF49F0">
        <w:rPr>
          <w:rFonts w:ascii="Times New Roman" w:eastAsia="Times New Roman" w:hAnsi="Times New Roman" w:cs="Times New Roman"/>
          <w:sz w:val="28"/>
          <w:szCs w:val="28"/>
          <w:lang w:val="uk-UA"/>
        </w:rPr>
        <w:t>1-й -  центральну частину міста,селища 40 років Жовтня, Ливмаш, мкр. Південний,Полігон;</w:t>
      </w:r>
    </w:p>
    <w:p w:rsidR="00142A96" w:rsidRPr="00BF49F0" w:rsidRDefault="00142A96" w:rsidP="00142A96">
      <w:pPr>
        <w:spacing w:after="0" w:line="100" w:lineRule="atLeast"/>
        <w:ind w:left="720"/>
        <w:jc w:val="both"/>
        <w:rPr>
          <w:lang w:val="uk-UA"/>
        </w:rPr>
      </w:pPr>
      <w:r w:rsidRPr="00BF49F0">
        <w:rPr>
          <w:rFonts w:ascii="Times New Roman" w:eastAsia="Times New Roman" w:hAnsi="Times New Roman" w:cs="Times New Roman"/>
          <w:sz w:val="28"/>
          <w:szCs w:val="28"/>
          <w:lang w:val="uk-UA"/>
        </w:rPr>
        <w:t xml:space="preserve">2-й – сел. 18 Вересня,Південне,Залізничників. </w:t>
      </w: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 xml:space="preserve">   Передбачено виведення показників приладу до приміщення чергуючого персоналу  та передачу їх на центральну диспетчерську службу.</w:t>
      </w: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ab/>
        <w:t>В 2019 році КП «Павлоградводоканал» реалізовано частину проекту, а саме встановлено вузли обліку (2 шт.) на вході на ВНС 2-го підйому майданчик №4.</w:t>
      </w: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ab/>
        <w:t>По даному проекту залишилось не реалізованим встановлення вузлів обліку на виході з ВНС 2-го підйому майданчик №4.</w:t>
      </w: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Основні технічні рішення в робочому проекті:</w:t>
      </w: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center"/>
        <w:rPr>
          <w:lang w:val="uk-UA"/>
        </w:rPr>
      </w:pPr>
      <w:r w:rsidRPr="00BF49F0">
        <w:rPr>
          <w:rFonts w:ascii="Times New Roman" w:eastAsia="Times New Roman" w:hAnsi="Times New Roman" w:cs="Times New Roman"/>
          <w:sz w:val="28"/>
          <w:szCs w:val="28"/>
          <w:u w:val="single"/>
          <w:lang w:val="uk-UA"/>
        </w:rPr>
        <w:t>2. Водогони подачі води в розподільчу мережу міста до абонентів</w:t>
      </w:r>
    </w:p>
    <w:p w:rsidR="00142A96" w:rsidRPr="00BF49F0" w:rsidRDefault="00142A96" w:rsidP="00142A96">
      <w:pPr>
        <w:spacing w:after="0" w:line="100" w:lineRule="atLeast"/>
        <w:jc w:val="center"/>
        <w:rPr>
          <w:lang w:val="uk-UA"/>
        </w:rPr>
      </w:pPr>
      <w:r w:rsidRPr="00BF49F0">
        <w:rPr>
          <w:rFonts w:ascii="Times New Roman" w:eastAsia="Times New Roman" w:hAnsi="Times New Roman" w:cs="Times New Roman"/>
          <w:sz w:val="28"/>
          <w:szCs w:val="28"/>
          <w:u w:val="single"/>
          <w:lang w:val="uk-UA"/>
        </w:rPr>
        <w:lastRenderedPageBreak/>
        <w:t>(вихід з майданчика № 4)</w:t>
      </w: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 xml:space="preserve">   Питна вода в розподільчу мережу міста до абонентів подається по двох водогонах:</w:t>
      </w:r>
    </w:p>
    <w:p w:rsidR="00142A96" w:rsidRPr="00BF49F0" w:rsidRDefault="00142A96" w:rsidP="00142A96">
      <w:pPr>
        <w:numPr>
          <w:ilvl w:val="0"/>
          <w:numId w:val="4"/>
        </w:numPr>
        <w:spacing w:after="0" w:line="100" w:lineRule="atLeast"/>
        <w:jc w:val="both"/>
        <w:rPr>
          <w:lang w:val="uk-UA"/>
        </w:rPr>
      </w:pPr>
      <w:r w:rsidRPr="00BF49F0">
        <w:rPr>
          <w:rFonts w:ascii="Times New Roman" w:eastAsia="Times New Roman" w:hAnsi="Times New Roman" w:cs="Times New Roman"/>
          <w:sz w:val="28"/>
          <w:szCs w:val="28"/>
          <w:lang w:val="uk-UA"/>
        </w:rPr>
        <w:t>1-й - Д=1200мм. - вода подається на центральну частину міста та інші мікрорайони.  На водогоні розташований колодязь.</w:t>
      </w:r>
    </w:p>
    <w:p w:rsidR="00142A96" w:rsidRPr="00BF49F0" w:rsidRDefault="00142A96" w:rsidP="00142A96">
      <w:pPr>
        <w:numPr>
          <w:ilvl w:val="0"/>
          <w:numId w:val="4"/>
        </w:numPr>
        <w:spacing w:after="0" w:line="100" w:lineRule="atLeast"/>
        <w:jc w:val="both"/>
        <w:rPr>
          <w:lang w:val="uk-UA"/>
        </w:rPr>
      </w:pPr>
      <w:r w:rsidRPr="00BF49F0">
        <w:rPr>
          <w:rFonts w:ascii="Times New Roman" w:eastAsia="Times New Roman" w:hAnsi="Times New Roman" w:cs="Times New Roman"/>
          <w:sz w:val="28"/>
          <w:szCs w:val="28"/>
          <w:lang w:val="uk-UA"/>
        </w:rPr>
        <w:t>2-й – Д=1200мм. – вода подається на сел. ім. 18 Вересня та інші мікрорайони. На водогоні є приміщення  із залізобетонних конструкцій (водопункт).</w:t>
      </w:r>
    </w:p>
    <w:p w:rsidR="00142A96" w:rsidRPr="00BF49F0" w:rsidRDefault="00142A96" w:rsidP="00142A96">
      <w:pPr>
        <w:spacing w:after="0" w:line="100" w:lineRule="atLeast"/>
        <w:ind w:left="720"/>
        <w:jc w:val="both"/>
        <w:rPr>
          <w:lang w:val="uk-UA"/>
        </w:rPr>
      </w:pP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ab/>
        <w:t xml:space="preserve">Проектом передбачено влаштування витратомірних ділянок з установкою </w:t>
      </w: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п</w:t>
      </w:r>
      <w:r w:rsidRPr="00BF49F0">
        <w:rPr>
          <w:sz w:val="28"/>
          <w:szCs w:val="28"/>
          <w:lang w:val="uk-UA"/>
        </w:rPr>
        <w:t>'</w:t>
      </w:r>
      <w:r w:rsidRPr="00BF49F0">
        <w:rPr>
          <w:rFonts w:ascii="Times New Roman" w:eastAsia="Times New Roman" w:hAnsi="Times New Roman" w:cs="Times New Roman"/>
          <w:sz w:val="28"/>
          <w:szCs w:val="28"/>
          <w:lang w:val="uk-UA"/>
        </w:rPr>
        <w:t xml:space="preserve"> єзоелектричних перетворювачів водомірних вузлів в існуючій камері на 1 водогоні і приміщенні на 2-му водогоні.</w:t>
      </w: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 xml:space="preserve">Місця установки вузлів обліку та типи лічильників води наведені в таблиці. </w:t>
      </w:r>
    </w:p>
    <w:p w:rsidR="00142A96" w:rsidRPr="00BF49F0" w:rsidRDefault="00142A96" w:rsidP="00142A96">
      <w:pPr>
        <w:spacing w:after="0" w:line="100" w:lineRule="atLeast"/>
        <w:jc w:val="both"/>
        <w:rPr>
          <w:lang w:val="uk-UA"/>
        </w:rPr>
      </w:pPr>
    </w:p>
    <w:tbl>
      <w:tblPr>
        <w:tblW w:w="0" w:type="auto"/>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716"/>
        <w:gridCol w:w="2792"/>
        <w:gridCol w:w="4775"/>
        <w:gridCol w:w="1286"/>
      </w:tblGrid>
      <w:tr w:rsidR="00142A96" w:rsidRPr="00BF49F0" w:rsidTr="00D260F8">
        <w:tc>
          <w:tcPr>
            <w:tcW w:w="716"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 з/п</w:t>
            </w:r>
          </w:p>
        </w:tc>
        <w:tc>
          <w:tcPr>
            <w:tcW w:w="279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Місце розташування вузла обліку води</w:t>
            </w:r>
          </w:p>
        </w:tc>
        <w:tc>
          <w:tcPr>
            <w:tcW w:w="4775"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Лічильник</w:t>
            </w:r>
          </w:p>
        </w:tc>
        <w:tc>
          <w:tcPr>
            <w:tcW w:w="1286"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кількість</w:t>
            </w:r>
          </w:p>
        </w:tc>
      </w:tr>
      <w:tr w:rsidR="00142A96" w:rsidRPr="00BF49F0" w:rsidTr="00D260F8">
        <w:tc>
          <w:tcPr>
            <w:tcW w:w="716"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2</w:t>
            </w:r>
          </w:p>
        </w:tc>
        <w:tc>
          <w:tcPr>
            <w:tcW w:w="279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1-й водогін Д=1200мм. на виході з майданчика № 4 в розподільчу мережу до абонентів (в існуючому колодязі)</w:t>
            </w:r>
          </w:p>
        </w:tc>
        <w:tc>
          <w:tcPr>
            <w:tcW w:w="4775"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pPr>
            <w:r w:rsidRPr="00BF49F0">
              <w:rPr>
                <w:rFonts w:ascii="Times New Roman" w:eastAsia="Times New Roman" w:hAnsi="Times New Roman" w:cs="Times New Roman"/>
                <w:sz w:val="24"/>
                <w:szCs w:val="24"/>
              </w:rPr>
              <w:t>Одноканальний ультразвуковий витратомір «Ергомера-125.БВ-Б11- DN1200/В2/0/</w:t>
            </w:r>
          </w:p>
          <w:p w:rsidR="00142A96" w:rsidRPr="00BF49F0" w:rsidRDefault="00142A96" w:rsidP="00D260F8">
            <w:pPr>
              <w:spacing w:after="0" w:line="100" w:lineRule="atLeast"/>
            </w:pPr>
            <w:r w:rsidRPr="00BF49F0">
              <w:rPr>
                <w:rFonts w:ascii="Times New Roman" w:eastAsia="Times New Roman" w:hAnsi="Times New Roman" w:cs="Times New Roman"/>
                <w:sz w:val="24"/>
                <w:szCs w:val="24"/>
              </w:rPr>
              <w:t>1МПа/50</w:t>
            </w:r>
            <w:r w:rsidRPr="00BF49F0">
              <w:rPr>
                <w:sz w:val="24"/>
                <w:szCs w:val="24"/>
              </w:rPr>
              <w:t>⁰</w:t>
            </w:r>
            <w:r w:rsidRPr="00BF49F0">
              <w:rPr>
                <w:rFonts w:ascii="Times New Roman" w:eastAsia="Times New Roman" w:hAnsi="Times New Roman" w:cs="Times New Roman"/>
                <w:sz w:val="24"/>
                <w:szCs w:val="24"/>
              </w:rPr>
              <w:t>С/Ст20 з витратомірною ділянкою.</w:t>
            </w:r>
          </w:p>
        </w:tc>
        <w:tc>
          <w:tcPr>
            <w:tcW w:w="1286"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1шт.</w:t>
            </w:r>
          </w:p>
        </w:tc>
      </w:tr>
      <w:tr w:rsidR="00142A96" w:rsidRPr="00BF49F0" w:rsidTr="00D260F8">
        <w:tc>
          <w:tcPr>
            <w:tcW w:w="9569" w:type="dxa"/>
            <w:gridSpan w:val="4"/>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 xml:space="preserve">Для передачі даних з лічильника на диспетчерський пункт встановлюється GSM-модем в існуючій камері. Монтаж шафи з перетворювачем лічильника «Ергомера-125БВ»  передбачений в приміщенні чергуючого в будівлі прохідної на території майданчика № 4. </w:t>
            </w:r>
          </w:p>
        </w:tc>
      </w:tr>
      <w:tr w:rsidR="00142A96" w:rsidRPr="00BF49F0" w:rsidTr="00D260F8">
        <w:tc>
          <w:tcPr>
            <w:tcW w:w="716"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3</w:t>
            </w:r>
          </w:p>
        </w:tc>
        <w:tc>
          <w:tcPr>
            <w:tcW w:w="279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2-й водогін Д=1200мм. на виході з майданчика № 4 в розподільчу мережу до абонентів (в існуючому приміщенні водопункту)</w:t>
            </w:r>
          </w:p>
        </w:tc>
        <w:tc>
          <w:tcPr>
            <w:tcW w:w="4775"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Одноканальний ультразвуковий витратомір «Ергомера-125.БВ-Б11- DN1200/В2/0/</w:t>
            </w:r>
          </w:p>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1МПа/50</w:t>
            </w:r>
            <w:r w:rsidRPr="00BF49F0">
              <w:rPr>
                <w:sz w:val="24"/>
                <w:szCs w:val="24"/>
              </w:rPr>
              <w:t>⁰</w:t>
            </w:r>
            <w:r w:rsidRPr="00BF49F0">
              <w:rPr>
                <w:rFonts w:ascii="Times New Roman" w:eastAsia="Times New Roman" w:hAnsi="Times New Roman" w:cs="Times New Roman"/>
                <w:sz w:val="24"/>
                <w:szCs w:val="24"/>
              </w:rPr>
              <w:t>С/Ст20 з витратомірною ділянкою в приміщенні водопункту на відстані 140м. від будівлі прохідної майданчика № 4.</w:t>
            </w:r>
          </w:p>
        </w:tc>
        <w:tc>
          <w:tcPr>
            <w:tcW w:w="1286"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1шт.</w:t>
            </w:r>
          </w:p>
        </w:tc>
      </w:tr>
      <w:tr w:rsidR="00142A96" w:rsidRPr="00BF49F0" w:rsidTr="00D260F8">
        <w:tc>
          <w:tcPr>
            <w:tcW w:w="9569" w:type="dxa"/>
            <w:gridSpan w:val="4"/>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 xml:space="preserve">Для передачі даних з лічильника на диспетчерський пункт встановлюється GSM-модем в існуючій камері поблизу на відстані 20м. від камери з витратомірною ділянкою (приміщення водопункту). Монтаж шафи з перетворювачем лічильника «Ергомера-125БВ»  передбачений в приміщенні чергуючого в будівлі прохідної на території майданчика № 4. </w:t>
            </w:r>
          </w:p>
        </w:tc>
      </w:tr>
    </w:tbl>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ab/>
        <w:t>Витратомір «Ергомера-125БВ» забезпечує вимірювання об</w:t>
      </w:r>
      <w:r w:rsidRPr="00BF49F0">
        <w:rPr>
          <w:sz w:val="28"/>
          <w:szCs w:val="28"/>
          <w:lang w:val="uk-UA"/>
        </w:rPr>
        <w:t>'</w:t>
      </w:r>
      <w:r w:rsidRPr="00BF49F0">
        <w:rPr>
          <w:rFonts w:ascii="Times New Roman" w:eastAsia="Times New Roman" w:hAnsi="Times New Roman" w:cs="Times New Roman"/>
          <w:sz w:val="28"/>
          <w:szCs w:val="28"/>
          <w:lang w:val="uk-UA"/>
        </w:rPr>
        <w:t xml:space="preserve"> єму та об</w:t>
      </w:r>
      <w:r w:rsidRPr="00BF49F0">
        <w:rPr>
          <w:sz w:val="28"/>
          <w:szCs w:val="28"/>
          <w:lang w:val="uk-UA"/>
        </w:rPr>
        <w:t>'</w:t>
      </w:r>
      <w:r w:rsidRPr="00BF49F0">
        <w:rPr>
          <w:rFonts w:ascii="Times New Roman" w:eastAsia="Times New Roman" w:hAnsi="Times New Roman" w:cs="Times New Roman"/>
          <w:sz w:val="28"/>
          <w:szCs w:val="28"/>
          <w:lang w:val="uk-UA"/>
        </w:rPr>
        <w:t xml:space="preserve"> ємної витрати рідини,яка протікає у витратомірній ділянці. Це забезпечується парою ППЕ, встановлених в витратомірній ділянці (ВД). Даний витратомір має енергонезалежну пам</w:t>
      </w:r>
      <w:r w:rsidRPr="00BF49F0">
        <w:rPr>
          <w:sz w:val="28"/>
          <w:szCs w:val="28"/>
          <w:lang w:val="uk-UA"/>
        </w:rPr>
        <w:t>'</w:t>
      </w:r>
      <w:r w:rsidRPr="00BF49F0">
        <w:rPr>
          <w:rFonts w:ascii="Times New Roman" w:eastAsia="Times New Roman" w:hAnsi="Times New Roman" w:cs="Times New Roman"/>
          <w:sz w:val="28"/>
          <w:szCs w:val="28"/>
          <w:lang w:val="uk-UA"/>
        </w:rPr>
        <w:t xml:space="preserve">ять, призначену для збереження параметрів налаштування результатів вимірювань і архіву даних. </w:t>
      </w: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ab/>
        <w:t>Лічильник складається  з таких частин:</w:t>
      </w:r>
    </w:p>
    <w:p w:rsidR="00142A96" w:rsidRPr="00BF49F0" w:rsidRDefault="00142A96" w:rsidP="00142A96">
      <w:pPr>
        <w:numPr>
          <w:ilvl w:val="0"/>
          <w:numId w:val="4"/>
        </w:numPr>
        <w:spacing w:after="0" w:line="100" w:lineRule="atLeast"/>
        <w:jc w:val="both"/>
        <w:rPr>
          <w:lang w:val="uk-UA"/>
        </w:rPr>
      </w:pPr>
      <w:r w:rsidRPr="00BF49F0">
        <w:rPr>
          <w:rFonts w:ascii="Times New Roman" w:eastAsia="Times New Roman" w:hAnsi="Times New Roman" w:cs="Times New Roman"/>
          <w:sz w:val="28"/>
          <w:szCs w:val="28"/>
          <w:lang w:val="uk-UA"/>
        </w:rPr>
        <w:t>витратомірна ділянка (ВД) з встановленими п</w:t>
      </w:r>
      <w:r w:rsidRPr="00BF49F0">
        <w:rPr>
          <w:sz w:val="28"/>
          <w:szCs w:val="28"/>
          <w:lang w:val="uk-UA"/>
        </w:rPr>
        <w:t>'</w:t>
      </w:r>
      <w:r w:rsidRPr="00BF49F0">
        <w:rPr>
          <w:rFonts w:ascii="Times New Roman" w:eastAsia="Times New Roman" w:hAnsi="Times New Roman" w:cs="Times New Roman"/>
          <w:sz w:val="28"/>
          <w:szCs w:val="28"/>
          <w:lang w:val="uk-UA"/>
        </w:rPr>
        <w:t>єзоелектричними перетворювачами (ППЕ) – 2шт.</w:t>
      </w:r>
    </w:p>
    <w:p w:rsidR="00142A96" w:rsidRPr="00BF49F0" w:rsidRDefault="00142A96" w:rsidP="00142A96">
      <w:pPr>
        <w:numPr>
          <w:ilvl w:val="0"/>
          <w:numId w:val="4"/>
        </w:numPr>
        <w:spacing w:after="0" w:line="100" w:lineRule="atLeast"/>
        <w:jc w:val="both"/>
        <w:rPr>
          <w:lang w:val="uk-UA"/>
        </w:rPr>
      </w:pPr>
      <w:r w:rsidRPr="00BF49F0">
        <w:rPr>
          <w:rFonts w:ascii="Times New Roman" w:eastAsia="Times New Roman" w:hAnsi="Times New Roman" w:cs="Times New Roman"/>
          <w:sz w:val="28"/>
          <w:szCs w:val="28"/>
          <w:lang w:val="uk-UA"/>
        </w:rPr>
        <w:lastRenderedPageBreak/>
        <w:t>вимірювальний перетворювач мікропроцесорний (ПВ) – 1шт.</w:t>
      </w:r>
    </w:p>
    <w:p w:rsidR="00142A96" w:rsidRPr="00BF49F0" w:rsidRDefault="00142A96" w:rsidP="00142A96">
      <w:pPr>
        <w:numPr>
          <w:ilvl w:val="0"/>
          <w:numId w:val="4"/>
        </w:numPr>
        <w:spacing w:after="0" w:line="100" w:lineRule="atLeast"/>
        <w:jc w:val="both"/>
        <w:rPr>
          <w:lang w:val="uk-UA"/>
        </w:rPr>
      </w:pPr>
      <w:r w:rsidRPr="00BF49F0">
        <w:rPr>
          <w:rFonts w:ascii="Times New Roman" w:eastAsia="Times New Roman" w:hAnsi="Times New Roman" w:cs="Times New Roman"/>
          <w:sz w:val="28"/>
          <w:szCs w:val="28"/>
          <w:lang w:val="uk-UA"/>
        </w:rPr>
        <w:t>кабелі зв</w:t>
      </w:r>
      <w:r w:rsidRPr="00BF49F0">
        <w:rPr>
          <w:sz w:val="28"/>
          <w:szCs w:val="28"/>
          <w:lang w:val="uk-UA"/>
        </w:rPr>
        <w:t>'</w:t>
      </w:r>
      <w:r w:rsidRPr="00BF49F0">
        <w:rPr>
          <w:rFonts w:ascii="Times New Roman" w:eastAsia="Times New Roman" w:hAnsi="Times New Roman" w:cs="Times New Roman"/>
          <w:sz w:val="28"/>
          <w:szCs w:val="28"/>
          <w:lang w:val="uk-UA"/>
        </w:rPr>
        <w:t xml:space="preserve">язку коаксіальні ПВ з ППЕ – 2 компл. </w:t>
      </w: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Компоновка обладнання.</w:t>
      </w:r>
    </w:p>
    <w:p w:rsidR="00142A96" w:rsidRPr="00BF49F0" w:rsidRDefault="00142A96" w:rsidP="00142A96">
      <w:pPr>
        <w:spacing w:after="0" w:line="100" w:lineRule="atLeast"/>
        <w:jc w:val="both"/>
        <w:rPr>
          <w:lang w:val="uk-UA"/>
        </w:rPr>
      </w:pPr>
    </w:p>
    <w:tbl>
      <w:tblPr>
        <w:tblW w:w="0" w:type="auto"/>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574"/>
        <w:gridCol w:w="4614"/>
        <w:gridCol w:w="1984"/>
        <w:gridCol w:w="2399"/>
      </w:tblGrid>
      <w:tr w:rsidR="00142A96" w:rsidRPr="00BF49F0" w:rsidTr="00D260F8">
        <w:tc>
          <w:tcPr>
            <w:tcW w:w="574" w:type="dxa"/>
            <w:tcBorders>
              <w:top w:val="single" w:sz="4" w:space="0" w:color="000001"/>
              <w:left w:val="single" w:sz="4" w:space="0" w:color="000001"/>
              <w:bottom w:val="single" w:sz="4" w:space="0" w:color="000001"/>
              <w:right w:val="single" w:sz="4" w:space="0" w:color="000001"/>
            </w:tcBorders>
            <w:shd w:val="clear" w:color="auto" w:fill="FFFFFF"/>
          </w:tcPr>
          <w:p w:rsidR="00142A96" w:rsidRPr="00BF49F0" w:rsidRDefault="00142A96" w:rsidP="00D260F8">
            <w:pPr>
              <w:spacing w:after="0" w:line="100" w:lineRule="atLeast"/>
              <w:jc w:val="both"/>
            </w:pP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 xml:space="preserve">Місця встановлення вузлів обліку/ </w:t>
            </w:r>
          </w:p>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обладнання</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Од.вим.</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Кількість обладнання</w:t>
            </w:r>
          </w:p>
        </w:tc>
      </w:tr>
      <w:tr w:rsidR="00142A96" w:rsidRPr="00BF49F0" w:rsidTr="00D260F8">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2.</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pPr>
            <w:r w:rsidRPr="00BF49F0">
              <w:rPr>
                <w:rFonts w:ascii="Times New Roman" w:eastAsia="Times New Roman" w:hAnsi="Times New Roman" w:cs="Times New Roman"/>
                <w:sz w:val="24"/>
                <w:szCs w:val="24"/>
              </w:rPr>
              <w:t>Водогін до абонентів – вихід з  ВНС майданчика № 4 (колодязь) – 1 нитка</w:t>
            </w:r>
          </w:p>
        </w:tc>
        <w:tc>
          <w:tcPr>
            <w:tcW w:w="2022" w:type="dxa"/>
            <w:tcBorders>
              <w:top w:val="single" w:sz="4" w:space="0" w:color="000001"/>
              <w:left w:val="single" w:sz="4" w:space="0" w:color="000001"/>
              <w:bottom w:val="single" w:sz="4" w:space="0" w:color="000001"/>
              <w:right w:val="single" w:sz="4" w:space="0" w:color="000001"/>
            </w:tcBorders>
            <w:shd w:val="clear" w:color="auto" w:fill="FFFFFF"/>
          </w:tcPr>
          <w:p w:rsidR="00142A96" w:rsidRPr="00BF49F0" w:rsidRDefault="00142A96" w:rsidP="00D260F8">
            <w:pPr>
              <w:spacing w:after="0" w:line="100" w:lineRule="atLeast"/>
              <w:jc w:val="center"/>
            </w:pPr>
          </w:p>
        </w:tc>
        <w:tc>
          <w:tcPr>
            <w:tcW w:w="2548" w:type="dxa"/>
            <w:tcBorders>
              <w:top w:val="single" w:sz="4" w:space="0" w:color="000001"/>
              <w:left w:val="single" w:sz="4" w:space="0" w:color="000001"/>
              <w:bottom w:val="single" w:sz="4" w:space="0" w:color="000001"/>
              <w:right w:val="single" w:sz="4" w:space="0" w:color="000001"/>
            </w:tcBorders>
            <w:shd w:val="clear" w:color="auto" w:fill="FFFFFF"/>
          </w:tcPr>
          <w:p w:rsidR="00142A96" w:rsidRPr="00BF49F0" w:rsidRDefault="00142A96" w:rsidP="00D260F8">
            <w:pPr>
              <w:spacing w:after="0" w:line="100" w:lineRule="atLeast"/>
              <w:jc w:val="center"/>
            </w:pPr>
          </w:p>
        </w:tc>
      </w:tr>
      <w:tr w:rsidR="00142A96" w:rsidRPr="00BF49F0" w:rsidTr="00D260F8">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2.1.</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Номінальний об</w:t>
            </w:r>
            <w:r w:rsidRPr="00BF49F0">
              <w:rPr>
                <w:sz w:val="24"/>
                <w:szCs w:val="24"/>
              </w:rPr>
              <w:t>'</w:t>
            </w:r>
            <w:r w:rsidRPr="00BF49F0">
              <w:rPr>
                <w:rFonts w:ascii="Times New Roman" w:eastAsia="Times New Roman" w:hAnsi="Times New Roman" w:cs="Times New Roman"/>
                <w:sz w:val="24"/>
                <w:szCs w:val="24"/>
              </w:rPr>
              <w:t xml:space="preserve"> єм подаваємої води</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тис.куб.м/добу</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56,0</w:t>
            </w:r>
          </w:p>
        </w:tc>
      </w:tr>
      <w:tr w:rsidR="00142A96" w:rsidRPr="00BF49F0" w:rsidTr="00D260F8">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2.2.</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Витратомір:</w:t>
            </w:r>
          </w:p>
        </w:tc>
        <w:tc>
          <w:tcPr>
            <w:tcW w:w="2022" w:type="dxa"/>
            <w:tcBorders>
              <w:top w:val="single" w:sz="4" w:space="0" w:color="000001"/>
              <w:left w:val="single" w:sz="4" w:space="0" w:color="000001"/>
              <w:bottom w:val="single" w:sz="4" w:space="0" w:color="000001"/>
              <w:right w:val="single" w:sz="4" w:space="0" w:color="000001"/>
            </w:tcBorders>
            <w:shd w:val="clear" w:color="auto" w:fill="FFFFFF"/>
          </w:tcPr>
          <w:p w:rsidR="00142A96" w:rsidRPr="00BF49F0" w:rsidRDefault="00142A96" w:rsidP="00D260F8">
            <w:pPr>
              <w:spacing w:after="0" w:line="100" w:lineRule="atLeast"/>
              <w:jc w:val="center"/>
            </w:pPr>
          </w:p>
        </w:tc>
        <w:tc>
          <w:tcPr>
            <w:tcW w:w="2548" w:type="dxa"/>
            <w:tcBorders>
              <w:top w:val="single" w:sz="4" w:space="0" w:color="000001"/>
              <w:left w:val="single" w:sz="4" w:space="0" w:color="000001"/>
              <w:bottom w:val="single" w:sz="4" w:space="0" w:color="000001"/>
              <w:right w:val="single" w:sz="4" w:space="0" w:color="000001"/>
            </w:tcBorders>
            <w:shd w:val="clear" w:color="auto" w:fill="FFFFFF"/>
          </w:tcPr>
          <w:p w:rsidR="00142A96" w:rsidRPr="00BF49F0" w:rsidRDefault="00142A96" w:rsidP="00D260F8">
            <w:pPr>
              <w:spacing w:after="0" w:line="100" w:lineRule="atLeast"/>
              <w:jc w:val="center"/>
            </w:pPr>
          </w:p>
        </w:tc>
      </w:tr>
      <w:tr w:rsidR="00142A96" w:rsidRPr="00BF49F0" w:rsidTr="00D260F8">
        <w:tc>
          <w:tcPr>
            <w:tcW w:w="574" w:type="dxa"/>
            <w:tcBorders>
              <w:top w:val="single" w:sz="4" w:space="0" w:color="000001"/>
              <w:left w:val="single" w:sz="4" w:space="0" w:color="000001"/>
              <w:bottom w:val="single" w:sz="4" w:space="0" w:color="000001"/>
              <w:right w:val="single" w:sz="4" w:space="0" w:color="000001"/>
            </w:tcBorders>
            <w:shd w:val="clear" w:color="auto" w:fill="FFFFFF"/>
          </w:tcPr>
          <w:p w:rsidR="00142A96" w:rsidRPr="00BF49F0" w:rsidRDefault="00142A96" w:rsidP="00D260F8">
            <w:pPr>
              <w:spacing w:after="0" w:line="100" w:lineRule="atLeast"/>
              <w:jc w:val="both"/>
            </w:pP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лічильник рідини ультразвуковий «Ергомера-125.БВ-Б11,Б11- DN1200</w:t>
            </w:r>
          </w:p>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/В2/0/1МПа/50</w:t>
            </w:r>
            <w:r w:rsidRPr="00BF49F0">
              <w:rPr>
                <w:sz w:val="24"/>
                <w:szCs w:val="24"/>
              </w:rPr>
              <w:t>⁰</w:t>
            </w:r>
            <w:r w:rsidRPr="00BF49F0">
              <w:rPr>
                <w:rFonts w:ascii="Times New Roman" w:eastAsia="Times New Roman" w:hAnsi="Times New Roman" w:cs="Times New Roman"/>
                <w:sz w:val="24"/>
                <w:szCs w:val="24"/>
              </w:rPr>
              <w:t>С/Ст20</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шт.</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1</w:t>
            </w:r>
          </w:p>
        </w:tc>
      </w:tr>
      <w:tr w:rsidR="00142A96" w:rsidRPr="00BF49F0" w:rsidTr="00D260F8">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2.3.</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pPr>
            <w:r w:rsidRPr="00BF49F0">
              <w:rPr>
                <w:sz w:val="24"/>
                <w:szCs w:val="24"/>
              </w:rPr>
              <w:t>п'</w:t>
            </w:r>
            <w:r w:rsidRPr="00BF49F0">
              <w:rPr>
                <w:rFonts w:ascii="Times New Roman" w:eastAsia="Times New Roman" w:hAnsi="Times New Roman" w:cs="Times New Roman"/>
                <w:sz w:val="24"/>
                <w:szCs w:val="24"/>
              </w:rPr>
              <w:t xml:space="preserve"> єзоелектричні перетворювачі первинні (ППЄ)</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шт.</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2</w:t>
            </w:r>
          </w:p>
        </w:tc>
      </w:tr>
      <w:tr w:rsidR="00142A96" w:rsidRPr="00BF49F0" w:rsidTr="00D260F8">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2.4.</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pPr>
            <w:r w:rsidRPr="00BF49F0">
              <w:rPr>
                <w:rFonts w:ascii="Times New Roman" w:eastAsia="Times New Roman" w:hAnsi="Times New Roman" w:cs="Times New Roman"/>
                <w:sz w:val="24"/>
                <w:szCs w:val="24"/>
              </w:rPr>
              <w:t>датчик тиску АИР-10</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шт.</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1</w:t>
            </w:r>
          </w:p>
        </w:tc>
      </w:tr>
      <w:tr w:rsidR="00142A96" w:rsidRPr="00BF49F0" w:rsidTr="00D260F8">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2.5.</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pPr>
            <w:r w:rsidRPr="00BF49F0">
              <w:rPr>
                <w:rFonts w:ascii="Times New Roman" w:eastAsia="Times New Roman" w:hAnsi="Times New Roman" w:cs="Times New Roman"/>
                <w:sz w:val="24"/>
                <w:szCs w:val="24"/>
              </w:rPr>
              <w:t xml:space="preserve">Мінімальна реєструєма витрата рідини   </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куб.м./год</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490</w:t>
            </w:r>
          </w:p>
        </w:tc>
      </w:tr>
      <w:tr w:rsidR="00142A96" w:rsidRPr="00BF49F0" w:rsidTr="00D260F8">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2.6.</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pPr>
            <w:r w:rsidRPr="00BF49F0">
              <w:rPr>
                <w:rFonts w:ascii="Times New Roman" w:eastAsia="Times New Roman" w:hAnsi="Times New Roman" w:cs="Times New Roman"/>
                <w:sz w:val="24"/>
                <w:szCs w:val="24"/>
              </w:rPr>
              <w:t xml:space="preserve">Максимальна реєструєма витрата рідини   </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куб.м./год</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24400</w:t>
            </w:r>
          </w:p>
        </w:tc>
      </w:tr>
      <w:tr w:rsidR="00142A96" w:rsidRPr="00BF49F0" w:rsidTr="00D260F8">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3.</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pPr>
            <w:r w:rsidRPr="00BF49F0">
              <w:rPr>
                <w:rFonts w:ascii="Times New Roman" w:eastAsia="Times New Roman" w:hAnsi="Times New Roman" w:cs="Times New Roman"/>
                <w:sz w:val="24"/>
                <w:szCs w:val="24"/>
              </w:rPr>
              <w:t xml:space="preserve">Водогін до абонентів – вихід з  ВНС майданчика № 4 (водопункт) – </w:t>
            </w:r>
          </w:p>
          <w:p w:rsidR="00142A96" w:rsidRPr="00BF49F0" w:rsidRDefault="00142A96" w:rsidP="00D260F8">
            <w:pPr>
              <w:spacing w:after="0" w:line="100" w:lineRule="atLeast"/>
            </w:pPr>
            <w:r w:rsidRPr="00BF49F0">
              <w:rPr>
                <w:rFonts w:ascii="Times New Roman" w:eastAsia="Times New Roman" w:hAnsi="Times New Roman" w:cs="Times New Roman"/>
                <w:sz w:val="24"/>
                <w:szCs w:val="24"/>
              </w:rPr>
              <w:t>2 нитка</w:t>
            </w:r>
          </w:p>
        </w:tc>
        <w:tc>
          <w:tcPr>
            <w:tcW w:w="2022" w:type="dxa"/>
            <w:tcBorders>
              <w:top w:val="single" w:sz="4" w:space="0" w:color="000001"/>
              <w:left w:val="single" w:sz="4" w:space="0" w:color="000001"/>
              <w:bottom w:val="single" w:sz="4" w:space="0" w:color="000001"/>
              <w:right w:val="single" w:sz="4" w:space="0" w:color="000001"/>
            </w:tcBorders>
            <w:shd w:val="clear" w:color="auto" w:fill="FFFFFF"/>
          </w:tcPr>
          <w:p w:rsidR="00142A96" w:rsidRPr="00BF49F0" w:rsidRDefault="00142A96" w:rsidP="00D260F8">
            <w:pPr>
              <w:spacing w:after="0" w:line="100" w:lineRule="atLeast"/>
              <w:jc w:val="center"/>
            </w:pPr>
          </w:p>
        </w:tc>
        <w:tc>
          <w:tcPr>
            <w:tcW w:w="2548" w:type="dxa"/>
            <w:tcBorders>
              <w:top w:val="single" w:sz="4" w:space="0" w:color="000001"/>
              <w:left w:val="single" w:sz="4" w:space="0" w:color="000001"/>
              <w:bottom w:val="single" w:sz="4" w:space="0" w:color="000001"/>
              <w:right w:val="single" w:sz="4" w:space="0" w:color="000001"/>
            </w:tcBorders>
            <w:shd w:val="clear" w:color="auto" w:fill="FFFFFF"/>
          </w:tcPr>
          <w:p w:rsidR="00142A96" w:rsidRPr="00BF49F0" w:rsidRDefault="00142A96" w:rsidP="00D260F8">
            <w:pPr>
              <w:spacing w:after="0" w:line="100" w:lineRule="atLeast"/>
              <w:jc w:val="center"/>
            </w:pPr>
          </w:p>
        </w:tc>
      </w:tr>
      <w:tr w:rsidR="00142A96" w:rsidRPr="00BF49F0" w:rsidTr="00D260F8">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3.1.</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Номінальний об</w:t>
            </w:r>
            <w:r w:rsidRPr="00BF49F0">
              <w:rPr>
                <w:sz w:val="24"/>
                <w:szCs w:val="24"/>
              </w:rPr>
              <w:t>'</w:t>
            </w:r>
            <w:r w:rsidRPr="00BF49F0">
              <w:rPr>
                <w:rFonts w:ascii="Times New Roman" w:eastAsia="Times New Roman" w:hAnsi="Times New Roman" w:cs="Times New Roman"/>
                <w:sz w:val="24"/>
                <w:szCs w:val="24"/>
              </w:rPr>
              <w:t xml:space="preserve"> єм подаваємої води</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тис.куб.м/добу</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56,0</w:t>
            </w:r>
          </w:p>
        </w:tc>
      </w:tr>
      <w:tr w:rsidR="00142A96" w:rsidRPr="00BF49F0" w:rsidTr="00D260F8">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3.2.</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Витратомір:</w:t>
            </w:r>
          </w:p>
        </w:tc>
        <w:tc>
          <w:tcPr>
            <w:tcW w:w="2022" w:type="dxa"/>
            <w:tcBorders>
              <w:top w:val="single" w:sz="4" w:space="0" w:color="000001"/>
              <w:left w:val="single" w:sz="4" w:space="0" w:color="000001"/>
              <w:bottom w:val="single" w:sz="4" w:space="0" w:color="000001"/>
              <w:right w:val="single" w:sz="4" w:space="0" w:color="000001"/>
            </w:tcBorders>
            <w:shd w:val="clear" w:color="auto" w:fill="FFFFFF"/>
          </w:tcPr>
          <w:p w:rsidR="00142A96" w:rsidRPr="00BF49F0" w:rsidRDefault="00142A96" w:rsidP="00D260F8">
            <w:pPr>
              <w:spacing w:after="0" w:line="100" w:lineRule="atLeast"/>
              <w:jc w:val="center"/>
            </w:pPr>
          </w:p>
        </w:tc>
        <w:tc>
          <w:tcPr>
            <w:tcW w:w="2548" w:type="dxa"/>
            <w:tcBorders>
              <w:top w:val="single" w:sz="4" w:space="0" w:color="000001"/>
              <w:left w:val="single" w:sz="4" w:space="0" w:color="000001"/>
              <w:bottom w:val="single" w:sz="4" w:space="0" w:color="000001"/>
              <w:right w:val="single" w:sz="4" w:space="0" w:color="000001"/>
            </w:tcBorders>
            <w:shd w:val="clear" w:color="auto" w:fill="FFFFFF"/>
          </w:tcPr>
          <w:p w:rsidR="00142A96" w:rsidRPr="00BF49F0" w:rsidRDefault="00142A96" w:rsidP="00D260F8">
            <w:pPr>
              <w:spacing w:after="0" w:line="100" w:lineRule="atLeast"/>
              <w:jc w:val="center"/>
            </w:pPr>
          </w:p>
        </w:tc>
      </w:tr>
      <w:tr w:rsidR="00142A96" w:rsidRPr="00BF49F0" w:rsidTr="00D260F8">
        <w:tc>
          <w:tcPr>
            <w:tcW w:w="574" w:type="dxa"/>
            <w:tcBorders>
              <w:top w:val="single" w:sz="4" w:space="0" w:color="000001"/>
              <w:left w:val="single" w:sz="4" w:space="0" w:color="000001"/>
              <w:bottom w:val="single" w:sz="4" w:space="0" w:color="000001"/>
              <w:right w:val="single" w:sz="4" w:space="0" w:color="000001"/>
            </w:tcBorders>
            <w:shd w:val="clear" w:color="auto" w:fill="FFFFFF"/>
          </w:tcPr>
          <w:p w:rsidR="00142A96" w:rsidRPr="00BF49F0" w:rsidRDefault="00142A96" w:rsidP="00D260F8">
            <w:pPr>
              <w:spacing w:after="0" w:line="100" w:lineRule="atLeast"/>
              <w:jc w:val="both"/>
            </w:pP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лічильник рідини ультразвуковий «Ергомера-125.БВ-Б11,Б11- DN1200</w:t>
            </w:r>
          </w:p>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/В2/0/1МПа/50</w:t>
            </w:r>
            <w:r w:rsidRPr="00BF49F0">
              <w:rPr>
                <w:sz w:val="24"/>
                <w:szCs w:val="24"/>
              </w:rPr>
              <w:t>⁰</w:t>
            </w:r>
            <w:r w:rsidRPr="00BF49F0">
              <w:rPr>
                <w:rFonts w:ascii="Times New Roman" w:eastAsia="Times New Roman" w:hAnsi="Times New Roman" w:cs="Times New Roman"/>
                <w:sz w:val="24"/>
                <w:szCs w:val="24"/>
              </w:rPr>
              <w:t>С/Ст20</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шт.</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1</w:t>
            </w:r>
          </w:p>
        </w:tc>
      </w:tr>
      <w:tr w:rsidR="00142A96" w:rsidRPr="00BF49F0" w:rsidTr="00D260F8">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3.3.</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pPr>
            <w:r w:rsidRPr="00BF49F0">
              <w:rPr>
                <w:sz w:val="24"/>
                <w:szCs w:val="24"/>
              </w:rPr>
              <w:t>п'</w:t>
            </w:r>
            <w:r w:rsidRPr="00BF49F0">
              <w:rPr>
                <w:rFonts w:ascii="Times New Roman" w:eastAsia="Times New Roman" w:hAnsi="Times New Roman" w:cs="Times New Roman"/>
                <w:sz w:val="24"/>
                <w:szCs w:val="24"/>
              </w:rPr>
              <w:t xml:space="preserve"> єзоелектричні перетворювачі первинні (ППЄ)</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шт.</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2</w:t>
            </w:r>
          </w:p>
        </w:tc>
      </w:tr>
      <w:tr w:rsidR="00142A96" w:rsidRPr="00BF49F0" w:rsidTr="00D260F8">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3.4.</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pPr>
            <w:r w:rsidRPr="00BF49F0">
              <w:rPr>
                <w:rFonts w:ascii="Times New Roman" w:eastAsia="Times New Roman" w:hAnsi="Times New Roman" w:cs="Times New Roman"/>
                <w:sz w:val="24"/>
                <w:szCs w:val="24"/>
              </w:rPr>
              <w:t>датчик тиску АИР-10</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шт.</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1</w:t>
            </w:r>
          </w:p>
        </w:tc>
      </w:tr>
      <w:tr w:rsidR="00142A96" w:rsidRPr="00BF49F0" w:rsidTr="00D260F8">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3.5.</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pPr>
            <w:r w:rsidRPr="00BF49F0">
              <w:rPr>
                <w:rFonts w:ascii="Times New Roman" w:eastAsia="Times New Roman" w:hAnsi="Times New Roman" w:cs="Times New Roman"/>
                <w:sz w:val="24"/>
                <w:szCs w:val="24"/>
              </w:rPr>
              <w:t xml:space="preserve">Мінімальна реєструєма витрата рідини   </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куб.м./год</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490</w:t>
            </w:r>
          </w:p>
        </w:tc>
      </w:tr>
      <w:tr w:rsidR="00142A96" w:rsidRPr="00BF49F0" w:rsidTr="00D260F8">
        <w:tc>
          <w:tcPr>
            <w:tcW w:w="574"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both"/>
            </w:pPr>
            <w:r w:rsidRPr="00BF49F0">
              <w:rPr>
                <w:rFonts w:ascii="Times New Roman" w:eastAsia="Times New Roman" w:hAnsi="Times New Roman" w:cs="Times New Roman"/>
                <w:sz w:val="24"/>
                <w:szCs w:val="24"/>
              </w:rPr>
              <w:t>3.6.</w:t>
            </w:r>
          </w:p>
        </w:tc>
        <w:tc>
          <w:tcPr>
            <w:tcW w:w="4921"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pPr>
            <w:r w:rsidRPr="00BF49F0">
              <w:rPr>
                <w:rFonts w:ascii="Times New Roman" w:eastAsia="Times New Roman" w:hAnsi="Times New Roman" w:cs="Times New Roman"/>
                <w:sz w:val="24"/>
                <w:szCs w:val="24"/>
              </w:rPr>
              <w:t xml:space="preserve">Максимальна реєструєма витрата рідини   </w:t>
            </w:r>
          </w:p>
        </w:tc>
        <w:tc>
          <w:tcPr>
            <w:tcW w:w="202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куб.м./год</w:t>
            </w:r>
          </w:p>
        </w:tc>
        <w:tc>
          <w:tcPr>
            <w:tcW w:w="2548"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24400</w:t>
            </w:r>
          </w:p>
        </w:tc>
      </w:tr>
    </w:tbl>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 xml:space="preserve">Орієнтовна вартість реалізації заходу-1648,97 тис. грн. без ПДВ. </w:t>
      </w:r>
    </w:p>
    <w:p w:rsidR="00142A96" w:rsidRPr="00BF49F0" w:rsidRDefault="00142A96" w:rsidP="00142A96">
      <w:pPr>
        <w:spacing w:after="0" w:line="100" w:lineRule="atLeast"/>
        <w:jc w:val="both"/>
        <w:rPr>
          <w:rFonts w:ascii="Times New Roman" w:eastAsia="Times New Roman" w:hAnsi="Times New Roman" w:cs="Times New Roman"/>
          <w:sz w:val="28"/>
          <w:szCs w:val="28"/>
          <w:lang w:val="uk-UA"/>
        </w:rPr>
      </w:pP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Захід заплановано на 2029р.</w:t>
      </w: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Default="00142A96" w:rsidP="00142A96">
      <w:pPr>
        <w:spacing w:after="0" w:line="100" w:lineRule="atLeast"/>
        <w:jc w:val="both"/>
        <w:rPr>
          <w:lang w:val="uk-UA"/>
        </w:rPr>
      </w:pPr>
    </w:p>
    <w:p w:rsidR="00142A96" w:rsidRDefault="00142A96" w:rsidP="00142A96">
      <w:pPr>
        <w:spacing w:after="0" w:line="100" w:lineRule="atLeast"/>
        <w:jc w:val="both"/>
        <w:rPr>
          <w:lang w:val="uk-UA"/>
        </w:rPr>
      </w:pPr>
    </w:p>
    <w:p w:rsidR="00142A96" w:rsidRDefault="00142A96" w:rsidP="00142A96">
      <w:pPr>
        <w:spacing w:after="0" w:line="100" w:lineRule="atLeast"/>
        <w:jc w:val="both"/>
        <w:rPr>
          <w:lang w:val="uk-UA"/>
        </w:rPr>
      </w:pPr>
    </w:p>
    <w:p w:rsidR="00142A96" w:rsidRDefault="00142A96" w:rsidP="00142A96">
      <w:pPr>
        <w:spacing w:after="0" w:line="100" w:lineRule="atLeast"/>
        <w:jc w:val="both"/>
        <w:rPr>
          <w:lang w:val="uk-UA"/>
        </w:rPr>
      </w:pPr>
    </w:p>
    <w:p w:rsidR="00142A96" w:rsidRDefault="00142A96" w:rsidP="00142A96">
      <w:pPr>
        <w:spacing w:after="0" w:line="100" w:lineRule="atLeast"/>
        <w:jc w:val="both"/>
        <w:rPr>
          <w:lang w:val="uk-UA"/>
        </w:rPr>
      </w:pPr>
    </w:p>
    <w:p w:rsidR="00142A96"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ind w:left="720"/>
        <w:jc w:val="center"/>
        <w:rPr>
          <w:lang w:val="uk-UA"/>
        </w:rPr>
      </w:pPr>
      <w:r w:rsidRPr="00BF49F0">
        <w:rPr>
          <w:rFonts w:ascii="Times New Roman" w:eastAsia="Times New Roman" w:hAnsi="Times New Roman" w:cs="Times New Roman"/>
          <w:sz w:val="28"/>
          <w:szCs w:val="28"/>
          <w:lang w:val="uk-UA"/>
        </w:rPr>
        <w:t xml:space="preserve">1.2.2  Придбання  будинкових вузлів обліку води </w:t>
      </w:r>
    </w:p>
    <w:p w:rsidR="00142A96" w:rsidRPr="00BF49F0" w:rsidRDefault="00142A96" w:rsidP="00142A96">
      <w:pPr>
        <w:spacing w:after="0" w:line="100" w:lineRule="atLeast"/>
        <w:ind w:firstLine="708"/>
        <w:jc w:val="both"/>
        <w:rPr>
          <w:lang w:val="uk-UA"/>
        </w:rPr>
      </w:pPr>
    </w:p>
    <w:p w:rsidR="00142A96" w:rsidRPr="00BF49F0" w:rsidRDefault="00142A96" w:rsidP="00142A96">
      <w:pPr>
        <w:spacing w:after="0" w:line="100" w:lineRule="atLeast"/>
        <w:ind w:firstLine="450"/>
        <w:jc w:val="both"/>
        <w:rPr>
          <w:lang w:val="uk-UA"/>
        </w:rPr>
      </w:pPr>
      <w:r w:rsidRPr="00BF49F0">
        <w:rPr>
          <w:rFonts w:ascii="Times New Roman" w:eastAsia="Times New Roman" w:hAnsi="Times New Roman" w:cs="Times New Roman"/>
          <w:sz w:val="28"/>
          <w:szCs w:val="28"/>
          <w:lang w:val="uk-UA"/>
        </w:rPr>
        <w:t>Згідно п.6 р. 11.   Закону України «Про комерційний облік теплової енергії та водопостачання»  джерелом фінансування заходів із встановлення вузлів комерційного обліку води та теплової енергії є інвестиційна програма виконавця відповідної комунальної послуги.</w:t>
      </w:r>
    </w:p>
    <w:p w:rsidR="00142A96" w:rsidRPr="00BF49F0" w:rsidRDefault="00142A96" w:rsidP="00142A96">
      <w:pPr>
        <w:spacing w:after="0" w:line="100" w:lineRule="atLeast"/>
        <w:ind w:firstLine="708"/>
        <w:jc w:val="both"/>
        <w:rPr>
          <w:lang w:val="uk-UA"/>
        </w:rPr>
      </w:pPr>
      <w:r w:rsidRPr="00BF49F0">
        <w:rPr>
          <w:rFonts w:ascii="Times New Roman" w:eastAsia="Times New Roman" w:hAnsi="Times New Roman" w:cs="Times New Roman"/>
          <w:sz w:val="28"/>
          <w:szCs w:val="28"/>
          <w:lang w:val="uk-UA"/>
        </w:rPr>
        <w:t xml:space="preserve"> В місті Павлоград 631 багатоквартирний будинок, в цих будинках 635 вводів водопостачання. Станом на 01.06.2021 року будинковими вузлами обліку обладнання 21 ввід водопостачання.  В 2023 році за кошт місцевого бюджету закуплено 120 вузлів комерційного обліку. Всього ще необхідно встановити  494 вузла комерційного обліку водопостачання . </w:t>
      </w:r>
    </w:p>
    <w:tbl>
      <w:tblPr>
        <w:tblW w:w="9224" w:type="dxa"/>
        <w:tblInd w:w="8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98" w:type="dxa"/>
        </w:tblCellMar>
        <w:tblLook w:val="04A0" w:firstRow="1" w:lastRow="0" w:firstColumn="1" w:lastColumn="0" w:noHBand="0" w:noVBand="1"/>
      </w:tblPr>
      <w:tblGrid>
        <w:gridCol w:w="1995"/>
        <w:gridCol w:w="1986"/>
        <w:gridCol w:w="2266"/>
        <w:gridCol w:w="1282"/>
        <w:gridCol w:w="1695"/>
      </w:tblGrid>
      <w:tr w:rsidR="00142A96" w:rsidRPr="00BF49F0" w:rsidTr="00D260F8">
        <w:trPr>
          <w:trHeight w:val="784"/>
        </w:trPr>
        <w:tc>
          <w:tcPr>
            <w:tcW w:w="1995" w:type="dxa"/>
            <w:tcBorders>
              <w:top w:val="single" w:sz="4" w:space="0" w:color="000001"/>
              <w:left w:val="single" w:sz="4" w:space="0" w:color="000001"/>
              <w:bottom w:val="single" w:sz="4" w:space="0" w:color="000001"/>
              <w:right w:val="single" w:sz="4" w:space="0" w:color="000001"/>
            </w:tcBorders>
            <w:shd w:val="clear" w:color="auto" w:fill="FFFFFF"/>
            <w:vAlign w:val="bottom"/>
            <w:hideMark/>
          </w:tcPr>
          <w:p w:rsidR="00142A96" w:rsidRPr="00BF49F0" w:rsidRDefault="00142A96" w:rsidP="00D260F8">
            <w:pPr>
              <w:spacing w:after="0" w:line="100" w:lineRule="atLeast"/>
            </w:pPr>
            <w:r w:rsidRPr="00BF49F0">
              <w:rPr>
                <w:rFonts w:ascii="Times New Roman" w:eastAsia="Times New Roman" w:hAnsi="Times New Roman" w:cs="Times New Roman"/>
                <w:sz w:val="24"/>
                <w:szCs w:val="24"/>
              </w:rPr>
              <w:t>Діаметр лічильника,мм</w:t>
            </w:r>
          </w:p>
        </w:tc>
        <w:tc>
          <w:tcPr>
            <w:tcW w:w="1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Кількість будинків , од.</w:t>
            </w:r>
          </w:p>
        </w:tc>
        <w:tc>
          <w:tcPr>
            <w:tcW w:w="22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hideMark/>
          </w:tcPr>
          <w:p w:rsidR="00142A96" w:rsidRPr="00BF49F0" w:rsidRDefault="00142A96" w:rsidP="00D260F8">
            <w:pPr>
              <w:spacing w:after="0" w:line="100" w:lineRule="atLeast"/>
            </w:pPr>
            <w:r w:rsidRPr="00BF49F0">
              <w:rPr>
                <w:rFonts w:ascii="Times New Roman" w:eastAsia="Times New Roman" w:hAnsi="Times New Roman" w:cs="Times New Roman"/>
                <w:sz w:val="24"/>
                <w:szCs w:val="24"/>
              </w:rPr>
              <w:t>Кількість вводів водопостачання,од.</w:t>
            </w:r>
          </w:p>
        </w:tc>
        <w:tc>
          <w:tcPr>
            <w:tcW w:w="128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Встановлено</w:t>
            </w:r>
            <w:r w:rsidRPr="00BF49F0">
              <w:rPr>
                <w:rFonts w:ascii="Times New Roman" w:eastAsia="Times New Roman" w:hAnsi="Times New Roman" w:cs="Times New Roman"/>
                <w:sz w:val="24"/>
                <w:szCs w:val="24"/>
                <w:lang w:val="uk-UA"/>
              </w:rPr>
              <w:t xml:space="preserve"> (закуплено)</w:t>
            </w:r>
            <w:r w:rsidRPr="00BF49F0">
              <w:rPr>
                <w:rFonts w:ascii="Times New Roman" w:eastAsia="Times New Roman" w:hAnsi="Times New Roman" w:cs="Times New Roman"/>
                <w:sz w:val="24"/>
                <w:szCs w:val="24"/>
              </w:rPr>
              <w:t>,од</w:t>
            </w:r>
          </w:p>
        </w:tc>
        <w:tc>
          <w:tcPr>
            <w:tcW w:w="16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Необхідно встановити,од.</w:t>
            </w:r>
          </w:p>
        </w:tc>
      </w:tr>
      <w:tr w:rsidR="00142A96" w:rsidRPr="00BF49F0" w:rsidTr="00D260F8">
        <w:trPr>
          <w:trHeight w:val="315"/>
        </w:trPr>
        <w:tc>
          <w:tcPr>
            <w:tcW w:w="1995" w:type="dxa"/>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50</w:t>
            </w:r>
          </w:p>
        </w:tc>
        <w:tc>
          <w:tcPr>
            <w:tcW w:w="1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6</w:t>
            </w:r>
          </w:p>
        </w:tc>
        <w:tc>
          <w:tcPr>
            <w:tcW w:w="22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6</w:t>
            </w:r>
          </w:p>
        </w:tc>
        <w:tc>
          <w:tcPr>
            <w:tcW w:w="128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142A96" w:rsidRPr="00BF49F0" w:rsidRDefault="00142A96" w:rsidP="00D260F8">
            <w:pPr>
              <w:spacing w:after="0" w:line="100" w:lineRule="atLeast"/>
              <w:jc w:val="center"/>
              <w:rPr>
                <w:lang w:val="uk-UA"/>
              </w:rPr>
            </w:pPr>
            <w:r w:rsidRPr="00BF49F0">
              <w:rPr>
                <w:lang w:val="uk-UA"/>
              </w:rPr>
              <w:t>12</w:t>
            </w:r>
          </w:p>
        </w:tc>
        <w:tc>
          <w:tcPr>
            <w:tcW w:w="16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0</w:t>
            </w:r>
          </w:p>
        </w:tc>
      </w:tr>
      <w:tr w:rsidR="00142A96" w:rsidRPr="00BF49F0" w:rsidTr="00D260F8">
        <w:trPr>
          <w:trHeight w:val="315"/>
        </w:trPr>
        <w:tc>
          <w:tcPr>
            <w:tcW w:w="1995" w:type="dxa"/>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40</w:t>
            </w:r>
          </w:p>
        </w:tc>
        <w:tc>
          <w:tcPr>
            <w:tcW w:w="1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539</w:t>
            </w:r>
          </w:p>
        </w:tc>
        <w:tc>
          <w:tcPr>
            <w:tcW w:w="22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543</w:t>
            </w:r>
          </w:p>
        </w:tc>
        <w:tc>
          <w:tcPr>
            <w:tcW w:w="128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119</w:t>
            </w:r>
          </w:p>
        </w:tc>
        <w:tc>
          <w:tcPr>
            <w:tcW w:w="16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418</w:t>
            </w:r>
          </w:p>
        </w:tc>
      </w:tr>
      <w:tr w:rsidR="00142A96" w:rsidRPr="00BF49F0" w:rsidTr="00D260F8">
        <w:trPr>
          <w:trHeight w:val="315"/>
        </w:trPr>
        <w:tc>
          <w:tcPr>
            <w:tcW w:w="1995" w:type="dxa"/>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32</w:t>
            </w:r>
          </w:p>
        </w:tc>
        <w:tc>
          <w:tcPr>
            <w:tcW w:w="1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61</w:t>
            </w:r>
          </w:p>
        </w:tc>
        <w:tc>
          <w:tcPr>
            <w:tcW w:w="22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61</w:t>
            </w:r>
          </w:p>
        </w:tc>
        <w:tc>
          <w:tcPr>
            <w:tcW w:w="128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142A96" w:rsidRPr="00BF49F0" w:rsidRDefault="00142A96" w:rsidP="00D260F8">
            <w:pPr>
              <w:spacing w:after="0" w:line="100" w:lineRule="atLeast"/>
              <w:jc w:val="center"/>
              <w:rPr>
                <w:lang w:val="uk-UA"/>
              </w:rPr>
            </w:pPr>
            <w:r w:rsidRPr="00BF49F0">
              <w:rPr>
                <w:rFonts w:ascii="Times New Roman" w:eastAsia="Times New Roman" w:hAnsi="Times New Roman" w:cs="Times New Roman"/>
                <w:sz w:val="24"/>
                <w:szCs w:val="24"/>
                <w:lang w:val="uk-UA"/>
              </w:rPr>
              <w:t>10</w:t>
            </w:r>
            <w:r w:rsidRPr="00BF49F0">
              <w:rPr>
                <w:rFonts w:ascii="Times New Roman" w:eastAsia="Times New Roman" w:hAnsi="Times New Roman" w:cs="Times New Roman"/>
                <w:sz w:val="24"/>
                <w:szCs w:val="24"/>
              </w:rPr>
              <w:t> </w:t>
            </w:r>
          </w:p>
        </w:tc>
        <w:tc>
          <w:tcPr>
            <w:tcW w:w="16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45</w:t>
            </w:r>
          </w:p>
        </w:tc>
      </w:tr>
      <w:tr w:rsidR="00142A96" w:rsidRPr="00BF49F0" w:rsidTr="00D260F8">
        <w:trPr>
          <w:trHeight w:val="315"/>
        </w:trPr>
        <w:tc>
          <w:tcPr>
            <w:tcW w:w="1995" w:type="dxa"/>
            <w:tcBorders>
              <w:top w:val="single" w:sz="4" w:space="0" w:color="000001"/>
              <w:left w:val="single" w:sz="4" w:space="0" w:color="000001"/>
              <w:bottom w:val="single" w:sz="4" w:space="0" w:color="000001"/>
              <w:right w:val="single" w:sz="4" w:space="0" w:color="000001"/>
            </w:tcBorders>
            <w:shd w:val="clear" w:color="auto" w:fill="FFFFFF"/>
            <w:vAlign w:val="center"/>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25</w:t>
            </w:r>
          </w:p>
        </w:tc>
        <w:tc>
          <w:tcPr>
            <w:tcW w:w="1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25</w:t>
            </w:r>
          </w:p>
        </w:tc>
        <w:tc>
          <w:tcPr>
            <w:tcW w:w="22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25</w:t>
            </w:r>
          </w:p>
        </w:tc>
        <w:tc>
          <w:tcPr>
            <w:tcW w:w="128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 </w:t>
            </w:r>
          </w:p>
        </w:tc>
        <w:tc>
          <w:tcPr>
            <w:tcW w:w="16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25</w:t>
            </w:r>
          </w:p>
        </w:tc>
      </w:tr>
      <w:tr w:rsidR="00142A96" w:rsidRPr="00BF49F0" w:rsidTr="00D260F8">
        <w:trPr>
          <w:trHeight w:val="315"/>
        </w:trPr>
        <w:tc>
          <w:tcPr>
            <w:tcW w:w="1995" w:type="dxa"/>
            <w:tcBorders>
              <w:top w:val="single" w:sz="4" w:space="0" w:color="000001"/>
              <w:left w:val="single" w:sz="4" w:space="0" w:color="000001"/>
              <w:bottom w:val="single" w:sz="4" w:space="0" w:color="000001"/>
              <w:right w:val="single" w:sz="4" w:space="0" w:color="000001"/>
            </w:tcBorders>
            <w:shd w:val="clear" w:color="auto" w:fill="FFFFFF"/>
            <w:vAlign w:val="bottom"/>
            <w:hideMark/>
          </w:tcPr>
          <w:p w:rsidR="00142A96" w:rsidRPr="00BF49F0" w:rsidRDefault="00142A96" w:rsidP="00D260F8">
            <w:pPr>
              <w:spacing w:after="0" w:line="100" w:lineRule="atLeast"/>
            </w:pPr>
            <w:r w:rsidRPr="00BF49F0">
              <w:rPr>
                <w:rFonts w:ascii="Times New Roman" w:eastAsia="Times New Roman" w:hAnsi="Times New Roman" w:cs="Times New Roman"/>
                <w:sz w:val="24"/>
                <w:szCs w:val="24"/>
              </w:rPr>
              <w:t>Всього:</w:t>
            </w:r>
          </w:p>
        </w:tc>
        <w:tc>
          <w:tcPr>
            <w:tcW w:w="198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631</w:t>
            </w:r>
          </w:p>
        </w:tc>
        <w:tc>
          <w:tcPr>
            <w:tcW w:w="2266"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bottom"/>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635</w:t>
            </w:r>
          </w:p>
        </w:tc>
        <w:tc>
          <w:tcPr>
            <w:tcW w:w="1282"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142A96" w:rsidRPr="00BF49F0" w:rsidRDefault="00142A96" w:rsidP="00D260F8">
            <w:pPr>
              <w:spacing w:after="0" w:line="100" w:lineRule="atLeast"/>
              <w:jc w:val="center"/>
            </w:pPr>
            <w:r w:rsidRPr="00BF49F0">
              <w:rPr>
                <w:rFonts w:ascii="Times New Roman" w:eastAsia="Times New Roman" w:hAnsi="Times New Roman" w:cs="Times New Roman"/>
                <w:sz w:val="24"/>
                <w:szCs w:val="24"/>
              </w:rPr>
              <w:t>141</w:t>
            </w:r>
          </w:p>
        </w:tc>
        <w:tc>
          <w:tcPr>
            <w:tcW w:w="1695" w:type="dxa"/>
            <w:tcBorders>
              <w:top w:val="single" w:sz="4" w:space="0" w:color="000001"/>
              <w:left w:val="single" w:sz="4" w:space="0" w:color="000001"/>
              <w:bottom w:val="single" w:sz="4" w:space="0" w:color="000001"/>
              <w:right w:val="single" w:sz="4" w:space="0" w:color="000001"/>
            </w:tcBorders>
            <w:shd w:val="clear" w:color="auto" w:fill="FFFFFF"/>
            <w:tcMar>
              <w:top w:w="0" w:type="dxa"/>
              <w:left w:w="108" w:type="dxa"/>
              <w:bottom w:w="0" w:type="dxa"/>
              <w:right w:w="108" w:type="dxa"/>
            </w:tcMar>
            <w:vAlign w:val="center"/>
            <w:hideMark/>
          </w:tcPr>
          <w:p w:rsidR="00142A96" w:rsidRPr="00BF49F0" w:rsidRDefault="00142A96" w:rsidP="00D260F8">
            <w:pPr>
              <w:spacing w:after="0" w:line="100" w:lineRule="atLeast"/>
              <w:jc w:val="center"/>
              <w:rPr>
                <w:lang w:val="uk-UA"/>
              </w:rPr>
            </w:pPr>
            <w:r w:rsidRPr="00BF49F0">
              <w:rPr>
                <w:lang w:val="uk-UA"/>
              </w:rPr>
              <w:t>494</w:t>
            </w:r>
          </w:p>
        </w:tc>
      </w:tr>
    </w:tbl>
    <w:p w:rsidR="00142A96" w:rsidRPr="00BF49F0" w:rsidRDefault="00142A96" w:rsidP="00142A96">
      <w:pPr>
        <w:spacing w:line="240" w:lineRule="auto"/>
        <w:ind w:firstLine="567"/>
        <w:jc w:val="both"/>
        <w:rPr>
          <w:lang w:val="uk-UA"/>
        </w:rPr>
      </w:pPr>
      <w:r w:rsidRPr="00BF49F0">
        <w:rPr>
          <w:rFonts w:ascii="Times New Roman" w:eastAsia="Times New Roman" w:hAnsi="Times New Roman" w:cs="Times New Roman"/>
          <w:sz w:val="28"/>
          <w:szCs w:val="28"/>
          <w:lang w:val="uk-UA"/>
        </w:rPr>
        <w:t xml:space="preserve">До встановлення пропонуються будинкові вузли обліку холодної води з ультразвуковими лічильниками DN50 (40,32,25) мм . Основою вузлів обліку є ультразвукові лічильники з GSM/GPRS модемом, які здійснюють бездротову передачу облікових даних з лічильників у віддалену диспетчерську ПЕОМ мережою стільникового Інтернет-провайдера. До складу вузла обліку входять </w:t>
      </w:r>
    </w:p>
    <w:tbl>
      <w:tblPr>
        <w:tblW w:w="0" w:type="auto"/>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firstRow="1" w:lastRow="0" w:firstColumn="1" w:lastColumn="0" w:noHBand="0" w:noVBand="1"/>
      </w:tblPr>
      <w:tblGrid>
        <w:gridCol w:w="529"/>
        <w:gridCol w:w="6345"/>
        <w:gridCol w:w="1525"/>
        <w:gridCol w:w="1172"/>
      </w:tblGrid>
      <w:tr w:rsidR="00142A96" w:rsidRPr="00BF49F0" w:rsidTr="00D260F8">
        <w:trPr>
          <w:trHeight w:val="284"/>
        </w:trPr>
        <w:tc>
          <w:tcPr>
            <w:tcW w:w="530"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keepNext/>
              <w:spacing w:after="0" w:line="100" w:lineRule="atLeast"/>
              <w:jc w:val="center"/>
              <w:rPr>
                <w:sz w:val="24"/>
                <w:szCs w:val="24"/>
              </w:rPr>
            </w:pPr>
            <w:r w:rsidRPr="00BF49F0">
              <w:rPr>
                <w:rFonts w:ascii="Times New Roman" w:eastAsia="Times New Roman" w:hAnsi="Times New Roman" w:cs="Times New Roman"/>
                <w:sz w:val="24"/>
                <w:szCs w:val="24"/>
              </w:rPr>
              <w:t>№ з/п</w:t>
            </w:r>
          </w:p>
        </w:tc>
        <w:tc>
          <w:tcPr>
            <w:tcW w:w="6607"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keepNext/>
              <w:spacing w:after="0" w:line="100" w:lineRule="atLeast"/>
              <w:jc w:val="center"/>
              <w:rPr>
                <w:sz w:val="24"/>
                <w:szCs w:val="24"/>
              </w:rPr>
            </w:pPr>
            <w:r w:rsidRPr="00BF49F0">
              <w:rPr>
                <w:rFonts w:ascii="Times New Roman" w:eastAsia="Times New Roman" w:hAnsi="Times New Roman" w:cs="Times New Roman"/>
                <w:sz w:val="24"/>
                <w:szCs w:val="24"/>
              </w:rPr>
              <w:t>Повне (детальне) найменування предмета закупівлі</w:t>
            </w:r>
          </w:p>
        </w:tc>
        <w:tc>
          <w:tcPr>
            <w:tcW w:w="1546"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keepNext/>
              <w:tabs>
                <w:tab w:val="left" w:pos="0"/>
                <w:tab w:val="center" w:pos="4153"/>
                <w:tab w:val="right" w:pos="8306"/>
              </w:tabs>
              <w:spacing w:after="0" w:line="216" w:lineRule="auto"/>
              <w:jc w:val="center"/>
              <w:rPr>
                <w:sz w:val="24"/>
                <w:szCs w:val="24"/>
              </w:rPr>
            </w:pPr>
            <w:r w:rsidRPr="00BF49F0">
              <w:rPr>
                <w:rFonts w:ascii="Times New Roman" w:eastAsia="Times New Roman" w:hAnsi="Times New Roman" w:cs="Times New Roman"/>
                <w:sz w:val="24"/>
                <w:szCs w:val="24"/>
              </w:rPr>
              <w:t>Один. виміру</w:t>
            </w:r>
          </w:p>
        </w:tc>
        <w:tc>
          <w:tcPr>
            <w:tcW w:w="117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keepNext/>
              <w:tabs>
                <w:tab w:val="left" w:pos="0"/>
                <w:tab w:val="center" w:pos="4153"/>
                <w:tab w:val="right" w:pos="8306"/>
              </w:tabs>
              <w:spacing w:after="0" w:line="216" w:lineRule="auto"/>
              <w:jc w:val="center"/>
              <w:rPr>
                <w:sz w:val="24"/>
                <w:szCs w:val="24"/>
              </w:rPr>
            </w:pPr>
            <w:r w:rsidRPr="00BF49F0">
              <w:rPr>
                <w:rFonts w:ascii="Times New Roman" w:eastAsia="Times New Roman" w:hAnsi="Times New Roman" w:cs="Times New Roman"/>
                <w:sz w:val="24"/>
                <w:szCs w:val="24"/>
              </w:rPr>
              <w:t>Кількість</w:t>
            </w:r>
          </w:p>
        </w:tc>
      </w:tr>
      <w:tr w:rsidR="00142A96" w:rsidRPr="00BF49F0" w:rsidTr="00D260F8">
        <w:trPr>
          <w:trHeight w:val="284"/>
        </w:trPr>
        <w:tc>
          <w:tcPr>
            <w:tcW w:w="530"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tabs>
                <w:tab w:val="left" w:pos="2835"/>
              </w:tabs>
              <w:spacing w:after="0" w:line="100" w:lineRule="atLeast"/>
              <w:rPr>
                <w:sz w:val="24"/>
                <w:szCs w:val="24"/>
              </w:rPr>
            </w:pPr>
            <w:r w:rsidRPr="00BF49F0">
              <w:rPr>
                <w:rFonts w:ascii="Times New Roman" w:eastAsia="Times New Roman" w:hAnsi="Times New Roman" w:cs="Times New Roman"/>
                <w:sz w:val="24"/>
                <w:szCs w:val="24"/>
              </w:rPr>
              <w:t>1</w:t>
            </w:r>
          </w:p>
        </w:tc>
        <w:tc>
          <w:tcPr>
            <w:tcW w:w="6607"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tabs>
                <w:tab w:val="left" w:pos="2835"/>
              </w:tabs>
              <w:spacing w:after="0" w:line="100" w:lineRule="atLeast"/>
              <w:rPr>
                <w:sz w:val="24"/>
                <w:szCs w:val="24"/>
              </w:rPr>
            </w:pPr>
            <w:r w:rsidRPr="00BF49F0">
              <w:rPr>
                <w:rFonts w:ascii="Times New Roman" w:eastAsia="Times New Roman" w:hAnsi="Times New Roman" w:cs="Times New Roman"/>
                <w:sz w:val="24"/>
                <w:szCs w:val="24"/>
              </w:rPr>
              <w:t>Лічильник води СБТВ-025-DN40 (32) мм, муфтовий в комплекті модуль RS232, штуцери, гайки, прокладки</w:t>
            </w:r>
          </w:p>
        </w:tc>
        <w:tc>
          <w:tcPr>
            <w:tcW w:w="1546"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tabs>
                <w:tab w:val="left" w:pos="2835"/>
              </w:tabs>
              <w:spacing w:after="0" w:line="100" w:lineRule="atLeast"/>
              <w:jc w:val="center"/>
              <w:rPr>
                <w:sz w:val="24"/>
                <w:szCs w:val="24"/>
              </w:rPr>
            </w:pPr>
            <w:r w:rsidRPr="00BF49F0">
              <w:rPr>
                <w:rFonts w:ascii="Times New Roman" w:eastAsia="Times New Roman" w:hAnsi="Times New Roman" w:cs="Times New Roman"/>
                <w:sz w:val="24"/>
                <w:szCs w:val="24"/>
              </w:rPr>
              <w:t>комплект</w:t>
            </w:r>
          </w:p>
        </w:tc>
        <w:tc>
          <w:tcPr>
            <w:tcW w:w="117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keepNext/>
              <w:spacing w:after="0" w:line="100" w:lineRule="atLeast"/>
              <w:jc w:val="center"/>
              <w:rPr>
                <w:sz w:val="24"/>
                <w:szCs w:val="24"/>
              </w:rPr>
            </w:pPr>
            <w:r w:rsidRPr="00BF49F0">
              <w:rPr>
                <w:rFonts w:ascii="Times New Roman" w:eastAsia="Times New Roman" w:hAnsi="Times New Roman" w:cs="Times New Roman"/>
                <w:sz w:val="24"/>
                <w:szCs w:val="24"/>
              </w:rPr>
              <w:t>1</w:t>
            </w:r>
          </w:p>
        </w:tc>
      </w:tr>
      <w:tr w:rsidR="00142A96" w:rsidRPr="00BF49F0" w:rsidTr="00D260F8">
        <w:trPr>
          <w:trHeight w:val="284"/>
        </w:trPr>
        <w:tc>
          <w:tcPr>
            <w:tcW w:w="530"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tabs>
                <w:tab w:val="left" w:pos="2835"/>
              </w:tabs>
              <w:spacing w:after="0" w:line="100" w:lineRule="atLeast"/>
              <w:rPr>
                <w:sz w:val="24"/>
                <w:szCs w:val="24"/>
              </w:rPr>
            </w:pPr>
            <w:r w:rsidRPr="00BF49F0">
              <w:rPr>
                <w:rFonts w:ascii="Times New Roman" w:eastAsia="Times New Roman" w:hAnsi="Times New Roman" w:cs="Times New Roman"/>
                <w:sz w:val="24"/>
                <w:szCs w:val="24"/>
              </w:rPr>
              <w:t>2</w:t>
            </w:r>
          </w:p>
        </w:tc>
        <w:tc>
          <w:tcPr>
            <w:tcW w:w="6607"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tabs>
                <w:tab w:val="left" w:pos="2835"/>
              </w:tabs>
              <w:spacing w:after="0" w:line="100" w:lineRule="atLeast"/>
              <w:rPr>
                <w:sz w:val="24"/>
                <w:szCs w:val="24"/>
              </w:rPr>
            </w:pPr>
            <w:r w:rsidRPr="00BF49F0">
              <w:rPr>
                <w:rFonts w:ascii="Times New Roman" w:eastAsia="Times New Roman" w:hAnsi="Times New Roman" w:cs="Times New Roman"/>
                <w:sz w:val="24"/>
                <w:szCs w:val="24"/>
              </w:rPr>
              <w:t>Лічильник імпульсів «Ергомера-160.04.RS232» в комплекті з модуль RS232, GSM/GPRS модем, антена з кабелем L=3м, подовжувач інтерфейсу RS232 L=6м, дінрейка, дюбеллі</w:t>
            </w:r>
          </w:p>
        </w:tc>
        <w:tc>
          <w:tcPr>
            <w:tcW w:w="1546"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tabs>
                <w:tab w:val="left" w:pos="2835"/>
              </w:tabs>
              <w:spacing w:after="0" w:line="100" w:lineRule="atLeast"/>
              <w:jc w:val="center"/>
              <w:rPr>
                <w:sz w:val="24"/>
                <w:szCs w:val="24"/>
              </w:rPr>
            </w:pPr>
            <w:r w:rsidRPr="00BF49F0">
              <w:rPr>
                <w:rFonts w:ascii="Times New Roman" w:eastAsia="Times New Roman" w:hAnsi="Times New Roman" w:cs="Times New Roman"/>
                <w:sz w:val="24"/>
                <w:szCs w:val="24"/>
              </w:rPr>
              <w:t>комплект</w:t>
            </w:r>
          </w:p>
        </w:tc>
        <w:tc>
          <w:tcPr>
            <w:tcW w:w="117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keepNext/>
              <w:spacing w:after="0" w:line="100" w:lineRule="atLeast"/>
              <w:jc w:val="center"/>
              <w:rPr>
                <w:sz w:val="24"/>
                <w:szCs w:val="24"/>
              </w:rPr>
            </w:pPr>
            <w:r w:rsidRPr="00BF49F0">
              <w:rPr>
                <w:rFonts w:ascii="Times New Roman" w:eastAsia="Times New Roman" w:hAnsi="Times New Roman" w:cs="Times New Roman"/>
                <w:sz w:val="24"/>
                <w:szCs w:val="24"/>
              </w:rPr>
              <w:t>1</w:t>
            </w:r>
          </w:p>
        </w:tc>
      </w:tr>
      <w:tr w:rsidR="00142A96" w:rsidRPr="00BF49F0" w:rsidTr="00D260F8">
        <w:trPr>
          <w:trHeight w:val="230"/>
        </w:trPr>
        <w:tc>
          <w:tcPr>
            <w:tcW w:w="530"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tabs>
                <w:tab w:val="left" w:pos="2835"/>
              </w:tabs>
              <w:spacing w:after="0" w:line="100" w:lineRule="atLeast"/>
              <w:rPr>
                <w:sz w:val="24"/>
                <w:szCs w:val="24"/>
              </w:rPr>
            </w:pPr>
            <w:r w:rsidRPr="00BF49F0">
              <w:rPr>
                <w:rFonts w:ascii="Times New Roman" w:eastAsia="Times New Roman" w:hAnsi="Times New Roman" w:cs="Times New Roman"/>
                <w:sz w:val="24"/>
                <w:szCs w:val="24"/>
              </w:rPr>
              <w:t>3</w:t>
            </w:r>
          </w:p>
        </w:tc>
        <w:tc>
          <w:tcPr>
            <w:tcW w:w="6607"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tabs>
                <w:tab w:val="left" w:pos="2835"/>
              </w:tabs>
              <w:spacing w:after="0" w:line="100" w:lineRule="atLeast"/>
              <w:rPr>
                <w:sz w:val="24"/>
                <w:szCs w:val="24"/>
              </w:rPr>
            </w:pPr>
            <w:r w:rsidRPr="00BF49F0">
              <w:rPr>
                <w:rFonts w:ascii="Times New Roman" w:eastAsia="Times New Roman" w:hAnsi="Times New Roman" w:cs="Times New Roman"/>
                <w:sz w:val="24"/>
                <w:szCs w:val="24"/>
              </w:rPr>
              <w:t>Кран кульовий муфтовий латунний DN40 (32) мм, Вн/Вн</w:t>
            </w:r>
          </w:p>
        </w:tc>
        <w:tc>
          <w:tcPr>
            <w:tcW w:w="1546"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tabs>
                <w:tab w:val="left" w:pos="2835"/>
              </w:tabs>
              <w:spacing w:after="0" w:line="100" w:lineRule="atLeast"/>
              <w:jc w:val="center"/>
              <w:rPr>
                <w:sz w:val="24"/>
                <w:szCs w:val="24"/>
              </w:rPr>
            </w:pPr>
            <w:r w:rsidRPr="00BF49F0">
              <w:rPr>
                <w:rFonts w:ascii="Times New Roman" w:eastAsia="Times New Roman" w:hAnsi="Times New Roman" w:cs="Times New Roman"/>
                <w:sz w:val="24"/>
                <w:szCs w:val="24"/>
              </w:rPr>
              <w:t>од.</w:t>
            </w:r>
          </w:p>
        </w:tc>
        <w:tc>
          <w:tcPr>
            <w:tcW w:w="117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keepNext/>
              <w:spacing w:after="0" w:line="100" w:lineRule="atLeast"/>
              <w:jc w:val="center"/>
              <w:rPr>
                <w:sz w:val="24"/>
                <w:szCs w:val="24"/>
              </w:rPr>
            </w:pPr>
            <w:r w:rsidRPr="00BF49F0">
              <w:rPr>
                <w:rFonts w:ascii="Times New Roman" w:eastAsia="Times New Roman" w:hAnsi="Times New Roman" w:cs="Times New Roman"/>
                <w:sz w:val="24"/>
                <w:szCs w:val="24"/>
              </w:rPr>
              <w:t>2</w:t>
            </w:r>
          </w:p>
        </w:tc>
      </w:tr>
      <w:tr w:rsidR="00142A96" w:rsidRPr="00BF49F0" w:rsidTr="00D260F8">
        <w:trPr>
          <w:trHeight w:val="320"/>
        </w:trPr>
        <w:tc>
          <w:tcPr>
            <w:tcW w:w="530"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tabs>
                <w:tab w:val="left" w:pos="2835"/>
              </w:tabs>
              <w:spacing w:after="0" w:line="100" w:lineRule="atLeast"/>
              <w:rPr>
                <w:sz w:val="24"/>
                <w:szCs w:val="24"/>
              </w:rPr>
            </w:pPr>
            <w:r w:rsidRPr="00BF49F0">
              <w:rPr>
                <w:rFonts w:ascii="Times New Roman" w:eastAsia="Times New Roman" w:hAnsi="Times New Roman" w:cs="Times New Roman"/>
                <w:sz w:val="24"/>
                <w:szCs w:val="24"/>
              </w:rPr>
              <w:t>4</w:t>
            </w:r>
          </w:p>
        </w:tc>
        <w:tc>
          <w:tcPr>
            <w:tcW w:w="6607"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tabs>
                <w:tab w:val="left" w:pos="2835"/>
              </w:tabs>
              <w:spacing w:after="0" w:line="100" w:lineRule="atLeast"/>
              <w:rPr>
                <w:sz w:val="24"/>
                <w:szCs w:val="24"/>
              </w:rPr>
            </w:pPr>
            <w:r w:rsidRPr="00BF49F0">
              <w:rPr>
                <w:rFonts w:ascii="Times New Roman" w:eastAsia="Times New Roman" w:hAnsi="Times New Roman" w:cs="Times New Roman"/>
                <w:sz w:val="24"/>
                <w:szCs w:val="24"/>
              </w:rPr>
              <w:t>Згін сталевий DN40 (32) мм,  в комплекті з муфтой і гайкой</w:t>
            </w:r>
          </w:p>
        </w:tc>
        <w:tc>
          <w:tcPr>
            <w:tcW w:w="1546"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jc w:val="center"/>
            </w:pPr>
            <w:r w:rsidRPr="00BF49F0">
              <w:rPr>
                <w:rFonts w:ascii="Times New Roman" w:eastAsia="Times New Roman" w:hAnsi="Times New Roman" w:cs="Times New Roman"/>
                <w:sz w:val="24"/>
                <w:szCs w:val="24"/>
              </w:rPr>
              <w:t>од.</w:t>
            </w:r>
          </w:p>
        </w:tc>
        <w:tc>
          <w:tcPr>
            <w:tcW w:w="117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keepNext/>
              <w:spacing w:after="0" w:line="100" w:lineRule="atLeast"/>
              <w:jc w:val="center"/>
              <w:rPr>
                <w:sz w:val="24"/>
                <w:szCs w:val="24"/>
              </w:rPr>
            </w:pPr>
            <w:r w:rsidRPr="00BF49F0">
              <w:rPr>
                <w:rFonts w:ascii="Times New Roman" w:eastAsia="Times New Roman" w:hAnsi="Times New Roman" w:cs="Times New Roman"/>
                <w:sz w:val="24"/>
                <w:szCs w:val="24"/>
              </w:rPr>
              <w:t>2</w:t>
            </w:r>
          </w:p>
        </w:tc>
      </w:tr>
      <w:tr w:rsidR="00142A96" w:rsidRPr="00BF49F0" w:rsidTr="00D260F8">
        <w:trPr>
          <w:trHeight w:val="228"/>
        </w:trPr>
        <w:tc>
          <w:tcPr>
            <w:tcW w:w="530"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tabs>
                <w:tab w:val="left" w:pos="2835"/>
              </w:tabs>
              <w:spacing w:after="0" w:line="100" w:lineRule="atLeast"/>
              <w:rPr>
                <w:sz w:val="24"/>
                <w:szCs w:val="24"/>
              </w:rPr>
            </w:pPr>
            <w:r w:rsidRPr="00BF49F0">
              <w:rPr>
                <w:rFonts w:ascii="Times New Roman" w:eastAsia="Times New Roman" w:hAnsi="Times New Roman" w:cs="Times New Roman"/>
                <w:sz w:val="24"/>
                <w:szCs w:val="24"/>
              </w:rPr>
              <w:t>5</w:t>
            </w:r>
          </w:p>
        </w:tc>
        <w:tc>
          <w:tcPr>
            <w:tcW w:w="6607"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tabs>
                <w:tab w:val="left" w:pos="2835"/>
              </w:tabs>
              <w:spacing w:after="0" w:line="100" w:lineRule="atLeast"/>
              <w:rPr>
                <w:sz w:val="24"/>
                <w:szCs w:val="24"/>
              </w:rPr>
            </w:pPr>
            <w:r w:rsidRPr="00BF49F0">
              <w:rPr>
                <w:rFonts w:ascii="Times New Roman" w:eastAsia="Times New Roman" w:hAnsi="Times New Roman" w:cs="Times New Roman"/>
                <w:sz w:val="24"/>
                <w:szCs w:val="24"/>
              </w:rPr>
              <w:t>Різьба сталева DN40 (32) мм</w:t>
            </w:r>
          </w:p>
        </w:tc>
        <w:tc>
          <w:tcPr>
            <w:tcW w:w="1546"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jc w:val="center"/>
            </w:pPr>
            <w:r w:rsidRPr="00BF49F0">
              <w:rPr>
                <w:rFonts w:ascii="Times New Roman" w:eastAsia="Times New Roman" w:hAnsi="Times New Roman" w:cs="Times New Roman"/>
                <w:sz w:val="24"/>
                <w:szCs w:val="24"/>
              </w:rPr>
              <w:t>од.</w:t>
            </w:r>
          </w:p>
        </w:tc>
        <w:tc>
          <w:tcPr>
            <w:tcW w:w="117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keepNext/>
              <w:spacing w:after="0" w:line="100" w:lineRule="atLeast"/>
              <w:jc w:val="center"/>
              <w:rPr>
                <w:sz w:val="24"/>
                <w:szCs w:val="24"/>
              </w:rPr>
            </w:pPr>
            <w:r w:rsidRPr="00BF49F0">
              <w:rPr>
                <w:rFonts w:ascii="Times New Roman" w:eastAsia="Times New Roman" w:hAnsi="Times New Roman" w:cs="Times New Roman"/>
                <w:sz w:val="24"/>
                <w:szCs w:val="24"/>
              </w:rPr>
              <w:t>2</w:t>
            </w:r>
          </w:p>
        </w:tc>
      </w:tr>
      <w:tr w:rsidR="00142A96" w:rsidRPr="00BF49F0" w:rsidTr="00D260F8">
        <w:trPr>
          <w:trHeight w:val="284"/>
        </w:trPr>
        <w:tc>
          <w:tcPr>
            <w:tcW w:w="530"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tabs>
                <w:tab w:val="left" w:pos="2835"/>
              </w:tabs>
              <w:spacing w:after="0" w:line="100" w:lineRule="atLeast"/>
              <w:rPr>
                <w:sz w:val="24"/>
                <w:szCs w:val="24"/>
              </w:rPr>
            </w:pPr>
            <w:r w:rsidRPr="00BF49F0">
              <w:rPr>
                <w:rFonts w:ascii="Times New Roman" w:eastAsia="Times New Roman" w:hAnsi="Times New Roman" w:cs="Times New Roman"/>
                <w:sz w:val="24"/>
                <w:szCs w:val="24"/>
              </w:rPr>
              <w:t>6</w:t>
            </w:r>
          </w:p>
        </w:tc>
        <w:tc>
          <w:tcPr>
            <w:tcW w:w="6607"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tabs>
                <w:tab w:val="left" w:pos="2835"/>
              </w:tabs>
              <w:spacing w:after="0" w:line="100" w:lineRule="atLeast"/>
              <w:rPr>
                <w:sz w:val="24"/>
                <w:szCs w:val="24"/>
              </w:rPr>
            </w:pPr>
            <w:r w:rsidRPr="00BF49F0">
              <w:rPr>
                <w:rFonts w:ascii="Times New Roman" w:eastAsia="Times New Roman" w:hAnsi="Times New Roman" w:cs="Times New Roman"/>
                <w:sz w:val="24"/>
                <w:szCs w:val="24"/>
              </w:rPr>
              <w:t xml:space="preserve">Перехід ексцентричний сталевий </w:t>
            </w:r>
          </w:p>
          <w:p w:rsidR="00142A96" w:rsidRPr="00BF49F0" w:rsidRDefault="00142A96" w:rsidP="00D260F8">
            <w:pPr>
              <w:tabs>
                <w:tab w:val="left" w:pos="2835"/>
              </w:tabs>
              <w:spacing w:after="0" w:line="100" w:lineRule="atLeast"/>
              <w:rPr>
                <w:sz w:val="24"/>
                <w:szCs w:val="24"/>
              </w:rPr>
            </w:pPr>
            <w:r w:rsidRPr="00BF49F0">
              <w:rPr>
                <w:rFonts w:ascii="Times New Roman" w:eastAsia="Times New Roman" w:hAnsi="Times New Roman" w:cs="Times New Roman"/>
                <w:sz w:val="24"/>
                <w:szCs w:val="24"/>
              </w:rPr>
              <w:t>DN50-DN40мм (DN50-DN32мм)</w:t>
            </w:r>
          </w:p>
        </w:tc>
        <w:tc>
          <w:tcPr>
            <w:tcW w:w="1546"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jc w:val="center"/>
            </w:pPr>
            <w:r w:rsidRPr="00BF49F0">
              <w:rPr>
                <w:rFonts w:ascii="Times New Roman" w:eastAsia="Times New Roman" w:hAnsi="Times New Roman" w:cs="Times New Roman"/>
                <w:sz w:val="24"/>
                <w:szCs w:val="24"/>
              </w:rPr>
              <w:t>од.</w:t>
            </w:r>
          </w:p>
        </w:tc>
        <w:tc>
          <w:tcPr>
            <w:tcW w:w="117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keepNext/>
              <w:spacing w:after="0" w:line="100" w:lineRule="atLeast"/>
              <w:jc w:val="center"/>
              <w:rPr>
                <w:sz w:val="24"/>
                <w:szCs w:val="24"/>
              </w:rPr>
            </w:pPr>
            <w:r w:rsidRPr="00BF49F0">
              <w:rPr>
                <w:rFonts w:ascii="Times New Roman" w:eastAsia="Times New Roman" w:hAnsi="Times New Roman" w:cs="Times New Roman"/>
                <w:sz w:val="24"/>
                <w:szCs w:val="24"/>
              </w:rPr>
              <w:t>2</w:t>
            </w:r>
          </w:p>
        </w:tc>
      </w:tr>
      <w:tr w:rsidR="00142A96" w:rsidRPr="00BF49F0" w:rsidTr="00D260F8">
        <w:trPr>
          <w:trHeight w:val="284"/>
        </w:trPr>
        <w:tc>
          <w:tcPr>
            <w:tcW w:w="530"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tabs>
                <w:tab w:val="left" w:pos="2835"/>
              </w:tabs>
              <w:spacing w:after="0" w:line="100" w:lineRule="atLeast"/>
              <w:rPr>
                <w:sz w:val="24"/>
                <w:szCs w:val="24"/>
              </w:rPr>
            </w:pPr>
            <w:r w:rsidRPr="00BF49F0">
              <w:rPr>
                <w:rFonts w:ascii="Times New Roman" w:eastAsia="Times New Roman" w:hAnsi="Times New Roman" w:cs="Times New Roman"/>
                <w:sz w:val="24"/>
                <w:szCs w:val="24"/>
              </w:rPr>
              <w:t>7</w:t>
            </w:r>
          </w:p>
        </w:tc>
        <w:tc>
          <w:tcPr>
            <w:tcW w:w="6607"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tabs>
                <w:tab w:val="left" w:pos="2835"/>
              </w:tabs>
              <w:spacing w:after="0" w:line="100" w:lineRule="atLeast"/>
              <w:rPr>
                <w:sz w:val="24"/>
                <w:szCs w:val="24"/>
              </w:rPr>
            </w:pPr>
            <w:r w:rsidRPr="00BF49F0">
              <w:rPr>
                <w:rFonts w:ascii="Times New Roman" w:eastAsia="Times New Roman" w:hAnsi="Times New Roman" w:cs="Times New Roman"/>
                <w:sz w:val="24"/>
                <w:szCs w:val="24"/>
              </w:rPr>
              <w:t xml:space="preserve">Гофротруба електротехнічна </w:t>
            </w:r>
          </w:p>
          <w:p w:rsidR="00142A96" w:rsidRPr="00BF49F0" w:rsidRDefault="00142A96" w:rsidP="00D260F8">
            <w:pPr>
              <w:tabs>
                <w:tab w:val="left" w:pos="2835"/>
              </w:tabs>
              <w:spacing w:after="0" w:line="100" w:lineRule="atLeast"/>
              <w:rPr>
                <w:sz w:val="24"/>
                <w:szCs w:val="24"/>
              </w:rPr>
            </w:pPr>
            <w:r w:rsidRPr="00BF49F0">
              <w:rPr>
                <w:rFonts w:ascii="Times New Roman" w:eastAsia="Times New Roman" w:hAnsi="Times New Roman" w:cs="Times New Roman"/>
                <w:sz w:val="24"/>
                <w:szCs w:val="24"/>
              </w:rPr>
              <w:t xml:space="preserve">з  протяжкою Д=16мм. </w:t>
            </w:r>
          </w:p>
        </w:tc>
        <w:tc>
          <w:tcPr>
            <w:tcW w:w="1546"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tabs>
                <w:tab w:val="left" w:pos="2835"/>
              </w:tabs>
              <w:spacing w:after="0" w:line="100" w:lineRule="atLeast"/>
              <w:jc w:val="center"/>
              <w:rPr>
                <w:sz w:val="24"/>
                <w:szCs w:val="24"/>
              </w:rPr>
            </w:pPr>
            <w:r w:rsidRPr="00BF49F0">
              <w:rPr>
                <w:rFonts w:ascii="Times New Roman" w:eastAsia="Times New Roman" w:hAnsi="Times New Roman" w:cs="Times New Roman"/>
                <w:sz w:val="24"/>
                <w:szCs w:val="24"/>
              </w:rPr>
              <w:t>м.</w:t>
            </w:r>
          </w:p>
        </w:tc>
        <w:tc>
          <w:tcPr>
            <w:tcW w:w="117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keepNext/>
              <w:spacing w:after="0" w:line="100" w:lineRule="atLeast"/>
              <w:jc w:val="center"/>
              <w:rPr>
                <w:sz w:val="24"/>
                <w:szCs w:val="24"/>
              </w:rPr>
            </w:pPr>
            <w:r w:rsidRPr="00BF49F0">
              <w:rPr>
                <w:rFonts w:ascii="Times New Roman" w:eastAsia="Times New Roman" w:hAnsi="Times New Roman" w:cs="Times New Roman"/>
                <w:sz w:val="24"/>
                <w:szCs w:val="24"/>
              </w:rPr>
              <w:t>5</w:t>
            </w:r>
          </w:p>
        </w:tc>
      </w:tr>
      <w:tr w:rsidR="00142A96" w:rsidRPr="00BF49F0" w:rsidTr="00D260F8">
        <w:trPr>
          <w:trHeight w:val="284"/>
        </w:trPr>
        <w:tc>
          <w:tcPr>
            <w:tcW w:w="530"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tabs>
                <w:tab w:val="left" w:pos="2835"/>
              </w:tabs>
              <w:spacing w:after="0" w:line="100" w:lineRule="atLeast"/>
              <w:rPr>
                <w:sz w:val="24"/>
                <w:szCs w:val="24"/>
              </w:rPr>
            </w:pPr>
            <w:r w:rsidRPr="00BF49F0">
              <w:rPr>
                <w:rFonts w:ascii="Times New Roman" w:eastAsia="Times New Roman" w:hAnsi="Times New Roman" w:cs="Times New Roman"/>
                <w:sz w:val="24"/>
                <w:szCs w:val="24"/>
              </w:rPr>
              <w:t>8</w:t>
            </w:r>
          </w:p>
        </w:tc>
        <w:tc>
          <w:tcPr>
            <w:tcW w:w="6607"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tabs>
                <w:tab w:val="left" w:pos="2835"/>
              </w:tabs>
              <w:spacing w:after="0" w:line="100" w:lineRule="atLeast"/>
              <w:rPr>
                <w:sz w:val="24"/>
                <w:szCs w:val="24"/>
              </w:rPr>
            </w:pPr>
            <w:r w:rsidRPr="00BF49F0">
              <w:rPr>
                <w:rFonts w:ascii="Times New Roman" w:eastAsia="Times New Roman" w:hAnsi="Times New Roman" w:cs="Times New Roman"/>
                <w:sz w:val="24"/>
                <w:szCs w:val="24"/>
              </w:rPr>
              <w:t xml:space="preserve">Обойма для труб і кабеля Д=15-16мм. з шурупом </w:t>
            </w:r>
          </w:p>
        </w:tc>
        <w:tc>
          <w:tcPr>
            <w:tcW w:w="1546"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tabs>
                <w:tab w:val="left" w:pos="2835"/>
              </w:tabs>
              <w:spacing w:after="0" w:line="100" w:lineRule="atLeast"/>
              <w:jc w:val="center"/>
              <w:rPr>
                <w:sz w:val="24"/>
                <w:szCs w:val="24"/>
              </w:rPr>
            </w:pPr>
            <w:r w:rsidRPr="00BF49F0">
              <w:rPr>
                <w:rFonts w:ascii="Times New Roman" w:eastAsia="Times New Roman" w:hAnsi="Times New Roman" w:cs="Times New Roman"/>
                <w:sz w:val="24"/>
                <w:szCs w:val="24"/>
              </w:rPr>
              <w:t>од.</w:t>
            </w:r>
          </w:p>
        </w:tc>
        <w:tc>
          <w:tcPr>
            <w:tcW w:w="1172" w:type="dxa"/>
            <w:tcBorders>
              <w:top w:val="single" w:sz="4" w:space="0" w:color="000001"/>
              <w:left w:val="single" w:sz="4" w:space="0" w:color="000001"/>
              <w:bottom w:val="single" w:sz="4" w:space="0" w:color="000001"/>
              <w:right w:val="single" w:sz="4" w:space="0" w:color="000001"/>
            </w:tcBorders>
            <w:shd w:val="clear" w:color="auto" w:fill="FFFFFF"/>
            <w:hideMark/>
          </w:tcPr>
          <w:p w:rsidR="00142A96" w:rsidRPr="00BF49F0" w:rsidRDefault="00142A96" w:rsidP="00D260F8">
            <w:pPr>
              <w:keepNext/>
              <w:spacing w:after="0" w:line="100" w:lineRule="atLeast"/>
              <w:jc w:val="center"/>
              <w:rPr>
                <w:sz w:val="24"/>
                <w:szCs w:val="24"/>
              </w:rPr>
            </w:pPr>
            <w:r w:rsidRPr="00BF49F0">
              <w:rPr>
                <w:rFonts w:ascii="Times New Roman" w:eastAsia="Times New Roman" w:hAnsi="Times New Roman" w:cs="Times New Roman"/>
                <w:sz w:val="24"/>
                <w:szCs w:val="24"/>
              </w:rPr>
              <w:t>10</w:t>
            </w:r>
          </w:p>
        </w:tc>
      </w:tr>
    </w:tbl>
    <w:p w:rsidR="00142A96" w:rsidRPr="00BF49F0" w:rsidRDefault="00142A96" w:rsidP="00142A96">
      <w:pPr>
        <w:spacing w:after="0" w:line="240" w:lineRule="auto"/>
        <w:ind w:firstLine="567"/>
        <w:jc w:val="both"/>
        <w:rPr>
          <w:lang w:val="uk-UA"/>
        </w:rPr>
      </w:pPr>
      <w:r w:rsidRPr="00BF49F0">
        <w:rPr>
          <w:rFonts w:ascii="Times New Roman" w:eastAsia="Times New Roman" w:hAnsi="Times New Roman" w:cs="Times New Roman"/>
          <w:sz w:val="28"/>
          <w:szCs w:val="28"/>
          <w:lang w:val="uk-UA"/>
        </w:rPr>
        <w:lastRenderedPageBreak/>
        <w:t>Лічильники з передавачами даних мають автономне живлення напругою 3,6 V від вбудованих літієвих батарей терміном до 6 років з подальшою заміною,не реагує на магніти, не потребує встановлення фільтрів і зворотних клапанів, пилевологоморозо стійкий, сертифікований на відповідність державному регламенту на ЗВТ, повноцінний архів облікових параметрів, втручань, нештатних ситуацій, міжповірочний інтервал 4 роки, строк гарантії виробника 12 місяців з дати вводу в експлуатацію.</w:t>
      </w:r>
    </w:p>
    <w:p w:rsidR="00142A96" w:rsidRPr="00BF49F0" w:rsidRDefault="00142A96" w:rsidP="00142A96">
      <w:pPr>
        <w:spacing w:after="0" w:line="240" w:lineRule="auto"/>
        <w:jc w:val="both"/>
        <w:rPr>
          <w:lang w:val="uk-UA"/>
        </w:rPr>
      </w:pPr>
      <w:r w:rsidRPr="00BF49F0">
        <w:rPr>
          <w:rFonts w:ascii="Times New Roman" w:eastAsia="Times New Roman" w:hAnsi="Times New Roman" w:cs="Times New Roman"/>
          <w:sz w:val="28"/>
          <w:szCs w:val="28"/>
          <w:lang w:val="uk-UA"/>
        </w:rPr>
        <w:tab/>
        <w:t xml:space="preserve">Орієнтовна вартість реалізації заходу - 22 000,00 тис. грн. без ПДВ. </w:t>
      </w:r>
    </w:p>
    <w:p w:rsidR="00142A96" w:rsidRPr="00BF49F0" w:rsidRDefault="00142A96" w:rsidP="00142A96">
      <w:pPr>
        <w:spacing w:after="0" w:line="240" w:lineRule="auto"/>
        <w:jc w:val="both"/>
        <w:rPr>
          <w:lang w:val="uk-UA"/>
        </w:rPr>
      </w:pPr>
      <w:r w:rsidRPr="00BF49F0">
        <w:rPr>
          <w:rFonts w:ascii="Times New Roman" w:eastAsia="Times New Roman" w:hAnsi="Times New Roman" w:cs="Times New Roman"/>
          <w:sz w:val="28"/>
          <w:szCs w:val="28"/>
          <w:lang w:val="uk-UA"/>
        </w:rPr>
        <w:tab/>
        <w:t>Захід заплановано на 2027р.-2028р.</w:t>
      </w: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autoSpaceDE w:val="0"/>
        <w:autoSpaceDN w:val="0"/>
        <w:adjustRightInd w:val="0"/>
        <w:contextualSpacing/>
        <w:jc w:val="center"/>
        <w:rPr>
          <w:rFonts w:ascii="Times New Roman" w:hAnsi="Times New Roman" w:cs="Times New Roman"/>
          <w:color w:val="000000"/>
          <w:sz w:val="28"/>
          <w:szCs w:val="28"/>
          <w:lang w:val="uk-UA"/>
        </w:rPr>
      </w:pPr>
      <w:r w:rsidRPr="00BF49F0">
        <w:rPr>
          <w:rFonts w:ascii="Times New Roman" w:hAnsi="Times New Roman" w:cs="Times New Roman"/>
          <w:color w:val="000000"/>
          <w:sz w:val="28"/>
          <w:szCs w:val="28"/>
          <w:lang w:val="uk-UA"/>
        </w:rPr>
        <w:t>1.3.1.  Заміна електролізних комірок</w:t>
      </w:r>
    </w:p>
    <w:p w:rsidR="00142A96" w:rsidRPr="00BF49F0" w:rsidRDefault="00142A96" w:rsidP="00142A96">
      <w:pPr>
        <w:tabs>
          <w:tab w:val="left" w:pos="3900"/>
        </w:tabs>
        <w:autoSpaceDE w:val="0"/>
        <w:autoSpaceDN w:val="0"/>
        <w:adjustRightInd w:val="0"/>
        <w:contextualSpacing/>
        <w:rPr>
          <w:rFonts w:ascii="Times New Roman" w:hAnsi="Times New Roman" w:cs="Times New Roman"/>
          <w:color w:val="000000"/>
          <w:sz w:val="28"/>
          <w:szCs w:val="28"/>
          <w:lang w:val="uk-UA"/>
        </w:rPr>
      </w:pPr>
      <w:r w:rsidRPr="00BF49F0">
        <w:rPr>
          <w:rFonts w:ascii="Times New Roman" w:hAnsi="Times New Roman" w:cs="Times New Roman"/>
          <w:color w:val="000000"/>
          <w:sz w:val="28"/>
          <w:szCs w:val="28"/>
          <w:lang w:val="uk-UA"/>
        </w:rPr>
        <w:tab/>
      </w:r>
    </w:p>
    <w:p w:rsidR="00142A96" w:rsidRPr="00BF49F0" w:rsidRDefault="00142A96" w:rsidP="00142A96">
      <w:pPr>
        <w:autoSpaceDE w:val="0"/>
        <w:autoSpaceDN w:val="0"/>
        <w:adjustRightInd w:val="0"/>
        <w:contextualSpacing/>
        <w:jc w:val="center"/>
        <w:rPr>
          <w:rFonts w:ascii="Times New Roman" w:hAnsi="Times New Roman" w:cs="Times New Roman"/>
          <w:color w:val="000000"/>
          <w:sz w:val="28"/>
          <w:szCs w:val="28"/>
          <w:lang w:val="uk-UA"/>
        </w:rPr>
      </w:pPr>
    </w:p>
    <w:p w:rsidR="00142A96" w:rsidRPr="00BF49F0" w:rsidRDefault="00142A96" w:rsidP="00142A96">
      <w:pPr>
        <w:autoSpaceDE w:val="0"/>
        <w:autoSpaceDN w:val="0"/>
        <w:adjustRightInd w:val="0"/>
        <w:ind w:firstLine="708"/>
        <w:contextualSpacing/>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В 2019 році за кошти державного бюджету було реалізовано проект «Реконструкція водопровідно - насосної станції № 2 на майданчику № 4 в м. Павлоград з впровадженням новітніх технологій доочищення питної води» розроблений  ТОВ «Група інститутів по проектуванню «ГІПРОПРОМБУД» на замовлення КП «Павлоградводоканал». В рамках проекту  на водопровідній насосній станції 2- го підйому майданчик №4 в м. Павлоград було встановлено дві нові гіпохлоритні установки  -КЕУ -2400. За допомоги даних установок з сольового розчину виробляється гіпохлорит натрію, який застосовується для знезараження питної води. За  п’ять років  експлуатації вийшли зі строю змінні електролізні комірки –КЕ -800 ( 3 од.) , які виробили свій строк.</w:t>
      </w:r>
    </w:p>
    <w:tbl>
      <w:tblPr>
        <w:tblStyle w:val="13"/>
        <w:tblW w:w="9606" w:type="dxa"/>
        <w:tblLayout w:type="fixed"/>
        <w:tblLook w:val="04A0" w:firstRow="1" w:lastRow="0" w:firstColumn="1" w:lastColumn="0" w:noHBand="0" w:noVBand="1"/>
      </w:tblPr>
      <w:tblGrid>
        <w:gridCol w:w="702"/>
        <w:gridCol w:w="5971"/>
        <w:gridCol w:w="2933"/>
      </w:tblGrid>
      <w:tr w:rsidR="00142A96" w:rsidRPr="00BF49F0" w:rsidTr="00D260F8">
        <w:tc>
          <w:tcPr>
            <w:tcW w:w="702" w:type="dxa"/>
            <w:tcBorders>
              <w:top w:val="single" w:sz="4" w:space="0" w:color="auto"/>
              <w:left w:val="single" w:sz="4" w:space="0" w:color="auto"/>
              <w:bottom w:val="single" w:sz="4" w:space="0" w:color="auto"/>
              <w:right w:val="single" w:sz="4" w:space="0" w:color="auto"/>
            </w:tcBorders>
            <w:noWrap/>
            <w:hideMark/>
          </w:tcPr>
          <w:p w:rsidR="00142A96" w:rsidRPr="00BF49F0" w:rsidRDefault="00142A96" w:rsidP="00D260F8">
            <w:pPr>
              <w:widowControl/>
              <w:suppressAutoHyphens w:val="0"/>
              <w:jc w:val="center"/>
              <w:rPr>
                <w:rFonts w:ascii="Times New Roman" w:hAnsi="Times New Roman" w:cs="Times New Roman"/>
                <w:color w:val="000000"/>
                <w:sz w:val="28"/>
                <w:szCs w:val="28"/>
                <w:lang w:val="uk-UA"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142A96" w:rsidRPr="00BF49F0" w:rsidRDefault="00142A96" w:rsidP="00D260F8">
            <w:pPr>
              <w:widowControl/>
              <w:suppressAutoHyphens w:val="0"/>
              <w:rPr>
                <w:rFonts w:ascii="Times New Roman" w:eastAsia="Times New Roman" w:hAnsi="Times New Roman" w:cs="Times New Roman"/>
                <w:color w:val="000000"/>
                <w:sz w:val="28"/>
                <w:szCs w:val="28"/>
                <w:lang w:eastAsia="ru-RU" w:bidi="ar-SA"/>
              </w:rPr>
            </w:pPr>
            <w:r w:rsidRPr="00BF49F0">
              <w:rPr>
                <w:rFonts w:ascii="Times New Roman" w:eastAsia="Times New Roman" w:hAnsi="Times New Roman" w:cs="Times New Roman"/>
                <w:color w:val="000000"/>
                <w:sz w:val="28"/>
                <w:szCs w:val="28"/>
                <w:lang w:val="uk-UA" w:eastAsia="ru-RU" w:bidi="ar-SA"/>
              </w:rPr>
              <w:t xml:space="preserve">  </w:t>
            </w:r>
            <w:r w:rsidRPr="00BF49F0">
              <w:rPr>
                <w:rFonts w:ascii="Times New Roman" w:eastAsia="Times New Roman" w:hAnsi="Times New Roman" w:cs="Times New Roman"/>
                <w:color w:val="000000"/>
                <w:sz w:val="28"/>
                <w:szCs w:val="28"/>
                <w:lang w:eastAsia="ru-RU" w:bidi="ar-SA"/>
              </w:rPr>
              <w:t>Техн</w:t>
            </w:r>
            <w:r w:rsidRPr="00BF49F0">
              <w:rPr>
                <w:rFonts w:ascii="Times New Roman" w:eastAsia="Times New Roman" w:hAnsi="Times New Roman" w:cs="Times New Roman"/>
                <w:color w:val="000000"/>
                <w:sz w:val="28"/>
                <w:szCs w:val="28"/>
                <w:lang w:val="uk-UA" w:eastAsia="ru-RU" w:bidi="ar-SA"/>
              </w:rPr>
              <w:t>і</w:t>
            </w:r>
            <w:r w:rsidRPr="00BF49F0">
              <w:rPr>
                <w:rFonts w:ascii="Times New Roman" w:eastAsia="Times New Roman" w:hAnsi="Times New Roman" w:cs="Times New Roman"/>
                <w:color w:val="000000"/>
                <w:sz w:val="28"/>
                <w:szCs w:val="28"/>
                <w:lang w:eastAsia="ru-RU" w:bidi="ar-SA"/>
              </w:rPr>
              <w:t>ч</w:t>
            </w:r>
            <w:r w:rsidRPr="00BF49F0">
              <w:rPr>
                <w:rFonts w:ascii="Times New Roman" w:eastAsia="Times New Roman" w:hAnsi="Times New Roman" w:cs="Times New Roman"/>
                <w:color w:val="000000"/>
                <w:sz w:val="28"/>
                <w:szCs w:val="28"/>
                <w:lang w:val="uk-UA" w:eastAsia="ru-RU" w:bidi="ar-SA"/>
              </w:rPr>
              <w:t>ні</w:t>
            </w:r>
            <w:r w:rsidRPr="00BF49F0">
              <w:rPr>
                <w:rFonts w:ascii="Times New Roman" w:eastAsia="Times New Roman" w:hAnsi="Times New Roman" w:cs="Times New Roman"/>
                <w:color w:val="000000"/>
                <w:sz w:val="28"/>
                <w:szCs w:val="28"/>
                <w:lang w:eastAsia="ru-RU" w:bidi="ar-SA"/>
              </w:rPr>
              <w:t xml:space="preserve"> характеристики</w:t>
            </w:r>
          </w:p>
        </w:tc>
        <w:tc>
          <w:tcPr>
            <w:tcW w:w="2933"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widowControl/>
              <w:suppressAutoHyphens w:val="0"/>
              <w:jc w:val="center"/>
              <w:rPr>
                <w:rFonts w:ascii="Times New Roman" w:hAnsi="Times New Roman" w:cs="Times New Roman"/>
                <w:color w:val="000000"/>
                <w:sz w:val="28"/>
                <w:szCs w:val="28"/>
                <w:lang w:eastAsia="ru-RU" w:bidi="ar-SA"/>
              </w:rPr>
            </w:pPr>
          </w:p>
        </w:tc>
      </w:tr>
      <w:tr w:rsidR="00142A96" w:rsidRPr="00BF49F0" w:rsidTr="00D260F8">
        <w:tc>
          <w:tcPr>
            <w:tcW w:w="702" w:type="dxa"/>
            <w:tcBorders>
              <w:top w:val="single" w:sz="4" w:space="0" w:color="auto"/>
              <w:left w:val="single" w:sz="4" w:space="0" w:color="auto"/>
              <w:bottom w:val="single" w:sz="4" w:space="0" w:color="auto"/>
              <w:right w:val="single" w:sz="4" w:space="0" w:color="auto"/>
            </w:tcBorders>
            <w:noWrap/>
          </w:tcPr>
          <w:p w:rsidR="00142A96" w:rsidRPr="00BF49F0" w:rsidRDefault="00142A96" w:rsidP="00D260F8">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Марка виробу</w:t>
            </w:r>
          </w:p>
        </w:tc>
        <w:tc>
          <w:tcPr>
            <w:tcW w:w="2933" w:type="dxa"/>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bCs/>
                <w:color w:val="auto"/>
                <w:sz w:val="28"/>
                <w:szCs w:val="28"/>
                <w:lang w:eastAsia="en-US" w:bidi="ar-SA"/>
              </w:rPr>
              <w:t xml:space="preserve">Комірка електролізна КЕ-800 </w:t>
            </w:r>
          </w:p>
        </w:tc>
      </w:tr>
      <w:tr w:rsidR="00142A96" w:rsidRPr="00BF49F0" w:rsidTr="00D260F8">
        <w:tc>
          <w:tcPr>
            <w:tcW w:w="702" w:type="dxa"/>
            <w:tcBorders>
              <w:top w:val="single" w:sz="4" w:space="0" w:color="auto"/>
              <w:left w:val="single" w:sz="4" w:space="0" w:color="auto"/>
              <w:bottom w:val="single" w:sz="4" w:space="0" w:color="auto"/>
              <w:right w:val="single" w:sz="4" w:space="0" w:color="auto"/>
            </w:tcBorders>
            <w:noWrap/>
          </w:tcPr>
          <w:p w:rsidR="00142A96" w:rsidRPr="00BF49F0" w:rsidRDefault="00142A96" w:rsidP="00D260F8">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142A96" w:rsidRPr="00BF49F0" w:rsidRDefault="00142A96" w:rsidP="00D260F8">
            <w:pPr>
              <w:widowControl/>
              <w:suppressAutoHyphens w:val="0"/>
              <w:autoSpaceDE w:val="0"/>
              <w:autoSpaceDN w:val="0"/>
              <w:adjustRightInd w:val="0"/>
              <w:rPr>
                <w:rFonts w:ascii="Times New Roman" w:hAnsi="Times New Roman" w:cs="Times New Roman"/>
                <w:color w:val="auto"/>
                <w:sz w:val="28"/>
                <w:szCs w:val="28"/>
                <w:lang w:eastAsia="en-US" w:bidi="ar-SA"/>
              </w:rPr>
            </w:pPr>
            <w:r w:rsidRPr="00BF49F0">
              <w:rPr>
                <w:rFonts w:ascii="Times New Roman" w:hAnsi="Times New Roman" w:cs="Times New Roman"/>
                <w:color w:val="auto"/>
                <w:sz w:val="28"/>
                <w:szCs w:val="28"/>
                <w:lang w:eastAsia="en-US" w:bidi="ar-SA"/>
              </w:rPr>
              <w:t xml:space="preserve">Довжина між електричними розємами </w:t>
            </w:r>
          </w:p>
        </w:tc>
        <w:tc>
          <w:tcPr>
            <w:tcW w:w="2933" w:type="dxa"/>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bCs/>
                <w:color w:val="auto"/>
                <w:sz w:val="28"/>
                <w:szCs w:val="28"/>
                <w:lang w:eastAsia="en-US" w:bidi="ar-SA"/>
              </w:rPr>
              <w:t>939мм</w:t>
            </w:r>
          </w:p>
        </w:tc>
      </w:tr>
      <w:tr w:rsidR="00142A96" w:rsidRPr="00BF49F0" w:rsidTr="00D260F8">
        <w:tc>
          <w:tcPr>
            <w:tcW w:w="702" w:type="dxa"/>
            <w:tcBorders>
              <w:top w:val="single" w:sz="4" w:space="0" w:color="auto"/>
              <w:left w:val="single" w:sz="4" w:space="0" w:color="auto"/>
              <w:bottom w:val="single" w:sz="4" w:space="0" w:color="auto"/>
              <w:right w:val="single" w:sz="4" w:space="0" w:color="auto"/>
            </w:tcBorders>
            <w:noWrap/>
          </w:tcPr>
          <w:p w:rsidR="00142A96" w:rsidRPr="00BF49F0" w:rsidRDefault="00142A96" w:rsidP="00D260F8">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142A96" w:rsidRPr="00BF49F0" w:rsidRDefault="00142A96" w:rsidP="00D260F8">
            <w:pPr>
              <w:widowControl/>
              <w:suppressAutoHyphens w:val="0"/>
              <w:autoSpaceDE w:val="0"/>
              <w:autoSpaceDN w:val="0"/>
              <w:adjustRightInd w:val="0"/>
              <w:rPr>
                <w:rFonts w:ascii="Times New Roman" w:hAnsi="Times New Roman" w:cs="Times New Roman"/>
                <w:color w:val="auto"/>
                <w:sz w:val="28"/>
                <w:szCs w:val="28"/>
                <w:lang w:eastAsia="en-US" w:bidi="ar-SA"/>
              </w:rPr>
            </w:pPr>
            <w:r w:rsidRPr="00BF49F0">
              <w:rPr>
                <w:rFonts w:ascii="Times New Roman" w:hAnsi="Times New Roman" w:cs="Times New Roman"/>
                <w:color w:val="auto"/>
                <w:sz w:val="28"/>
                <w:szCs w:val="28"/>
                <w:lang w:eastAsia="en-US" w:bidi="ar-SA"/>
              </w:rPr>
              <w:t>Довжина між приєднувальними шпильками</w:t>
            </w:r>
          </w:p>
        </w:tc>
        <w:tc>
          <w:tcPr>
            <w:tcW w:w="2933" w:type="dxa"/>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bCs/>
                <w:color w:val="auto"/>
                <w:sz w:val="28"/>
                <w:szCs w:val="28"/>
                <w:lang w:eastAsia="en-US" w:bidi="ar-SA"/>
              </w:rPr>
              <w:t>1093мм</w:t>
            </w:r>
          </w:p>
        </w:tc>
      </w:tr>
      <w:tr w:rsidR="00142A96" w:rsidRPr="00BF49F0" w:rsidTr="00D260F8">
        <w:tc>
          <w:tcPr>
            <w:tcW w:w="702" w:type="dxa"/>
            <w:tcBorders>
              <w:top w:val="single" w:sz="4" w:space="0" w:color="auto"/>
              <w:left w:val="single" w:sz="4" w:space="0" w:color="auto"/>
              <w:bottom w:val="single" w:sz="4" w:space="0" w:color="auto"/>
              <w:right w:val="single" w:sz="4" w:space="0" w:color="auto"/>
            </w:tcBorders>
            <w:noWrap/>
          </w:tcPr>
          <w:p w:rsidR="00142A96" w:rsidRPr="00BF49F0" w:rsidRDefault="00142A96" w:rsidP="00D260F8">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142A96" w:rsidRPr="00BF49F0" w:rsidRDefault="00142A96" w:rsidP="00D260F8">
            <w:pPr>
              <w:widowControl/>
              <w:suppressAutoHyphens w:val="0"/>
              <w:autoSpaceDE w:val="0"/>
              <w:autoSpaceDN w:val="0"/>
              <w:adjustRightInd w:val="0"/>
              <w:rPr>
                <w:rFonts w:ascii="Times New Roman" w:hAnsi="Times New Roman" w:cs="Times New Roman"/>
                <w:color w:val="auto"/>
                <w:sz w:val="28"/>
                <w:szCs w:val="28"/>
                <w:lang w:eastAsia="en-US" w:bidi="ar-SA"/>
              </w:rPr>
            </w:pPr>
            <w:r w:rsidRPr="00BF49F0">
              <w:rPr>
                <w:rFonts w:ascii="Times New Roman" w:hAnsi="Times New Roman" w:cs="Times New Roman"/>
                <w:color w:val="auto"/>
                <w:sz w:val="28"/>
                <w:szCs w:val="28"/>
                <w:lang w:eastAsia="en-US" w:bidi="ar-SA"/>
              </w:rPr>
              <w:t xml:space="preserve">Загальна довжина </w:t>
            </w:r>
          </w:p>
        </w:tc>
        <w:tc>
          <w:tcPr>
            <w:tcW w:w="2933" w:type="dxa"/>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bCs/>
                <w:color w:val="auto"/>
                <w:sz w:val="28"/>
                <w:szCs w:val="28"/>
                <w:lang w:eastAsia="en-US" w:bidi="ar-SA"/>
              </w:rPr>
              <w:t>1338мм</w:t>
            </w:r>
          </w:p>
        </w:tc>
      </w:tr>
      <w:tr w:rsidR="00142A96" w:rsidRPr="00BF49F0" w:rsidTr="00D260F8">
        <w:tc>
          <w:tcPr>
            <w:tcW w:w="702" w:type="dxa"/>
            <w:tcBorders>
              <w:top w:val="single" w:sz="4" w:space="0" w:color="auto"/>
              <w:left w:val="single" w:sz="4" w:space="0" w:color="auto"/>
              <w:bottom w:val="single" w:sz="4" w:space="0" w:color="auto"/>
              <w:right w:val="single" w:sz="4" w:space="0" w:color="auto"/>
            </w:tcBorders>
            <w:noWrap/>
          </w:tcPr>
          <w:p w:rsidR="00142A96" w:rsidRPr="00BF49F0" w:rsidRDefault="00142A96" w:rsidP="00D260F8">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Матеріал корпусу</w:t>
            </w:r>
          </w:p>
        </w:tc>
        <w:tc>
          <w:tcPr>
            <w:tcW w:w="2933" w:type="dxa"/>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bCs/>
                <w:color w:val="auto"/>
                <w:sz w:val="28"/>
                <w:szCs w:val="28"/>
                <w:lang w:eastAsia="en-US" w:bidi="ar-SA"/>
              </w:rPr>
              <w:t>ПВХ</w:t>
            </w:r>
          </w:p>
        </w:tc>
      </w:tr>
      <w:tr w:rsidR="00142A96" w:rsidRPr="00BF49F0" w:rsidTr="00D260F8">
        <w:tc>
          <w:tcPr>
            <w:tcW w:w="702" w:type="dxa"/>
            <w:tcBorders>
              <w:top w:val="single" w:sz="4" w:space="0" w:color="auto"/>
              <w:left w:val="single" w:sz="4" w:space="0" w:color="auto"/>
              <w:bottom w:val="single" w:sz="4" w:space="0" w:color="auto"/>
              <w:right w:val="single" w:sz="4" w:space="0" w:color="auto"/>
            </w:tcBorders>
            <w:noWrap/>
          </w:tcPr>
          <w:p w:rsidR="00142A96" w:rsidRPr="00BF49F0" w:rsidRDefault="00142A96" w:rsidP="00D260F8">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Матеріал стекол оглядових</w:t>
            </w:r>
          </w:p>
        </w:tc>
        <w:tc>
          <w:tcPr>
            <w:tcW w:w="2933" w:type="dxa"/>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bCs/>
                <w:color w:val="auto"/>
                <w:sz w:val="28"/>
                <w:szCs w:val="28"/>
                <w:lang w:eastAsia="en-US" w:bidi="ar-SA"/>
              </w:rPr>
              <w:t>ПММА</w:t>
            </w:r>
          </w:p>
        </w:tc>
      </w:tr>
      <w:tr w:rsidR="00142A96" w:rsidRPr="00BF49F0" w:rsidTr="00D260F8">
        <w:tc>
          <w:tcPr>
            <w:tcW w:w="702" w:type="dxa"/>
            <w:tcBorders>
              <w:top w:val="single" w:sz="4" w:space="0" w:color="auto"/>
              <w:left w:val="single" w:sz="4" w:space="0" w:color="auto"/>
              <w:bottom w:val="single" w:sz="4" w:space="0" w:color="auto"/>
              <w:right w:val="single" w:sz="4" w:space="0" w:color="auto"/>
            </w:tcBorders>
            <w:noWrap/>
          </w:tcPr>
          <w:p w:rsidR="00142A96" w:rsidRPr="00BF49F0" w:rsidRDefault="00142A96" w:rsidP="00D260F8">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Матеріал посадкового місця для термодатчика</w:t>
            </w:r>
          </w:p>
        </w:tc>
        <w:tc>
          <w:tcPr>
            <w:tcW w:w="2933" w:type="dxa"/>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bCs/>
                <w:color w:val="auto"/>
                <w:sz w:val="28"/>
                <w:szCs w:val="28"/>
                <w:lang w:eastAsia="en-US" w:bidi="ar-SA"/>
              </w:rPr>
              <w:t>ПТФЕ</w:t>
            </w:r>
          </w:p>
        </w:tc>
      </w:tr>
      <w:tr w:rsidR="00142A96" w:rsidRPr="00BF49F0" w:rsidTr="00D260F8">
        <w:tc>
          <w:tcPr>
            <w:tcW w:w="702" w:type="dxa"/>
            <w:tcBorders>
              <w:top w:val="single" w:sz="4" w:space="0" w:color="auto"/>
              <w:left w:val="single" w:sz="4" w:space="0" w:color="auto"/>
              <w:bottom w:val="single" w:sz="4" w:space="0" w:color="auto"/>
              <w:right w:val="single" w:sz="4" w:space="0" w:color="auto"/>
            </w:tcBorders>
            <w:noWrap/>
          </w:tcPr>
          <w:p w:rsidR="00142A96" w:rsidRPr="00BF49F0" w:rsidRDefault="00142A96" w:rsidP="00D260F8">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Матеріал контактних шпильок</w:t>
            </w:r>
          </w:p>
        </w:tc>
        <w:tc>
          <w:tcPr>
            <w:tcW w:w="2933" w:type="dxa"/>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 xml:space="preserve"> </w:t>
            </w:r>
            <w:r w:rsidRPr="00BF49F0">
              <w:rPr>
                <w:rFonts w:ascii="Times New Roman" w:hAnsi="Times New Roman" w:cs="Times New Roman"/>
                <w:bCs/>
                <w:color w:val="auto"/>
                <w:sz w:val="28"/>
                <w:szCs w:val="28"/>
                <w:lang w:eastAsia="en-US" w:bidi="ar-SA"/>
              </w:rPr>
              <w:t>латунь, нерж. сталь</w:t>
            </w:r>
          </w:p>
        </w:tc>
      </w:tr>
      <w:tr w:rsidR="00142A96" w:rsidRPr="00BF49F0" w:rsidTr="00D260F8">
        <w:tc>
          <w:tcPr>
            <w:tcW w:w="702" w:type="dxa"/>
            <w:tcBorders>
              <w:top w:val="single" w:sz="4" w:space="0" w:color="auto"/>
              <w:left w:val="single" w:sz="4" w:space="0" w:color="auto"/>
              <w:bottom w:val="single" w:sz="4" w:space="0" w:color="auto"/>
              <w:right w:val="single" w:sz="4" w:space="0" w:color="auto"/>
            </w:tcBorders>
            <w:noWrap/>
          </w:tcPr>
          <w:p w:rsidR="00142A96" w:rsidRPr="00BF49F0" w:rsidRDefault="00142A96" w:rsidP="00D260F8">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Матеріал електродів</w:t>
            </w:r>
          </w:p>
        </w:tc>
        <w:tc>
          <w:tcPr>
            <w:tcW w:w="2933" w:type="dxa"/>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bCs/>
                <w:color w:val="auto"/>
                <w:sz w:val="28"/>
                <w:szCs w:val="28"/>
                <w:lang w:eastAsia="en-US" w:bidi="ar-SA"/>
              </w:rPr>
              <w:t>титан</w:t>
            </w:r>
          </w:p>
        </w:tc>
      </w:tr>
      <w:tr w:rsidR="00142A96" w:rsidRPr="00BF49F0" w:rsidTr="00D260F8">
        <w:tc>
          <w:tcPr>
            <w:tcW w:w="702" w:type="dxa"/>
            <w:tcBorders>
              <w:top w:val="single" w:sz="4" w:space="0" w:color="auto"/>
              <w:left w:val="single" w:sz="4" w:space="0" w:color="auto"/>
              <w:bottom w:val="single" w:sz="4" w:space="0" w:color="auto"/>
              <w:right w:val="single" w:sz="4" w:space="0" w:color="auto"/>
            </w:tcBorders>
            <w:noWrap/>
          </w:tcPr>
          <w:p w:rsidR="00142A96" w:rsidRPr="00BF49F0" w:rsidRDefault="00142A96" w:rsidP="00D260F8">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Матеріал каталітичного покриття</w:t>
            </w:r>
          </w:p>
        </w:tc>
        <w:tc>
          <w:tcPr>
            <w:tcW w:w="2933" w:type="dxa"/>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 xml:space="preserve"> </w:t>
            </w:r>
            <w:r w:rsidRPr="00BF49F0">
              <w:rPr>
                <w:rFonts w:ascii="Times New Roman" w:hAnsi="Times New Roman" w:cs="Times New Roman"/>
                <w:bCs/>
                <w:color w:val="auto"/>
                <w:sz w:val="28"/>
                <w:szCs w:val="28"/>
                <w:lang w:eastAsia="en-US" w:bidi="ar-SA"/>
              </w:rPr>
              <w:t>оксиди: TiO2, RuO2, IrO2</w:t>
            </w:r>
          </w:p>
        </w:tc>
      </w:tr>
      <w:tr w:rsidR="00142A96" w:rsidRPr="00BF49F0" w:rsidTr="00D260F8">
        <w:tc>
          <w:tcPr>
            <w:tcW w:w="702" w:type="dxa"/>
            <w:tcBorders>
              <w:top w:val="single" w:sz="4" w:space="0" w:color="auto"/>
              <w:left w:val="single" w:sz="4" w:space="0" w:color="auto"/>
              <w:bottom w:val="single" w:sz="4" w:space="0" w:color="auto"/>
              <w:right w:val="single" w:sz="4" w:space="0" w:color="auto"/>
            </w:tcBorders>
            <w:noWrap/>
          </w:tcPr>
          <w:p w:rsidR="00142A96" w:rsidRPr="00BF49F0" w:rsidRDefault="00142A96" w:rsidP="00D260F8">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142A96" w:rsidRPr="00BF49F0" w:rsidRDefault="00142A96" w:rsidP="00D260F8">
            <w:pPr>
              <w:widowControl/>
              <w:suppressAutoHyphens w:val="0"/>
              <w:autoSpaceDE w:val="0"/>
              <w:autoSpaceDN w:val="0"/>
              <w:adjustRightInd w:val="0"/>
              <w:rPr>
                <w:rFonts w:ascii="Times New Roman" w:hAnsi="Times New Roman" w:cs="Times New Roman"/>
                <w:color w:val="auto"/>
                <w:sz w:val="28"/>
                <w:szCs w:val="28"/>
                <w:lang w:eastAsia="en-US" w:bidi="ar-SA"/>
              </w:rPr>
            </w:pPr>
            <w:r w:rsidRPr="00BF49F0">
              <w:rPr>
                <w:rFonts w:ascii="Times New Roman" w:hAnsi="Times New Roman" w:cs="Times New Roman"/>
                <w:color w:val="auto"/>
                <w:sz w:val="28"/>
                <w:szCs w:val="28"/>
                <w:lang w:eastAsia="en-US" w:bidi="ar-SA"/>
              </w:rPr>
              <w:t>Товщина каталітичного покриття</w:t>
            </w:r>
          </w:p>
        </w:tc>
        <w:tc>
          <w:tcPr>
            <w:tcW w:w="2933" w:type="dxa"/>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widowControl/>
              <w:suppressAutoHyphens w:val="0"/>
              <w:autoSpaceDE w:val="0"/>
              <w:autoSpaceDN w:val="0"/>
              <w:adjustRightInd w:val="0"/>
              <w:rPr>
                <w:rFonts w:ascii="Times New Roman" w:hAnsi="Times New Roman" w:cs="Times New Roman"/>
                <w:color w:val="auto"/>
                <w:sz w:val="28"/>
                <w:szCs w:val="28"/>
                <w:lang w:eastAsia="en-US" w:bidi="ar-SA"/>
              </w:rPr>
            </w:pPr>
            <w:r w:rsidRPr="00BF49F0">
              <w:rPr>
                <w:rFonts w:ascii="Times New Roman" w:hAnsi="Times New Roman" w:cs="Times New Roman"/>
                <w:color w:val="auto"/>
                <w:sz w:val="28"/>
                <w:szCs w:val="28"/>
                <w:lang w:eastAsia="en-US" w:bidi="ar-SA"/>
              </w:rPr>
              <w:t>не менше 14 мкм</w:t>
            </w:r>
          </w:p>
        </w:tc>
      </w:tr>
      <w:tr w:rsidR="00142A96" w:rsidRPr="00BF49F0" w:rsidTr="00D260F8">
        <w:tc>
          <w:tcPr>
            <w:tcW w:w="702" w:type="dxa"/>
            <w:tcBorders>
              <w:top w:val="single" w:sz="4" w:space="0" w:color="auto"/>
              <w:left w:val="single" w:sz="4" w:space="0" w:color="auto"/>
              <w:bottom w:val="single" w:sz="4" w:space="0" w:color="auto"/>
              <w:right w:val="single" w:sz="4" w:space="0" w:color="auto"/>
            </w:tcBorders>
            <w:noWrap/>
          </w:tcPr>
          <w:p w:rsidR="00142A96" w:rsidRPr="00BF49F0" w:rsidRDefault="00142A96" w:rsidP="00D260F8">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Робочий струм на комірці</w:t>
            </w:r>
          </w:p>
        </w:tc>
        <w:tc>
          <w:tcPr>
            <w:tcW w:w="2933" w:type="dxa"/>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 xml:space="preserve"> </w:t>
            </w:r>
            <w:r w:rsidRPr="00BF49F0">
              <w:rPr>
                <w:rFonts w:ascii="Times New Roman" w:hAnsi="Times New Roman" w:cs="Times New Roman"/>
                <w:bCs/>
                <w:color w:val="auto"/>
                <w:sz w:val="28"/>
                <w:szCs w:val="28"/>
                <w:lang w:eastAsia="en-US" w:bidi="ar-SA"/>
              </w:rPr>
              <w:t>100-130 А</w:t>
            </w:r>
          </w:p>
        </w:tc>
      </w:tr>
      <w:tr w:rsidR="00142A96" w:rsidRPr="00BF49F0" w:rsidTr="00D260F8">
        <w:tc>
          <w:tcPr>
            <w:tcW w:w="702" w:type="dxa"/>
            <w:tcBorders>
              <w:top w:val="single" w:sz="4" w:space="0" w:color="auto"/>
              <w:left w:val="single" w:sz="4" w:space="0" w:color="auto"/>
              <w:bottom w:val="single" w:sz="4" w:space="0" w:color="auto"/>
              <w:right w:val="single" w:sz="4" w:space="0" w:color="auto"/>
            </w:tcBorders>
            <w:noWrap/>
          </w:tcPr>
          <w:p w:rsidR="00142A96" w:rsidRPr="00BF49F0" w:rsidRDefault="00142A96" w:rsidP="00D260F8">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Робоча напруга на комірці</w:t>
            </w:r>
          </w:p>
        </w:tc>
        <w:tc>
          <w:tcPr>
            <w:tcW w:w="2933" w:type="dxa"/>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 xml:space="preserve"> </w:t>
            </w:r>
            <w:r w:rsidRPr="00BF49F0">
              <w:rPr>
                <w:rFonts w:ascii="Times New Roman" w:hAnsi="Times New Roman" w:cs="Times New Roman"/>
                <w:bCs/>
                <w:color w:val="auto"/>
                <w:sz w:val="28"/>
                <w:szCs w:val="28"/>
                <w:lang w:eastAsia="en-US" w:bidi="ar-SA"/>
              </w:rPr>
              <w:t>25-28 В</w:t>
            </w:r>
          </w:p>
        </w:tc>
      </w:tr>
      <w:tr w:rsidR="00142A96" w:rsidRPr="00BF49F0" w:rsidTr="00D260F8">
        <w:tc>
          <w:tcPr>
            <w:tcW w:w="702" w:type="dxa"/>
            <w:tcBorders>
              <w:top w:val="single" w:sz="4" w:space="0" w:color="auto"/>
              <w:left w:val="single" w:sz="4" w:space="0" w:color="auto"/>
              <w:bottom w:val="single" w:sz="4" w:space="0" w:color="auto"/>
              <w:right w:val="single" w:sz="4" w:space="0" w:color="auto"/>
            </w:tcBorders>
            <w:noWrap/>
          </w:tcPr>
          <w:p w:rsidR="00142A96" w:rsidRPr="00BF49F0" w:rsidRDefault="00142A96" w:rsidP="00D260F8">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Концентрація електроліту</w:t>
            </w:r>
          </w:p>
        </w:tc>
        <w:tc>
          <w:tcPr>
            <w:tcW w:w="2933" w:type="dxa"/>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widowControl/>
              <w:suppressAutoHyphens w:val="0"/>
              <w:autoSpaceDE w:val="0"/>
              <w:autoSpaceDN w:val="0"/>
              <w:adjustRightInd w:val="0"/>
              <w:rPr>
                <w:rFonts w:ascii="Times New Roman" w:hAnsi="Times New Roman" w:cs="Times New Roman"/>
                <w:bCs/>
                <w:color w:val="auto"/>
                <w:sz w:val="28"/>
                <w:szCs w:val="28"/>
                <w:lang w:eastAsia="en-US" w:bidi="ar-SA"/>
              </w:rPr>
            </w:pPr>
            <w:r w:rsidRPr="00BF49F0">
              <w:rPr>
                <w:rFonts w:ascii="Times New Roman" w:hAnsi="Times New Roman" w:cs="Times New Roman"/>
                <w:color w:val="auto"/>
                <w:sz w:val="28"/>
                <w:szCs w:val="28"/>
                <w:lang w:eastAsia="en-US" w:bidi="ar-SA"/>
              </w:rPr>
              <w:t xml:space="preserve"> </w:t>
            </w:r>
            <w:r w:rsidRPr="00BF49F0">
              <w:rPr>
                <w:rFonts w:ascii="Times New Roman" w:hAnsi="Times New Roman" w:cs="Times New Roman"/>
                <w:bCs/>
                <w:color w:val="auto"/>
                <w:sz w:val="28"/>
                <w:szCs w:val="28"/>
                <w:lang w:eastAsia="en-US" w:bidi="ar-SA"/>
              </w:rPr>
              <w:t>20-25 г/дм3</w:t>
            </w:r>
          </w:p>
        </w:tc>
      </w:tr>
      <w:tr w:rsidR="00142A96" w:rsidRPr="00BF49F0" w:rsidTr="00D260F8">
        <w:tc>
          <w:tcPr>
            <w:tcW w:w="702" w:type="dxa"/>
            <w:tcBorders>
              <w:top w:val="single" w:sz="4" w:space="0" w:color="auto"/>
              <w:left w:val="single" w:sz="4" w:space="0" w:color="auto"/>
              <w:bottom w:val="single" w:sz="4" w:space="0" w:color="auto"/>
              <w:right w:val="single" w:sz="4" w:space="0" w:color="auto"/>
            </w:tcBorders>
            <w:noWrap/>
          </w:tcPr>
          <w:p w:rsidR="00142A96" w:rsidRPr="00BF49F0" w:rsidRDefault="00142A96" w:rsidP="00D260F8">
            <w:pPr>
              <w:widowControl/>
              <w:suppressAutoHyphens w:val="0"/>
              <w:jc w:val="center"/>
              <w:rPr>
                <w:rFonts w:ascii="Times New Roman" w:hAnsi="Times New Roman" w:cs="Times New Roman"/>
                <w:color w:val="000000"/>
                <w:sz w:val="28"/>
                <w:szCs w:val="28"/>
                <w:lang w:eastAsia="ru-RU" w:bidi="ar-SA"/>
              </w:rPr>
            </w:pPr>
          </w:p>
        </w:tc>
        <w:tc>
          <w:tcPr>
            <w:tcW w:w="5971" w:type="dxa"/>
            <w:tcBorders>
              <w:top w:val="single" w:sz="4" w:space="0" w:color="auto"/>
              <w:left w:val="single" w:sz="4" w:space="0" w:color="auto"/>
              <w:bottom w:val="single" w:sz="4" w:space="0" w:color="auto"/>
              <w:right w:val="single" w:sz="4" w:space="0" w:color="auto"/>
            </w:tcBorders>
            <w:noWrap/>
            <w:hideMark/>
          </w:tcPr>
          <w:p w:rsidR="00142A96" w:rsidRPr="00BF49F0" w:rsidRDefault="00142A96" w:rsidP="00D260F8">
            <w:pPr>
              <w:widowControl/>
              <w:suppressAutoHyphens w:val="0"/>
              <w:rPr>
                <w:rFonts w:ascii="Times New Roman" w:hAnsi="Times New Roman" w:cs="Times New Roman"/>
                <w:color w:val="auto"/>
                <w:sz w:val="28"/>
                <w:szCs w:val="28"/>
                <w:lang w:eastAsia="ru-RU" w:bidi="ar-SA"/>
              </w:rPr>
            </w:pPr>
            <w:r w:rsidRPr="00BF49F0">
              <w:rPr>
                <w:rFonts w:ascii="Times New Roman" w:hAnsi="Times New Roman" w:cs="Times New Roman"/>
                <w:color w:val="auto"/>
                <w:sz w:val="28"/>
                <w:szCs w:val="28"/>
                <w:lang w:eastAsia="en-US" w:bidi="ar-SA"/>
              </w:rPr>
              <w:t>Протік електроліту</w:t>
            </w:r>
          </w:p>
        </w:tc>
        <w:tc>
          <w:tcPr>
            <w:tcW w:w="2933" w:type="dxa"/>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widowControl/>
              <w:suppressAutoHyphens w:val="0"/>
              <w:rPr>
                <w:rFonts w:ascii="Times New Roman" w:hAnsi="Times New Roman" w:cs="Times New Roman"/>
                <w:color w:val="auto"/>
                <w:sz w:val="28"/>
                <w:szCs w:val="28"/>
                <w:lang w:eastAsia="ru-RU" w:bidi="ar-SA"/>
              </w:rPr>
            </w:pPr>
            <w:r w:rsidRPr="00BF49F0">
              <w:rPr>
                <w:rFonts w:ascii="Times New Roman" w:hAnsi="Times New Roman" w:cs="Times New Roman"/>
                <w:bCs/>
                <w:color w:val="auto"/>
                <w:sz w:val="28"/>
                <w:szCs w:val="28"/>
                <w:lang w:eastAsia="en-US" w:bidi="ar-SA"/>
              </w:rPr>
              <w:t>160 л/год</w:t>
            </w:r>
          </w:p>
        </w:tc>
      </w:tr>
    </w:tbl>
    <w:p w:rsidR="00142A96" w:rsidRPr="00BF49F0" w:rsidRDefault="00142A96" w:rsidP="00142A96">
      <w:pPr>
        <w:autoSpaceDE w:val="0"/>
        <w:autoSpaceDN w:val="0"/>
        <w:adjustRightInd w:val="0"/>
        <w:ind w:firstLine="708"/>
        <w:contextualSpacing/>
        <w:jc w:val="both"/>
        <w:rPr>
          <w:rFonts w:ascii="Times New Roman" w:hAnsi="Times New Roman" w:cs="Times New Roman"/>
          <w:color w:val="000000"/>
          <w:sz w:val="28"/>
          <w:szCs w:val="28"/>
        </w:rPr>
      </w:pPr>
    </w:p>
    <w:p w:rsidR="00142A96" w:rsidRPr="00BF49F0" w:rsidRDefault="00142A96" w:rsidP="00142A96">
      <w:pPr>
        <w:spacing w:after="0" w:line="100" w:lineRule="atLeast"/>
        <w:jc w:val="both"/>
        <w:rPr>
          <w:lang w:val="uk-UA"/>
        </w:rPr>
      </w:pPr>
    </w:p>
    <w:p w:rsidR="00142A96" w:rsidRPr="00BF49F0" w:rsidRDefault="00142A96" w:rsidP="00142A96">
      <w:pPr>
        <w:spacing w:after="0" w:line="240" w:lineRule="auto"/>
        <w:jc w:val="both"/>
        <w:rPr>
          <w:lang w:val="uk-UA"/>
        </w:rPr>
      </w:pPr>
      <w:r w:rsidRPr="00BF49F0">
        <w:rPr>
          <w:rFonts w:ascii="Times New Roman" w:eastAsia="Times New Roman" w:hAnsi="Times New Roman" w:cs="Times New Roman"/>
          <w:sz w:val="28"/>
          <w:szCs w:val="28"/>
          <w:lang w:val="uk-UA"/>
        </w:rPr>
        <w:t xml:space="preserve">Орієнтовна вартість реалізації заходу – 874,80 тис. грн. без ПДВ. </w:t>
      </w: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r>
    </w:p>
    <w:p w:rsidR="00142A96" w:rsidRPr="00BF49F0" w:rsidRDefault="00142A96" w:rsidP="00142A96">
      <w:pPr>
        <w:spacing w:after="0" w:line="240" w:lineRule="auto"/>
        <w:jc w:val="both"/>
        <w:rPr>
          <w:lang w:val="uk-UA"/>
        </w:rPr>
      </w:pPr>
      <w:r w:rsidRPr="00BF49F0">
        <w:rPr>
          <w:rFonts w:ascii="Times New Roman" w:eastAsia="Times New Roman" w:hAnsi="Times New Roman" w:cs="Times New Roman"/>
          <w:sz w:val="28"/>
          <w:szCs w:val="28"/>
          <w:lang w:val="uk-UA"/>
        </w:rPr>
        <w:t>Захід заплановано на 2027р. – 3 од.; на 2030 р – 3 од.</w:t>
      </w: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spacing w:after="0" w:line="100" w:lineRule="atLeast"/>
        <w:jc w:val="both"/>
        <w:rPr>
          <w:lang w:val="uk-UA"/>
        </w:rPr>
      </w:pPr>
    </w:p>
    <w:p w:rsidR="00142A96" w:rsidRPr="00BF49F0" w:rsidRDefault="00142A96" w:rsidP="00142A96">
      <w:pPr>
        <w:jc w:val="center"/>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1.5.2. Придбання автомобіля «аварійно-ремонтна майстерня»</w:t>
      </w:r>
    </w:p>
    <w:p w:rsidR="00142A96" w:rsidRPr="00BF49F0" w:rsidRDefault="00142A96" w:rsidP="00142A96">
      <w:pPr>
        <w:spacing w:line="240" w:lineRule="auto"/>
        <w:ind w:firstLine="708"/>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 xml:space="preserve">На балансі КП"Павлоградводоканал" знаходиться 255,5 км мереж водопостачання. Для своєчасного усунення аварійних ситуацій на мережах водопостачання бригаді АВР потрібен автотранспортний засіб пересування. На сьогоднішній день автомобіль Газ 6601 КУНГ яким користується бригада має 100% знос. </w:t>
      </w:r>
    </w:p>
    <w:tbl>
      <w:tblPr>
        <w:tblW w:w="9722" w:type="dxa"/>
        <w:tblInd w:w="93" w:type="dxa"/>
        <w:tblLook w:val="04A0" w:firstRow="1" w:lastRow="0" w:firstColumn="1" w:lastColumn="0" w:noHBand="0" w:noVBand="1"/>
      </w:tblPr>
      <w:tblGrid>
        <w:gridCol w:w="456"/>
        <w:gridCol w:w="1707"/>
        <w:gridCol w:w="1840"/>
        <w:gridCol w:w="880"/>
        <w:gridCol w:w="1480"/>
        <w:gridCol w:w="1160"/>
        <w:gridCol w:w="1154"/>
        <w:gridCol w:w="1045"/>
      </w:tblGrid>
      <w:tr w:rsidR="00142A96" w:rsidRPr="00BF49F0" w:rsidTr="00D260F8">
        <w:trPr>
          <w:trHeight w:val="1065"/>
        </w:trPr>
        <w:tc>
          <w:tcPr>
            <w:tcW w:w="4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2A96" w:rsidRPr="00BF49F0" w:rsidRDefault="00142A96" w:rsidP="00D260F8">
            <w:pPr>
              <w:jc w:val="center"/>
              <w:rPr>
                <w:sz w:val="18"/>
                <w:szCs w:val="18"/>
                <w:lang w:val="uk-UA" w:eastAsia="uk-UA"/>
              </w:rPr>
            </w:pPr>
            <w:r w:rsidRPr="00BF49F0">
              <w:rPr>
                <w:sz w:val="18"/>
                <w:szCs w:val="18"/>
                <w:lang w:val="uk-UA" w:eastAsia="uk-UA"/>
              </w:rPr>
              <w:t>№ з/п</w:t>
            </w:r>
          </w:p>
        </w:tc>
        <w:tc>
          <w:tcPr>
            <w:tcW w:w="17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2A96" w:rsidRPr="00BF49F0" w:rsidRDefault="00142A96" w:rsidP="00D260F8">
            <w:pPr>
              <w:jc w:val="center"/>
              <w:rPr>
                <w:sz w:val="18"/>
                <w:szCs w:val="18"/>
                <w:lang w:val="uk-UA" w:eastAsia="uk-UA"/>
              </w:rPr>
            </w:pPr>
            <w:r w:rsidRPr="00BF49F0">
              <w:rPr>
                <w:sz w:val="18"/>
                <w:szCs w:val="18"/>
                <w:lang w:val="uk-UA" w:eastAsia="uk-UA"/>
              </w:rPr>
              <w:t>Марка колісної техніки</w:t>
            </w:r>
          </w:p>
        </w:tc>
        <w:tc>
          <w:tcPr>
            <w:tcW w:w="1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2A96" w:rsidRPr="00BF49F0" w:rsidRDefault="00142A96" w:rsidP="00D260F8">
            <w:pPr>
              <w:jc w:val="center"/>
              <w:rPr>
                <w:sz w:val="18"/>
                <w:szCs w:val="18"/>
                <w:lang w:val="uk-UA" w:eastAsia="uk-UA"/>
              </w:rPr>
            </w:pPr>
            <w:r w:rsidRPr="00BF49F0">
              <w:rPr>
                <w:sz w:val="18"/>
                <w:szCs w:val="18"/>
                <w:lang w:val="uk-UA" w:eastAsia="uk-UA"/>
              </w:rPr>
              <w:t>Призначення (тип)</w:t>
            </w:r>
          </w:p>
        </w:tc>
        <w:tc>
          <w:tcPr>
            <w:tcW w:w="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2A96" w:rsidRPr="00BF49F0" w:rsidRDefault="00142A96" w:rsidP="00D260F8">
            <w:pPr>
              <w:jc w:val="center"/>
              <w:rPr>
                <w:sz w:val="18"/>
                <w:szCs w:val="18"/>
                <w:lang w:val="uk-UA" w:eastAsia="uk-UA"/>
              </w:rPr>
            </w:pPr>
            <w:r w:rsidRPr="00BF49F0">
              <w:rPr>
                <w:sz w:val="18"/>
                <w:szCs w:val="18"/>
                <w:lang w:val="uk-UA" w:eastAsia="uk-UA"/>
              </w:rPr>
              <w:t>Рік випуску</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2A96" w:rsidRPr="00BF49F0" w:rsidRDefault="00142A96" w:rsidP="00D260F8">
            <w:pPr>
              <w:jc w:val="center"/>
              <w:rPr>
                <w:sz w:val="18"/>
                <w:szCs w:val="18"/>
                <w:lang w:val="uk-UA" w:eastAsia="uk-UA"/>
              </w:rPr>
            </w:pPr>
            <w:r w:rsidRPr="00BF49F0">
              <w:rPr>
                <w:sz w:val="18"/>
                <w:szCs w:val="18"/>
                <w:lang w:val="uk-UA" w:eastAsia="uk-UA"/>
              </w:rPr>
              <w:t>Належність (структурний підрозділ)</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2A96" w:rsidRPr="00BF49F0" w:rsidRDefault="00142A96" w:rsidP="00D260F8">
            <w:pPr>
              <w:jc w:val="center"/>
              <w:rPr>
                <w:sz w:val="18"/>
                <w:szCs w:val="18"/>
                <w:lang w:val="uk-UA" w:eastAsia="uk-UA"/>
              </w:rPr>
            </w:pPr>
            <w:r w:rsidRPr="00BF49F0">
              <w:rPr>
                <w:sz w:val="18"/>
                <w:szCs w:val="18"/>
                <w:lang w:val="uk-UA" w:eastAsia="uk-UA"/>
              </w:rPr>
              <w:t>Витрати пального*, л/100 км</w:t>
            </w:r>
          </w:p>
        </w:tc>
        <w:tc>
          <w:tcPr>
            <w:tcW w:w="11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2A96" w:rsidRPr="00BF49F0" w:rsidRDefault="00142A96" w:rsidP="00D260F8">
            <w:pPr>
              <w:jc w:val="center"/>
              <w:rPr>
                <w:sz w:val="18"/>
                <w:szCs w:val="18"/>
                <w:lang w:val="uk-UA" w:eastAsia="uk-UA"/>
              </w:rPr>
            </w:pPr>
            <w:r w:rsidRPr="00BF49F0">
              <w:rPr>
                <w:sz w:val="18"/>
                <w:szCs w:val="18"/>
                <w:lang w:val="uk-UA" w:eastAsia="uk-UA"/>
              </w:rPr>
              <w:t>Залишкова вартість, тис. грн</w:t>
            </w:r>
          </w:p>
        </w:tc>
        <w:tc>
          <w:tcPr>
            <w:tcW w:w="10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2A96" w:rsidRPr="00BF49F0" w:rsidRDefault="00142A96" w:rsidP="00D260F8">
            <w:pPr>
              <w:jc w:val="center"/>
              <w:rPr>
                <w:sz w:val="18"/>
                <w:szCs w:val="18"/>
                <w:lang w:val="uk-UA" w:eastAsia="uk-UA"/>
              </w:rPr>
            </w:pPr>
            <w:r w:rsidRPr="00BF49F0">
              <w:rPr>
                <w:sz w:val="18"/>
                <w:szCs w:val="18"/>
                <w:lang w:val="uk-UA" w:eastAsia="uk-UA"/>
              </w:rPr>
              <w:t>Підстава для списання/</w:t>
            </w:r>
            <w:r w:rsidRPr="00BF49F0">
              <w:rPr>
                <w:sz w:val="18"/>
                <w:szCs w:val="18"/>
                <w:lang w:val="uk-UA" w:eastAsia="uk-UA"/>
              </w:rPr>
              <w:br/>
              <w:t>заміни</w:t>
            </w:r>
          </w:p>
        </w:tc>
      </w:tr>
      <w:tr w:rsidR="00142A96" w:rsidRPr="00BF49F0" w:rsidTr="00D260F8">
        <w:trPr>
          <w:trHeight w:val="453"/>
        </w:trPr>
        <w:tc>
          <w:tcPr>
            <w:tcW w:w="435" w:type="dxa"/>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c>
          <w:tcPr>
            <w:tcW w:w="1840" w:type="dxa"/>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142A96" w:rsidRPr="00BF49F0" w:rsidRDefault="00142A96" w:rsidP="00D260F8">
            <w:pPr>
              <w:rPr>
                <w:sz w:val="18"/>
                <w:szCs w:val="18"/>
                <w:lang w:val="uk-UA" w:eastAsia="uk-UA"/>
              </w:rPr>
            </w:pPr>
          </w:p>
        </w:tc>
      </w:tr>
      <w:tr w:rsidR="00142A96" w:rsidRPr="00BF49F0" w:rsidTr="00D260F8">
        <w:trPr>
          <w:trHeight w:val="611"/>
        </w:trPr>
        <w:tc>
          <w:tcPr>
            <w:tcW w:w="435" w:type="dxa"/>
            <w:tcBorders>
              <w:top w:val="nil"/>
              <w:left w:val="single" w:sz="4" w:space="0" w:color="auto"/>
              <w:bottom w:val="single" w:sz="4" w:space="0" w:color="auto"/>
              <w:right w:val="single" w:sz="4" w:space="0" w:color="auto"/>
            </w:tcBorders>
            <w:shd w:val="clear" w:color="auto" w:fill="auto"/>
            <w:vAlign w:val="center"/>
            <w:hideMark/>
          </w:tcPr>
          <w:p w:rsidR="00142A96" w:rsidRPr="00BF49F0" w:rsidRDefault="00142A96" w:rsidP="00D260F8">
            <w:pPr>
              <w:jc w:val="center"/>
              <w:rPr>
                <w:sz w:val="18"/>
                <w:szCs w:val="18"/>
                <w:lang w:val="uk-UA" w:eastAsia="uk-UA"/>
              </w:rPr>
            </w:pPr>
            <w:r w:rsidRPr="00BF49F0">
              <w:rPr>
                <w:sz w:val="18"/>
                <w:szCs w:val="18"/>
                <w:lang w:val="uk-UA" w:eastAsia="uk-UA"/>
              </w:rPr>
              <w:t>1</w:t>
            </w:r>
          </w:p>
        </w:tc>
        <w:tc>
          <w:tcPr>
            <w:tcW w:w="1707" w:type="dxa"/>
            <w:tcBorders>
              <w:top w:val="nil"/>
              <w:left w:val="nil"/>
              <w:bottom w:val="single" w:sz="4" w:space="0" w:color="auto"/>
              <w:right w:val="single" w:sz="4" w:space="0" w:color="auto"/>
            </w:tcBorders>
            <w:shd w:val="clear" w:color="auto" w:fill="auto"/>
            <w:noWrap/>
            <w:vAlign w:val="center"/>
            <w:hideMark/>
          </w:tcPr>
          <w:p w:rsidR="00142A96" w:rsidRPr="00BF49F0" w:rsidRDefault="00142A96" w:rsidP="00D260F8">
            <w:pPr>
              <w:rPr>
                <w:color w:val="000000"/>
                <w:sz w:val="20"/>
                <w:szCs w:val="20"/>
                <w:lang w:val="uk-UA" w:eastAsia="uk-UA"/>
              </w:rPr>
            </w:pPr>
            <w:r w:rsidRPr="00BF49F0">
              <w:rPr>
                <w:color w:val="000000"/>
                <w:sz w:val="20"/>
                <w:szCs w:val="20"/>
                <w:lang w:val="uk-UA" w:eastAsia="uk-UA"/>
              </w:rPr>
              <w:t>ГАЗ 6601 КУНГ</w:t>
            </w:r>
          </w:p>
        </w:tc>
        <w:tc>
          <w:tcPr>
            <w:tcW w:w="1840" w:type="dxa"/>
            <w:tcBorders>
              <w:top w:val="nil"/>
              <w:left w:val="nil"/>
              <w:bottom w:val="single" w:sz="4" w:space="0" w:color="auto"/>
              <w:right w:val="single" w:sz="4" w:space="0" w:color="auto"/>
            </w:tcBorders>
            <w:shd w:val="clear" w:color="auto" w:fill="auto"/>
            <w:noWrap/>
            <w:vAlign w:val="center"/>
            <w:hideMark/>
          </w:tcPr>
          <w:p w:rsidR="00142A96" w:rsidRPr="00BF49F0" w:rsidRDefault="00142A96" w:rsidP="00D260F8">
            <w:pPr>
              <w:rPr>
                <w:color w:val="000000"/>
                <w:sz w:val="20"/>
                <w:szCs w:val="20"/>
                <w:lang w:val="uk-UA" w:eastAsia="uk-UA"/>
              </w:rPr>
            </w:pPr>
            <w:r w:rsidRPr="00BF49F0">
              <w:rPr>
                <w:color w:val="000000"/>
                <w:sz w:val="20"/>
                <w:szCs w:val="20"/>
                <w:lang w:val="uk-UA" w:eastAsia="uk-UA"/>
              </w:rPr>
              <w:t>"Пасажирський-С"</w:t>
            </w:r>
          </w:p>
        </w:tc>
        <w:tc>
          <w:tcPr>
            <w:tcW w:w="880" w:type="dxa"/>
            <w:tcBorders>
              <w:top w:val="nil"/>
              <w:left w:val="nil"/>
              <w:bottom w:val="single" w:sz="4" w:space="0" w:color="auto"/>
              <w:right w:val="single" w:sz="4" w:space="0" w:color="auto"/>
            </w:tcBorders>
            <w:shd w:val="clear" w:color="auto" w:fill="auto"/>
            <w:noWrap/>
            <w:vAlign w:val="center"/>
            <w:hideMark/>
          </w:tcPr>
          <w:p w:rsidR="00142A96" w:rsidRPr="00BF49F0" w:rsidRDefault="00142A96" w:rsidP="00D260F8">
            <w:pPr>
              <w:jc w:val="center"/>
              <w:rPr>
                <w:color w:val="000000"/>
                <w:sz w:val="20"/>
                <w:szCs w:val="20"/>
                <w:lang w:val="uk-UA" w:eastAsia="uk-UA"/>
              </w:rPr>
            </w:pPr>
            <w:r w:rsidRPr="00BF49F0">
              <w:rPr>
                <w:color w:val="000000"/>
                <w:sz w:val="20"/>
                <w:szCs w:val="20"/>
                <w:lang w:val="uk-UA" w:eastAsia="uk-UA"/>
              </w:rPr>
              <w:t>1 992р.</w:t>
            </w:r>
          </w:p>
        </w:tc>
        <w:tc>
          <w:tcPr>
            <w:tcW w:w="1480" w:type="dxa"/>
            <w:tcBorders>
              <w:top w:val="nil"/>
              <w:left w:val="nil"/>
              <w:bottom w:val="single" w:sz="4" w:space="0" w:color="auto"/>
              <w:right w:val="single" w:sz="4" w:space="0" w:color="auto"/>
            </w:tcBorders>
            <w:shd w:val="clear" w:color="auto" w:fill="auto"/>
            <w:noWrap/>
            <w:vAlign w:val="center"/>
            <w:hideMark/>
          </w:tcPr>
          <w:p w:rsidR="00142A96" w:rsidRPr="00BF49F0" w:rsidRDefault="00142A96" w:rsidP="00D260F8">
            <w:pPr>
              <w:rPr>
                <w:color w:val="000000"/>
                <w:sz w:val="20"/>
                <w:szCs w:val="20"/>
                <w:lang w:val="uk-UA" w:eastAsia="uk-UA"/>
              </w:rPr>
            </w:pPr>
            <w:r w:rsidRPr="00BF49F0">
              <w:rPr>
                <w:color w:val="000000"/>
                <w:sz w:val="20"/>
                <w:szCs w:val="20"/>
                <w:lang w:val="uk-UA" w:eastAsia="uk-UA"/>
              </w:rPr>
              <w:t>Водопр.</w:t>
            </w:r>
          </w:p>
        </w:tc>
        <w:tc>
          <w:tcPr>
            <w:tcW w:w="1160" w:type="dxa"/>
            <w:tcBorders>
              <w:top w:val="nil"/>
              <w:left w:val="nil"/>
              <w:bottom w:val="single" w:sz="4" w:space="0" w:color="auto"/>
              <w:right w:val="single" w:sz="4" w:space="0" w:color="auto"/>
            </w:tcBorders>
            <w:shd w:val="clear" w:color="auto" w:fill="auto"/>
            <w:noWrap/>
            <w:vAlign w:val="center"/>
            <w:hideMark/>
          </w:tcPr>
          <w:p w:rsidR="00142A96" w:rsidRPr="00BF49F0" w:rsidRDefault="00142A96" w:rsidP="00D260F8">
            <w:pPr>
              <w:jc w:val="center"/>
              <w:rPr>
                <w:color w:val="000000"/>
                <w:sz w:val="20"/>
                <w:szCs w:val="20"/>
                <w:lang w:val="uk-UA" w:eastAsia="uk-UA"/>
              </w:rPr>
            </w:pPr>
            <w:r w:rsidRPr="00BF49F0">
              <w:rPr>
                <w:color w:val="000000"/>
                <w:sz w:val="20"/>
                <w:szCs w:val="20"/>
                <w:lang w:val="uk-UA" w:eastAsia="uk-UA"/>
              </w:rPr>
              <w:t>29,0</w:t>
            </w:r>
          </w:p>
        </w:tc>
        <w:tc>
          <w:tcPr>
            <w:tcW w:w="1168" w:type="dxa"/>
            <w:tcBorders>
              <w:top w:val="nil"/>
              <w:left w:val="nil"/>
              <w:bottom w:val="single" w:sz="4" w:space="0" w:color="auto"/>
              <w:right w:val="single" w:sz="4" w:space="0" w:color="auto"/>
            </w:tcBorders>
            <w:shd w:val="clear" w:color="auto" w:fill="auto"/>
            <w:vAlign w:val="center"/>
            <w:hideMark/>
          </w:tcPr>
          <w:p w:rsidR="00142A96" w:rsidRPr="00BF49F0" w:rsidRDefault="00142A96" w:rsidP="00D260F8">
            <w:pPr>
              <w:jc w:val="center"/>
              <w:rPr>
                <w:lang w:val="uk-UA" w:eastAsia="uk-UA"/>
              </w:rPr>
            </w:pPr>
            <w:r w:rsidRPr="00BF49F0">
              <w:rPr>
                <w:lang w:val="uk-UA" w:eastAsia="uk-UA"/>
              </w:rPr>
              <w:t xml:space="preserve"> -</w:t>
            </w:r>
          </w:p>
        </w:tc>
        <w:tc>
          <w:tcPr>
            <w:tcW w:w="1052" w:type="dxa"/>
            <w:tcBorders>
              <w:top w:val="nil"/>
              <w:left w:val="nil"/>
              <w:bottom w:val="single" w:sz="4" w:space="0" w:color="auto"/>
              <w:right w:val="single" w:sz="4" w:space="0" w:color="auto"/>
            </w:tcBorders>
            <w:shd w:val="clear" w:color="auto" w:fill="auto"/>
            <w:vAlign w:val="center"/>
            <w:hideMark/>
          </w:tcPr>
          <w:p w:rsidR="00142A96" w:rsidRPr="00BF49F0" w:rsidRDefault="00142A96" w:rsidP="00D260F8">
            <w:pPr>
              <w:jc w:val="center"/>
              <w:rPr>
                <w:lang w:val="uk-UA" w:eastAsia="uk-UA"/>
              </w:rPr>
            </w:pPr>
            <w:r w:rsidRPr="00BF49F0">
              <w:rPr>
                <w:lang w:val="uk-UA" w:eastAsia="uk-UA"/>
              </w:rPr>
              <w:t>100% знос</w:t>
            </w:r>
          </w:p>
        </w:tc>
      </w:tr>
    </w:tbl>
    <w:p w:rsidR="00142A96" w:rsidRPr="00BF49F0" w:rsidRDefault="00142A96" w:rsidP="00142A96">
      <w:pPr>
        <w:spacing w:after="0" w:line="240" w:lineRule="auto"/>
        <w:jc w:val="both"/>
        <w:rPr>
          <w:rFonts w:ascii="Times New Roman" w:hAnsi="Times New Roman" w:cs="Times New Roman"/>
          <w:sz w:val="28"/>
          <w:szCs w:val="28"/>
          <w:lang w:val="uk-UA"/>
        </w:rPr>
      </w:pPr>
      <w:r w:rsidRPr="00BF49F0">
        <w:rPr>
          <w:sz w:val="28"/>
          <w:szCs w:val="28"/>
          <w:lang w:val="uk-UA"/>
        </w:rPr>
        <w:tab/>
      </w:r>
      <w:r w:rsidRPr="00BF49F0">
        <w:rPr>
          <w:rFonts w:ascii="Times New Roman" w:hAnsi="Times New Roman" w:cs="Times New Roman"/>
          <w:sz w:val="28"/>
          <w:szCs w:val="28"/>
          <w:lang w:val="uk-UA"/>
        </w:rPr>
        <w:t xml:space="preserve"> В автомобілі  ГАЗ 6601 КУНГ  зношена ходова частина двигуна, вийшли з ладу паливна та гальмівна  система автомобіля, сильно пошкоджена корозією основна рама автомобіля.</w:t>
      </w:r>
    </w:p>
    <w:p w:rsidR="00142A96" w:rsidRPr="00BF49F0" w:rsidRDefault="00142A96" w:rsidP="00142A96">
      <w:pPr>
        <w:spacing w:after="0" w:line="240" w:lineRule="auto"/>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Автомобіль постійно виходить з ладу що призводить до збільшення часу усунення поривів, що в свою чергу призводить до збільшення втрат води.</w:t>
      </w:r>
    </w:p>
    <w:p w:rsidR="00142A96" w:rsidRPr="00BF49F0" w:rsidRDefault="00142A96" w:rsidP="00142A96">
      <w:pPr>
        <w:spacing w:after="0" w:line="240" w:lineRule="auto"/>
        <w:jc w:val="both"/>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ab/>
        <w:t xml:space="preserve">В 2024 році укладено договір № 4-24-6 ств –фл/12 від 26.01.2024 року  з Державним публічним акціонерним товариством  «Національна акціонерна компанія «Украгролізинг»  на придбання автомобіля  АСАМ -45.1.2 на базі шасі JAC №90. </w:t>
      </w:r>
      <w:r w:rsidRPr="00BF49F0">
        <w:rPr>
          <w:rFonts w:ascii="Times New Roman" w:eastAsiaTheme="minorHAnsi" w:hAnsi="Times New Roman" w:cs="Times New Roman"/>
          <w:sz w:val="28"/>
          <w:szCs w:val="28"/>
          <w:lang w:val="uk-UA"/>
        </w:rPr>
        <w:tab/>
      </w:r>
    </w:p>
    <w:p w:rsidR="00142A96" w:rsidRPr="00BF49F0" w:rsidRDefault="00142A96" w:rsidP="00142A96">
      <w:pPr>
        <w:jc w:val="center"/>
        <w:rPr>
          <w:b/>
          <w:lang w:val="uk-UA"/>
        </w:rPr>
      </w:pPr>
      <w:r w:rsidRPr="00BF49F0">
        <w:rPr>
          <w:b/>
          <w:lang w:val="uk-UA"/>
        </w:rPr>
        <w:t>Технічні характеристики шасі</w:t>
      </w:r>
    </w:p>
    <w:tbl>
      <w:tblPr>
        <w:tblW w:w="92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
        <w:gridCol w:w="4294"/>
        <w:gridCol w:w="4536"/>
        <w:gridCol w:w="212"/>
      </w:tblGrid>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shd w:val="clear" w:color="auto" w:fill="FFFFFF"/>
              <w:ind w:left="1123"/>
              <w:jc w:val="center"/>
              <w:rPr>
                <w:lang w:val="uk-UA"/>
              </w:rPr>
            </w:pPr>
            <w:r w:rsidRPr="00BF49F0">
              <w:rPr>
                <w:color w:val="000000"/>
                <w:spacing w:val="-3"/>
                <w:lang w:val="uk-UA"/>
              </w:rPr>
              <w:t>Найменування показника</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hd w:val="clear" w:color="auto" w:fill="FFFFFF"/>
              <w:ind w:left="230"/>
              <w:jc w:val="center"/>
              <w:rPr>
                <w:color w:val="000000"/>
                <w:spacing w:val="-6"/>
                <w:lang w:val="uk-UA"/>
              </w:rPr>
            </w:pP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Тип транспортної бази</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lang w:val="uk-UA" w:eastAsia="ar-SA"/>
              </w:rPr>
              <w:t>JAC N90</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 xml:space="preserve">Колісна формула </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4х2</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hideMark/>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 xml:space="preserve">Номінальна потужність двигуна, кВт </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112</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Модель двигуна</w:t>
            </w:r>
            <w:r w:rsidRPr="00BF49F0">
              <w:rPr>
                <w:lang w:val="uk-UA" w:eastAsia="en-US"/>
              </w:rPr>
              <w:t xml:space="preserve"> </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CUMMINS ISF3.8S5154</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Тип</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 xml:space="preserve">Дизельний чотиритактний </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Норма екологічності двигуна</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(Евро-5)</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 xml:space="preserve">Загальна вага автомобіля, кг </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9030</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Вантажопідйомність шасі, кг</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5905</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lastRenderedPageBreak/>
              <w:t>Колісна база, мм</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rFonts w:eastAsia="Lucida Sans Unicode"/>
                <w:lang w:val="uk-UA" w:eastAsia="ar-SA"/>
              </w:rPr>
              <w:t>3365</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142A96" w:rsidRPr="00BF49F0" w:rsidRDefault="00142A96" w:rsidP="00D260F8">
            <w:pPr>
              <w:rPr>
                <w:lang w:val="uk-UA" w:eastAsia="ar-SA"/>
              </w:rPr>
            </w:pPr>
            <w:r w:rsidRPr="00BF49F0">
              <w:rPr>
                <w:lang w:val="uk-UA" w:eastAsia="ar-SA"/>
              </w:rPr>
              <w:t xml:space="preserve">Тип кабіни </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lang w:val="uk-UA" w:eastAsia="ar-SA"/>
              </w:rPr>
              <w:t>без капотна</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142A96" w:rsidRPr="00BF49F0" w:rsidRDefault="00142A96" w:rsidP="00D260F8">
            <w:pPr>
              <w:rPr>
                <w:lang w:val="uk-UA" w:eastAsia="ar-SA"/>
              </w:rPr>
            </w:pPr>
            <w:r w:rsidRPr="00BF49F0">
              <w:rPr>
                <w:lang w:val="uk-UA" w:eastAsia="ar-SA"/>
              </w:rPr>
              <w:t xml:space="preserve">Коробка передач </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lang w:val="uk-UA" w:eastAsia="ar-SA"/>
              </w:rPr>
            </w:pPr>
            <w:r w:rsidRPr="00BF49F0">
              <w:rPr>
                <w:lang w:val="uk-UA" w:eastAsia="ar-SA"/>
              </w:rPr>
              <w:t>Механічна,</w:t>
            </w:r>
          </w:p>
          <w:p w:rsidR="00142A96" w:rsidRPr="00BF49F0" w:rsidRDefault="00142A96" w:rsidP="00D260F8">
            <w:pPr>
              <w:snapToGrid w:val="0"/>
              <w:rPr>
                <w:rFonts w:eastAsia="Lucida Sans Unicode"/>
                <w:lang w:val="uk-UA" w:eastAsia="ar-SA"/>
              </w:rPr>
            </w:pPr>
            <w:r w:rsidRPr="00BF49F0">
              <w:rPr>
                <w:rFonts w:eastAsia="Lucida Sans Unicode"/>
                <w:lang w:val="uk-UA" w:eastAsia="ar-SA"/>
              </w:rPr>
              <w:t xml:space="preserve">6-вперед 1 -назад </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142A96" w:rsidRPr="00BF49F0" w:rsidRDefault="00142A96" w:rsidP="00D260F8">
            <w:pPr>
              <w:rPr>
                <w:lang w:val="uk-UA" w:eastAsia="ar-SA"/>
              </w:rPr>
            </w:pPr>
            <w:r w:rsidRPr="00BF49F0">
              <w:rPr>
                <w:lang w:val="uk-UA" w:eastAsia="ar-SA"/>
              </w:rPr>
              <w:t>Рульове управління</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lang w:val="uk-UA" w:eastAsia="ar-SA"/>
              </w:rPr>
            </w:pPr>
            <w:r w:rsidRPr="00BF49F0">
              <w:rPr>
                <w:lang w:val="uk-UA" w:eastAsia="ar-SA"/>
              </w:rPr>
              <w:t>з гідропідсилювачем</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142A96" w:rsidRPr="00BF49F0" w:rsidRDefault="00142A96" w:rsidP="00D260F8">
            <w:pPr>
              <w:rPr>
                <w:lang w:val="uk-UA" w:eastAsia="ar-SA"/>
              </w:rPr>
            </w:pPr>
            <w:r w:rsidRPr="00BF49F0">
              <w:rPr>
                <w:lang w:val="uk-UA" w:eastAsia="ar-SA"/>
              </w:rPr>
              <w:t xml:space="preserve">Гальмівна система </w:t>
            </w:r>
            <w:r w:rsidRPr="00BF49F0">
              <w:rPr>
                <w:lang w:val="uk-UA" w:eastAsia="ar-SA"/>
              </w:rPr>
              <w:tab/>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lang w:val="uk-UA" w:eastAsia="ar-SA"/>
              </w:rPr>
            </w:pPr>
            <w:r w:rsidRPr="00BF49F0">
              <w:rPr>
                <w:lang w:val="uk-UA" w:eastAsia="ar-SA"/>
              </w:rPr>
              <w:t>з ABS</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tcPr>
          <w:p w:rsidR="00142A96" w:rsidRPr="00BF49F0" w:rsidRDefault="00142A96" w:rsidP="00D260F8">
            <w:pPr>
              <w:rPr>
                <w:lang w:val="uk-UA" w:eastAsia="ar-SA"/>
              </w:rPr>
            </w:pPr>
            <w:r w:rsidRPr="00BF49F0">
              <w:rPr>
                <w:lang w:val="uk-UA" w:eastAsia="ar-SA"/>
              </w:rPr>
              <w:t>Розмір шин</w:t>
            </w:r>
            <w:r w:rsidRPr="00BF49F0">
              <w:rPr>
                <w:lang w:val="uk-UA" w:eastAsia="ar-SA"/>
              </w:rPr>
              <w:tab/>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lang w:val="uk-UA" w:eastAsia="ar-SA"/>
              </w:rPr>
            </w:pPr>
            <w:r w:rsidRPr="00BF49F0">
              <w:rPr>
                <w:lang w:val="uk-UA" w:eastAsia="ar-SA"/>
              </w:rPr>
              <w:t>215/75R17.5</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vAlign w:val="center"/>
          </w:tcPr>
          <w:p w:rsidR="00142A96" w:rsidRPr="00BF49F0" w:rsidRDefault="00142A96" w:rsidP="00D260F8">
            <w:pPr>
              <w:shd w:val="clear" w:color="auto" w:fill="FFFFFF"/>
              <w:tabs>
                <w:tab w:val="left" w:pos="1310"/>
              </w:tabs>
              <w:autoSpaceDE w:val="0"/>
              <w:autoSpaceDN w:val="0"/>
              <w:adjustRightInd w:val="0"/>
              <w:rPr>
                <w:spacing w:val="-9"/>
                <w:lang w:val="uk-UA" w:eastAsia="ar-SA"/>
              </w:rPr>
            </w:pPr>
            <w:r w:rsidRPr="00BF49F0">
              <w:rPr>
                <w:spacing w:val="-9"/>
                <w:lang w:val="uk-UA" w:eastAsia="ar-SA"/>
              </w:rPr>
              <w:t>Паливний бак, л</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rFonts w:eastAsia="Lucida Sans Unicode"/>
                <w:lang w:val="uk-UA" w:eastAsia="ar-SA"/>
              </w:rPr>
            </w:pPr>
            <w:r w:rsidRPr="00BF49F0">
              <w:rPr>
                <w:spacing w:val="-9"/>
                <w:lang w:val="uk-UA" w:eastAsia="ar-SA"/>
              </w:rPr>
              <w:t xml:space="preserve">100 </w:t>
            </w:r>
          </w:p>
        </w:tc>
      </w:tr>
      <w:tr w:rsidR="00142A96" w:rsidRPr="00BF49F0" w:rsidTr="00D260F8">
        <w:trPr>
          <w:gridAfter w:val="1"/>
          <w:wAfter w:w="212" w:type="dxa"/>
        </w:trPr>
        <w:tc>
          <w:tcPr>
            <w:tcW w:w="4536" w:type="dxa"/>
            <w:gridSpan w:val="2"/>
            <w:tcBorders>
              <w:top w:val="single" w:sz="4" w:space="0" w:color="auto"/>
              <w:left w:val="single" w:sz="4" w:space="0" w:color="auto"/>
              <w:bottom w:val="single" w:sz="4" w:space="0" w:color="auto"/>
              <w:right w:val="single" w:sz="4" w:space="0" w:color="auto"/>
            </w:tcBorders>
            <w:vAlign w:val="center"/>
          </w:tcPr>
          <w:p w:rsidR="00142A96" w:rsidRPr="00BF49F0" w:rsidRDefault="00142A96" w:rsidP="00D260F8">
            <w:pPr>
              <w:tabs>
                <w:tab w:val="left" w:pos="828"/>
              </w:tabs>
              <w:rPr>
                <w:bCs/>
                <w:lang w:val="uk-UA" w:eastAsia="ar-SA"/>
              </w:rPr>
            </w:pPr>
            <w:r w:rsidRPr="00BF49F0">
              <w:rPr>
                <w:bCs/>
                <w:lang w:val="uk-UA" w:eastAsia="ar-SA"/>
              </w:rPr>
              <w:t>Комплектація:</w:t>
            </w:r>
          </w:p>
        </w:tc>
        <w:tc>
          <w:tcPr>
            <w:tcW w:w="4536" w:type="dxa"/>
            <w:tcBorders>
              <w:top w:val="single" w:sz="4" w:space="0" w:color="auto"/>
              <w:left w:val="single" w:sz="4" w:space="0" w:color="auto"/>
              <w:bottom w:val="single" w:sz="4" w:space="0" w:color="auto"/>
              <w:right w:val="single" w:sz="4" w:space="0" w:color="auto"/>
            </w:tcBorders>
          </w:tcPr>
          <w:p w:rsidR="00142A96" w:rsidRPr="00BF49F0" w:rsidRDefault="00142A96" w:rsidP="00D260F8">
            <w:pPr>
              <w:snapToGrid w:val="0"/>
              <w:rPr>
                <w:bCs/>
                <w:lang w:val="uk-UA" w:eastAsia="ar-SA"/>
              </w:rPr>
            </w:pPr>
            <w:r w:rsidRPr="00BF49F0">
              <w:rPr>
                <w:bCs/>
                <w:lang w:val="uk-UA" w:eastAsia="ar-SA"/>
              </w:rPr>
              <w:t xml:space="preserve">Кондиціонер, круїз-контроль, центральний замок з дистанційним керуванням, електричні склопідйомники, світлодіодний блочний маячок, машинний дорожній комплект ЗІП </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jc w:val="both"/>
              <w:rPr>
                <w:lang w:val="uk-UA"/>
              </w:rPr>
            </w:pPr>
            <w:r w:rsidRPr="00BF49F0">
              <w:rPr>
                <w:lang w:val="uk-UA"/>
              </w:rPr>
              <w:t>Конструкція фургону: сендвіч-панельні стінки закріплені до платформи та з’єднані між собою ззовні та зсередини алюмінієвими кутниками.Платформа – зварна конструкція з холоднокатаного металевого профілю, покращеного типу, з посиленими лонжеронами. Кріплення до рами - комбінованого типу. Перший відсік призначений для перевезення ремонтної бригади. Другий відсік – технологічний, призначений для проведення робіт та перевезення технологічного устаткування.</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rPr>
                <w:color w:val="000000"/>
                <w:lang w:val="uk-UA"/>
              </w:rPr>
            </w:pPr>
            <w:r w:rsidRPr="00BF49F0">
              <w:rPr>
                <w:color w:val="000000"/>
                <w:lang w:val="uk-UA"/>
              </w:rPr>
              <w:t>Внутрішні розміри фургону:</w:t>
            </w:r>
          </w:p>
          <w:p w:rsidR="00142A96" w:rsidRPr="00BF49F0" w:rsidRDefault="00142A96" w:rsidP="00D260F8">
            <w:pPr>
              <w:rPr>
                <w:bCs/>
                <w:color w:val="000000"/>
                <w:lang w:val="uk-UA"/>
              </w:rPr>
            </w:pPr>
            <w:r w:rsidRPr="00BF49F0">
              <w:rPr>
                <w:color w:val="000000"/>
                <w:lang w:val="uk-UA"/>
              </w:rPr>
              <w:t>Пасажирський відсік:</w:t>
            </w:r>
            <w:r w:rsidRPr="00BF49F0">
              <w:rPr>
                <w:bCs/>
                <w:color w:val="000000"/>
                <w:lang w:val="uk-UA"/>
              </w:rPr>
              <w:t xml:space="preserve"> </w:t>
            </w:r>
            <w:r w:rsidRPr="00BF49F0">
              <w:rPr>
                <w:b/>
                <w:color w:val="000000"/>
                <w:lang w:val="uk-UA"/>
              </w:rPr>
              <w:t>1800х2200х2100</w:t>
            </w:r>
            <w:r w:rsidRPr="00BF49F0">
              <w:rPr>
                <w:color w:val="000000"/>
                <w:lang w:val="uk-UA"/>
              </w:rPr>
              <w:t xml:space="preserve"> мм</w:t>
            </w:r>
          </w:p>
          <w:p w:rsidR="00142A96" w:rsidRPr="00BF49F0" w:rsidRDefault="00142A96" w:rsidP="00D260F8">
            <w:pPr>
              <w:rPr>
                <w:color w:val="000000"/>
                <w:lang w:val="uk-UA"/>
              </w:rPr>
            </w:pPr>
            <w:r w:rsidRPr="00BF49F0">
              <w:rPr>
                <w:color w:val="000000"/>
                <w:lang w:val="uk-UA"/>
              </w:rPr>
              <w:t xml:space="preserve">Вантажний відсік: </w:t>
            </w:r>
            <w:r w:rsidRPr="00BF49F0">
              <w:rPr>
                <w:b/>
                <w:bCs/>
                <w:color w:val="000000"/>
                <w:lang w:val="uk-UA"/>
              </w:rPr>
              <w:t>2800х2200х2100</w:t>
            </w:r>
            <w:r w:rsidRPr="00BF49F0">
              <w:rPr>
                <w:bCs/>
                <w:color w:val="000000"/>
                <w:lang w:val="uk-UA"/>
              </w:rPr>
              <w:t xml:space="preserve"> мм</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rPr>
                <w:color w:val="000000"/>
                <w:lang w:val="uk-UA"/>
              </w:rPr>
            </w:pPr>
            <w:r w:rsidRPr="00BF49F0">
              <w:rPr>
                <w:color w:val="000000"/>
                <w:lang w:val="uk-UA"/>
              </w:rPr>
              <w:t xml:space="preserve">Конструкція стін та стелі - </w:t>
            </w:r>
            <w:r w:rsidRPr="00BF49F0">
              <w:rPr>
                <w:lang w:val="uk-UA"/>
              </w:rPr>
              <w:t>Клеєна сендвіч-панель, стіни, стеля та двері виготовлені з клеєних сендвіч-панелей відповідно до габаритних розмірів фургону.</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rPr>
                <w:color w:val="000000"/>
                <w:lang w:val="uk-UA"/>
              </w:rPr>
            </w:pPr>
            <w:r w:rsidRPr="00BF49F0">
              <w:rPr>
                <w:color w:val="000000"/>
                <w:lang w:val="uk-UA"/>
              </w:rPr>
              <w:t xml:space="preserve">Зовнішня обшивка - </w:t>
            </w:r>
            <w:r w:rsidRPr="00BF49F0">
              <w:rPr>
                <w:lang w:val="uk-UA"/>
              </w:rPr>
              <w:t>Склопластик товщиною не менше 1,5 мм.</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rPr>
                <w:color w:val="000000"/>
                <w:lang w:val="uk-UA"/>
              </w:rPr>
            </w:pPr>
            <w:r w:rsidRPr="00BF49F0">
              <w:rPr>
                <w:color w:val="000000"/>
                <w:lang w:val="uk-UA"/>
              </w:rPr>
              <w:t>Внутрішня обшивка:</w:t>
            </w:r>
          </w:p>
          <w:p w:rsidR="00142A96" w:rsidRPr="00BF49F0" w:rsidRDefault="00142A96" w:rsidP="00D260F8">
            <w:pPr>
              <w:rPr>
                <w:color w:val="000000"/>
                <w:lang w:val="uk-UA"/>
              </w:rPr>
            </w:pPr>
            <w:r w:rsidRPr="00BF49F0">
              <w:rPr>
                <w:lang w:val="uk-UA"/>
              </w:rPr>
              <w:t>Пасажирське та вантажне відділення: алюмокомпозит товщиною не менше 3 мм, малюнок під деревину</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rPr>
                <w:color w:val="000000"/>
                <w:lang w:val="uk-UA"/>
              </w:rPr>
            </w:pPr>
            <w:r w:rsidRPr="00BF49F0">
              <w:rPr>
                <w:color w:val="000000"/>
                <w:lang w:val="uk-UA"/>
              </w:rPr>
              <w:t xml:space="preserve">Утеплення - </w:t>
            </w:r>
            <w:r w:rsidRPr="00BF49F0">
              <w:rPr>
                <w:lang w:val="uk-UA"/>
              </w:rPr>
              <w:t>екструдований пінополістирол, товщина утеплювача 40 мм</w:t>
            </w:r>
          </w:p>
        </w:tc>
      </w:tr>
      <w:tr w:rsidR="00142A96" w:rsidRPr="006B799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rPr>
                <w:color w:val="000000"/>
                <w:lang w:val="uk-UA"/>
              </w:rPr>
            </w:pPr>
            <w:r w:rsidRPr="00BF49F0">
              <w:rPr>
                <w:color w:val="000000"/>
                <w:lang w:val="uk-UA"/>
              </w:rPr>
              <w:t xml:space="preserve">Підлога: пасажирське відділення – утеплена, настил – вологостійка фанера, вкрита автомобільним протиковзьким покриттям типу Автолін або протиковзьке  покриття.  </w:t>
            </w:r>
          </w:p>
          <w:p w:rsidR="00142A96" w:rsidRPr="00BF49F0" w:rsidRDefault="00142A96" w:rsidP="00D260F8">
            <w:pPr>
              <w:rPr>
                <w:color w:val="000000"/>
                <w:lang w:val="uk-UA"/>
              </w:rPr>
            </w:pPr>
            <w:r w:rsidRPr="00BF49F0">
              <w:rPr>
                <w:color w:val="000000"/>
                <w:lang w:val="uk-UA"/>
              </w:rPr>
              <w:t xml:space="preserve">Вантажне відділення: утеплена; настил – бакелітова фанера з протиковзкою насічкою, верхній шар алюмінієвий рифлений лист 2-3мм або спеціальне протиковзьке  покриття; </w:t>
            </w:r>
            <w:r w:rsidRPr="00BF49F0">
              <w:rPr>
                <w:color w:val="000000"/>
                <w:lang w:val="uk-UA"/>
              </w:rPr>
              <w:lastRenderedPageBreak/>
              <w:t>відбортовка по периметру рифлений алюміній 200 мм.</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rPr>
                <w:color w:val="000000"/>
                <w:lang w:val="uk-UA"/>
              </w:rPr>
            </w:pPr>
            <w:r w:rsidRPr="00BF49F0">
              <w:rPr>
                <w:color w:val="000000"/>
                <w:lang w:val="uk-UA"/>
              </w:rPr>
              <w:lastRenderedPageBreak/>
              <w:t>Сидіння, стільниця:</w:t>
            </w:r>
          </w:p>
          <w:p w:rsidR="00142A96" w:rsidRPr="00BF49F0" w:rsidRDefault="00142A96" w:rsidP="00D260F8">
            <w:pPr>
              <w:rPr>
                <w:color w:val="000000"/>
                <w:lang w:val="uk-UA"/>
              </w:rPr>
            </w:pPr>
            <w:r w:rsidRPr="00BF49F0">
              <w:rPr>
                <w:color w:val="000000"/>
                <w:lang w:val="uk-UA"/>
              </w:rPr>
              <w:t>У пасажирському відсіку сидіння з 3х точковими ременями безпеки 6шт.</w:t>
            </w:r>
          </w:p>
          <w:p w:rsidR="00142A96" w:rsidRPr="00BF49F0" w:rsidRDefault="00142A96" w:rsidP="00D260F8">
            <w:pPr>
              <w:rPr>
                <w:color w:val="000000"/>
                <w:lang w:val="uk-UA"/>
              </w:rPr>
            </w:pPr>
            <w:r w:rsidRPr="00BF49F0">
              <w:rPr>
                <w:color w:val="000000"/>
                <w:lang w:val="uk-UA"/>
              </w:rPr>
              <w:t>Відкидна стільниця, розмірами - 500х700 мм.</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rPr>
                <w:color w:val="000000"/>
                <w:lang w:val="uk-UA"/>
              </w:rPr>
            </w:pPr>
            <w:r w:rsidRPr="00BF49F0">
              <w:rPr>
                <w:color w:val="000000"/>
                <w:lang w:val="uk-UA"/>
              </w:rPr>
              <w:t xml:space="preserve">Службові (одностулкові) – 1 од., з двопозиційним замком автоматичного типу (відчиняються ззовні та зсередини). </w:t>
            </w:r>
          </w:p>
          <w:p w:rsidR="00142A96" w:rsidRPr="00BF49F0" w:rsidRDefault="00142A96" w:rsidP="00D260F8">
            <w:pPr>
              <w:rPr>
                <w:color w:val="000000"/>
                <w:lang w:val="uk-UA"/>
              </w:rPr>
            </w:pPr>
            <w:r w:rsidRPr="00BF49F0">
              <w:rPr>
                <w:color w:val="000000"/>
                <w:lang w:val="uk-UA"/>
              </w:rPr>
              <w:t>Задні розпашні двері (двостулкові) – 1 од. з фіксаторами; кут відкриття 270, фіксація дверей у відкритому положенні.</w:t>
            </w:r>
          </w:p>
          <w:p w:rsidR="00142A96" w:rsidRPr="00BF49F0" w:rsidRDefault="00142A96" w:rsidP="00D260F8">
            <w:pPr>
              <w:rPr>
                <w:color w:val="000000"/>
                <w:lang w:val="uk-UA"/>
              </w:rPr>
            </w:pPr>
            <w:r w:rsidRPr="00BF49F0">
              <w:rPr>
                <w:bCs/>
                <w:color w:val="000000"/>
                <w:lang w:val="uk-UA"/>
              </w:rPr>
              <w:t>Дверні портали виготовлені з нержавіючої сталі</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rPr>
                <w:bCs/>
                <w:color w:val="000000"/>
                <w:lang w:val="uk-UA"/>
              </w:rPr>
            </w:pPr>
            <w:r w:rsidRPr="00BF49F0">
              <w:rPr>
                <w:color w:val="000000"/>
                <w:lang w:val="uk-UA"/>
              </w:rPr>
              <w:t xml:space="preserve">Вікна у пасажирському відсіку – не менше </w:t>
            </w:r>
            <w:r w:rsidRPr="00BF49F0">
              <w:rPr>
                <w:bCs/>
                <w:color w:val="000000"/>
                <w:lang w:val="uk-UA"/>
              </w:rPr>
              <w:t>1-го (розсувне).</w:t>
            </w:r>
          </w:p>
          <w:p w:rsidR="00142A96" w:rsidRPr="00BF49F0" w:rsidRDefault="00142A96" w:rsidP="00D260F8">
            <w:pPr>
              <w:jc w:val="both"/>
              <w:rPr>
                <w:lang w:val="uk-UA"/>
              </w:rPr>
            </w:pPr>
            <w:r w:rsidRPr="00BF49F0">
              <w:rPr>
                <w:lang w:val="uk-UA"/>
              </w:rPr>
              <w:t xml:space="preserve">Службові двері: </w:t>
            </w:r>
            <w:r w:rsidRPr="00BF49F0">
              <w:rPr>
                <w:color w:val="000000"/>
                <w:lang w:val="uk-UA"/>
              </w:rPr>
              <w:t xml:space="preserve">не менше  </w:t>
            </w:r>
            <w:r w:rsidRPr="00BF49F0">
              <w:rPr>
                <w:lang w:val="uk-UA"/>
              </w:rPr>
              <w:t>1 глухе вікно</w:t>
            </w:r>
          </w:p>
          <w:p w:rsidR="00142A96" w:rsidRPr="00BF49F0" w:rsidRDefault="00142A96" w:rsidP="00D260F8">
            <w:pPr>
              <w:rPr>
                <w:bCs/>
                <w:color w:val="000000"/>
                <w:lang w:val="uk-UA"/>
              </w:rPr>
            </w:pPr>
            <w:r w:rsidRPr="00BF49F0">
              <w:rPr>
                <w:lang w:val="uk-UA"/>
              </w:rPr>
              <w:t xml:space="preserve">Вантажний відсік: </w:t>
            </w:r>
            <w:r w:rsidRPr="00BF49F0">
              <w:rPr>
                <w:color w:val="000000"/>
                <w:lang w:val="uk-UA"/>
              </w:rPr>
              <w:t xml:space="preserve">не менше </w:t>
            </w:r>
            <w:r w:rsidRPr="00BF49F0">
              <w:rPr>
                <w:lang w:val="uk-UA"/>
              </w:rPr>
              <w:t>1 розсувне вікно</w:t>
            </w:r>
          </w:p>
          <w:p w:rsidR="00142A96" w:rsidRPr="00BF49F0" w:rsidRDefault="00142A96" w:rsidP="00D260F8">
            <w:pPr>
              <w:rPr>
                <w:color w:val="000000"/>
                <w:lang w:val="uk-UA"/>
              </w:rPr>
            </w:pPr>
            <w:r w:rsidRPr="00BF49F0">
              <w:rPr>
                <w:bCs/>
                <w:color w:val="000000"/>
                <w:lang w:val="uk-UA"/>
              </w:rPr>
              <w:t>Вентиляційний люк – не менше 1-го.</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rPr>
                <w:color w:val="000000"/>
                <w:lang w:val="uk-UA"/>
              </w:rPr>
            </w:pPr>
            <w:r w:rsidRPr="00BF49F0">
              <w:rPr>
                <w:color w:val="000000"/>
                <w:lang w:val="uk-UA"/>
              </w:rPr>
              <w:t>Система опалення - в</w:t>
            </w:r>
            <w:r w:rsidRPr="00BF49F0">
              <w:rPr>
                <w:bCs/>
                <w:color w:val="000000"/>
                <w:lang w:val="uk-UA"/>
              </w:rPr>
              <w:t>ід автономного дизельного обігрівача салону,</w:t>
            </w:r>
            <w:r w:rsidRPr="00BF49F0">
              <w:rPr>
                <w:color w:val="000000"/>
                <w:lang w:val="uk-UA"/>
              </w:rPr>
              <w:t xml:space="preserve"> потужністю не менше 2 кВт. З виводами в пасажирський відсік</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tcPr>
          <w:p w:rsidR="00142A96" w:rsidRPr="00BF49F0" w:rsidRDefault="00142A96" w:rsidP="00D260F8">
            <w:pPr>
              <w:rPr>
                <w:color w:val="000000"/>
                <w:lang w:val="uk-UA"/>
              </w:rPr>
            </w:pPr>
            <w:r w:rsidRPr="00BF49F0">
              <w:rPr>
                <w:color w:val="000000"/>
                <w:lang w:val="uk-UA"/>
              </w:rPr>
              <w:t>Світло - в</w:t>
            </w:r>
            <w:r w:rsidRPr="00BF49F0">
              <w:rPr>
                <w:bCs/>
                <w:color w:val="000000"/>
                <w:lang w:val="uk-UA"/>
              </w:rPr>
              <w:t xml:space="preserve">нутрішнє не менше 2 LED плафонів та євровимикач (у кожному відсіку), зовнішнє освітлення стандарт, габаритні і маркерні ліхтарі, додатковий LED прожектор над задніми дверима  </w:t>
            </w:r>
          </w:p>
        </w:tc>
      </w:tr>
      <w:tr w:rsidR="00142A96" w:rsidRPr="00BF49F0" w:rsidTr="00D260F8">
        <w:tblPrEx>
          <w:jc w:val="center"/>
          <w:tblInd w:w="0" w:type="dxa"/>
          <w:tblLook w:val="0000" w:firstRow="0" w:lastRow="0" w:firstColumn="0" w:lastColumn="0" w:noHBand="0" w:noVBand="0"/>
        </w:tblPrEx>
        <w:trPr>
          <w:gridBefore w:val="1"/>
          <w:wBefore w:w="242" w:type="dxa"/>
          <w:jc w:val="center"/>
        </w:trPr>
        <w:tc>
          <w:tcPr>
            <w:tcW w:w="9042" w:type="dxa"/>
            <w:gridSpan w:val="3"/>
            <w:vAlign w:val="center"/>
          </w:tcPr>
          <w:p w:rsidR="00142A96" w:rsidRPr="00BF49F0" w:rsidRDefault="00142A96" w:rsidP="00D260F8">
            <w:pPr>
              <w:tabs>
                <w:tab w:val="left" w:pos="828"/>
              </w:tabs>
              <w:rPr>
                <w:bCs/>
                <w:color w:val="000000"/>
                <w:lang w:val="uk-UA"/>
              </w:rPr>
            </w:pPr>
            <w:r w:rsidRPr="00BF49F0">
              <w:rPr>
                <w:bCs/>
                <w:color w:val="000000"/>
                <w:lang w:val="uk-UA"/>
              </w:rPr>
              <w:t>Додаткове обладнання фургону:</w:t>
            </w:r>
          </w:p>
          <w:p w:rsidR="00142A96" w:rsidRPr="00BF49F0" w:rsidRDefault="00142A96" w:rsidP="00D260F8">
            <w:pPr>
              <w:rPr>
                <w:bCs/>
                <w:color w:val="000000"/>
                <w:lang w:val="uk-UA"/>
              </w:rPr>
            </w:pPr>
            <w:r w:rsidRPr="00BF49F0">
              <w:rPr>
                <w:bCs/>
                <w:color w:val="000000"/>
                <w:lang w:val="uk-UA"/>
              </w:rPr>
              <w:t>- переговорний пристрій з водієм;</w:t>
            </w:r>
          </w:p>
          <w:p w:rsidR="00142A96" w:rsidRPr="00BF49F0" w:rsidRDefault="00142A96" w:rsidP="00D260F8">
            <w:pPr>
              <w:rPr>
                <w:bCs/>
                <w:color w:val="000000"/>
                <w:lang w:val="uk-UA"/>
              </w:rPr>
            </w:pPr>
            <w:r w:rsidRPr="00BF49F0">
              <w:rPr>
                <w:bCs/>
                <w:color w:val="000000"/>
                <w:lang w:val="uk-UA"/>
              </w:rPr>
              <w:t xml:space="preserve">- висувні сходи для доступу в пасажирський відсік фургону;  </w:t>
            </w:r>
          </w:p>
          <w:p w:rsidR="00142A96" w:rsidRPr="00BF49F0" w:rsidRDefault="00142A96" w:rsidP="00D260F8">
            <w:pPr>
              <w:rPr>
                <w:bCs/>
                <w:color w:val="000000"/>
                <w:lang w:val="uk-UA"/>
              </w:rPr>
            </w:pPr>
            <w:r w:rsidRPr="00BF49F0">
              <w:rPr>
                <w:bCs/>
                <w:color w:val="000000"/>
                <w:lang w:val="uk-UA"/>
              </w:rPr>
              <w:t>- додаткові висувні сходи для доступу до вантажного відсіку фургону.</w:t>
            </w:r>
          </w:p>
        </w:tc>
      </w:tr>
    </w:tbl>
    <w:p w:rsidR="00142A96" w:rsidRPr="00BF49F0" w:rsidRDefault="00142A96" w:rsidP="00142A96">
      <w:pPr>
        <w:rPr>
          <w:lang w:val="uk-UA"/>
        </w:rPr>
      </w:pPr>
    </w:p>
    <w:p w:rsidR="00142A96" w:rsidRPr="00BF49F0" w:rsidRDefault="00142A96" w:rsidP="00142A96">
      <w:pPr>
        <w:spacing w:after="0" w:line="20" w:lineRule="atLeast"/>
        <w:rPr>
          <w:rFonts w:ascii="Times New Roman" w:eastAsiaTheme="minorHAnsi" w:hAnsi="Times New Roman" w:cs="Times New Roman"/>
          <w:sz w:val="28"/>
          <w:szCs w:val="28"/>
          <w:lang w:val="uk-UA"/>
        </w:rPr>
      </w:pPr>
      <w:r w:rsidRPr="00BF49F0">
        <w:rPr>
          <w:rFonts w:eastAsiaTheme="minorHAnsi"/>
          <w:sz w:val="28"/>
          <w:szCs w:val="28"/>
          <w:lang w:val="uk-UA"/>
        </w:rPr>
        <w:tab/>
      </w:r>
      <w:r w:rsidRPr="00BF49F0">
        <w:rPr>
          <w:rFonts w:ascii="Times New Roman" w:eastAsiaTheme="minorHAnsi" w:hAnsi="Times New Roman" w:cs="Times New Roman"/>
          <w:sz w:val="28"/>
          <w:szCs w:val="28"/>
          <w:lang w:val="uk-UA"/>
        </w:rPr>
        <w:t>Автомобіль придбано в лізинг на  36 місяців. Загальна вартість автомобіля становить  - 2730,00 тис.грн. без ПДВ.</w:t>
      </w:r>
    </w:p>
    <w:p w:rsidR="00142A96" w:rsidRPr="00BF49F0" w:rsidRDefault="00142A96" w:rsidP="00142A96">
      <w:pPr>
        <w:spacing w:after="0" w:line="20" w:lineRule="atLeast"/>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ab/>
        <w:t>Платежі по роках становитимуть:</w:t>
      </w:r>
    </w:p>
    <w:p w:rsidR="00142A96" w:rsidRPr="00BF49F0" w:rsidRDefault="00142A96" w:rsidP="00142A96">
      <w:pPr>
        <w:pStyle w:val="ab"/>
        <w:widowControl/>
        <w:numPr>
          <w:ilvl w:val="0"/>
          <w:numId w:val="5"/>
        </w:numPr>
        <w:tabs>
          <w:tab w:val="center" w:pos="4999"/>
          <w:tab w:val="left" w:pos="7545"/>
        </w:tabs>
        <w:suppressAutoHyphens w:val="0"/>
        <w:spacing w:after="0" w:line="20" w:lineRule="atLeast"/>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2024р – 1 243,67 тис.грн. без ПДВ;</w:t>
      </w:r>
    </w:p>
    <w:p w:rsidR="00142A96" w:rsidRPr="00BF49F0" w:rsidRDefault="00142A96" w:rsidP="00142A96">
      <w:pPr>
        <w:pStyle w:val="ab"/>
        <w:widowControl/>
        <w:numPr>
          <w:ilvl w:val="0"/>
          <w:numId w:val="5"/>
        </w:numPr>
        <w:tabs>
          <w:tab w:val="center" w:pos="4999"/>
          <w:tab w:val="left" w:pos="7545"/>
        </w:tabs>
        <w:suppressAutoHyphens w:val="0"/>
        <w:spacing w:after="0" w:line="20" w:lineRule="atLeast"/>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2025р – 637,00 тис.грн. без ПДВ;</w:t>
      </w:r>
    </w:p>
    <w:p w:rsidR="00142A96" w:rsidRPr="00BF49F0" w:rsidRDefault="00142A96" w:rsidP="00142A96">
      <w:pPr>
        <w:pStyle w:val="ab"/>
        <w:widowControl/>
        <w:numPr>
          <w:ilvl w:val="0"/>
          <w:numId w:val="5"/>
        </w:numPr>
        <w:tabs>
          <w:tab w:val="center" w:pos="4999"/>
          <w:tab w:val="left" w:pos="7545"/>
        </w:tabs>
        <w:suppressAutoHyphens w:val="0"/>
        <w:spacing w:after="0" w:line="20" w:lineRule="atLeast"/>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2026р – 637,00 тис.грн. без ПДВ;</w:t>
      </w:r>
    </w:p>
    <w:p w:rsidR="00142A96" w:rsidRPr="00BF49F0" w:rsidRDefault="00142A96" w:rsidP="00142A96">
      <w:pPr>
        <w:pStyle w:val="ab"/>
        <w:widowControl/>
        <w:numPr>
          <w:ilvl w:val="0"/>
          <w:numId w:val="5"/>
        </w:numPr>
        <w:tabs>
          <w:tab w:val="center" w:pos="4999"/>
          <w:tab w:val="left" w:pos="7545"/>
        </w:tabs>
        <w:suppressAutoHyphens w:val="0"/>
        <w:spacing w:after="0" w:line="20" w:lineRule="atLeast"/>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2027р – 212,33 тис.грн. без ПДВ.</w:t>
      </w:r>
    </w:p>
    <w:p w:rsidR="00142A96" w:rsidRPr="00BF49F0" w:rsidRDefault="00142A96" w:rsidP="00142A96">
      <w:pPr>
        <w:pStyle w:val="ab"/>
        <w:tabs>
          <w:tab w:val="center" w:pos="4999"/>
          <w:tab w:val="left" w:pos="7545"/>
        </w:tabs>
        <w:spacing w:after="0" w:line="20" w:lineRule="atLeast"/>
        <w:ind w:left="0"/>
        <w:rPr>
          <w:rFonts w:ascii="Times New Roman" w:eastAsiaTheme="minorHAnsi" w:hAnsi="Times New Roman" w:cs="Times New Roman"/>
          <w:sz w:val="28"/>
          <w:szCs w:val="28"/>
          <w:lang w:val="uk-UA"/>
        </w:rPr>
      </w:pPr>
    </w:p>
    <w:p w:rsidR="00142A96" w:rsidRPr="00BF49F0" w:rsidRDefault="00142A96" w:rsidP="00142A96">
      <w:pPr>
        <w:spacing w:after="0" w:line="20" w:lineRule="atLeast"/>
        <w:jc w:val="both"/>
        <w:rPr>
          <w:rFonts w:ascii="Times New Roman" w:hAnsi="Times New Roman" w:cs="Times New Roman"/>
          <w:lang w:val="uk-UA"/>
        </w:rPr>
      </w:pPr>
      <w:r w:rsidRPr="00BF49F0">
        <w:rPr>
          <w:rFonts w:ascii="Times New Roman" w:eastAsia="Times New Roman" w:hAnsi="Times New Roman" w:cs="Times New Roman"/>
          <w:sz w:val="28"/>
          <w:szCs w:val="28"/>
          <w:lang w:val="uk-UA"/>
        </w:rPr>
        <w:tab/>
        <w:t xml:space="preserve">Орієнтовна вартість реалізації заходу-849,33 тис. грн. без ПДВ. </w:t>
      </w:r>
    </w:p>
    <w:p w:rsidR="00142A96" w:rsidRPr="00BF49F0" w:rsidRDefault="00142A96" w:rsidP="00142A96">
      <w:pPr>
        <w:spacing w:after="0" w:line="20" w:lineRule="atLeast"/>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t>Захід заплановано на 2026р-2027р.</w:t>
      </w: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autoSpaceDE w:val="0"/>
        <w:autoSpaceDN w:val="0"/>
        <w:adjustRightInd w:val="0"/>
        <w:jc w:val="center"/>
        <w:rPr>
          <w:rFonts w:ascii="Times New Roman" w:eastAsia="Cambria" w:hAnsi="Times New Roman" w:cs="Times New Roman"/>
          <w:color w:val="000000"/>
          <w:sz w:val="28"/>
          <w:szCs w:val="28"/>
          <w:lang w:val="uk-UA"/>
        </w:rPr>
      </w:pPr>
      <w:r w:rsidRPr="00BF49F0">
        <w:rPr>
          <w:rFonts w:ascii="Times New Roman" w:eastAsia="Cambria" w:hAnsi="Times New Roman" w:cs="Times New Roman"/>
          <w:color w:val="000000"/>
          <w:sz w:val="28"/>
          <w:szCs w:val="28"/>
          <w:lang w:val="uk-UA"/>
        </w:rPr>
        <w:t>1.6.1. Програма робіт з геологічного вивчення питних підземних вод</w:t>
      </w:r>
    </w:p>
    <w:p w:rsidR="00142A96" w:rsidRPr="00BF49F0" w:rsidRDefault="00142A96" w:rsidP="00142A96">
      <w:pPr>
        <w:tabs>
          <w:tab w:val="left" w:pos="752"/>
          <w:tab w:val="left" w:pos="832"/>
        </w:tabs>
        <w:autoSpaceDE w:val="0"/>
        <w:autoSpaceDN w:val="0"/>
        <w:adjustRightInd w:val="0"/>
        <w:jc w:val="center"/>
        <w:rPr>
          <w:rFonts w:ascii="Times New Roman" w:eastAsia="Cambria" w:hAnsi="Times New Roman" w:cs="Times New Roman"/>
          <w:color w:val="000000"/>
          <w:sz w:val="28"/>
          <w:szCs w:val="28"/>
          <w:lang w:val="uk-UA"/>
        </w:rPr>
      </w:pPr>
      <w:r w:rsidRPr="00BF49F0">
        <w:rPr>
          <w:rFonts w:ascii="Times New Roman" w:eastAsia="Cambria" w:hAnsi="Times New Roman" w:cs="Times New Roman"/>
          <w:color w:val="000000"/>
          <w:sz w:val="28"/>
          <w:szCs w:val="28"/>
          <w:lang w:val="uk-UA"/>
        </w:rPr>
        <w:t xml:space="preserve">  ділянки ВНС "Північна"   </w:t>
      </w:r>
    </w:p>
    <w:p w:rsidR="00142A96" w:rsidRPr="00BF49F0" w:rsidRDefault="00142A96" w:rsidP="00142A96">
      <w:pPr>
        <w:tabs>
          <w:tab w:val="center" w:pos="4999"/>
          <w:tab w:val="left" w:pos="7545"/>
        </w:tabs>
        <w:ind w:left="360"/>
        <w:rPr>
          <w:rFonts w:ascii="Times New Roman" w:eastAsiaTheme="minorHAnsi" w:hAnsi="Times New Roman" w:cs="Times New Roman"/>
          <w:sz w:val="28"/>
          <w:szCs w:val="28"/>
          <w:lang w:val="uk-UA"/>
        </w:rPr>
      </w:pPr>
    </w:p>
    <w:p w:rsidR="00142A96" w:rsidRPr="00BF49F0" w:rsidRDefault="00142A96" w:rsidP="00142A96">
      <w:pPr>
        <w:pStyle w:val="rvps2"/>
        <w:shd w:val="clear" w:color="auto" w:fill="FFFFFF"/>
        <w:spacing w:before="0" w:beforeAutospacing="0" w:after="0" w:afterAutospacing="0"/>
        <w:ind w:firstLine="450"/>
        <w:jc w:val="both"/>
        <w:rPr>
          <w:rFonts w:eastAsia="Cambria"/>
          <w:color w:val="000000"/>
          <w:sz w:val="28"/>
          <w:szCs w:val="28"/>
          <w:lang w:val="uk-UA"/>
        </w:rPr>
      </w:pPr>
      <w:r w:rsidRPr="00BF49F0">
        <w:rPr>
          <w:rFonts w:eastAsia="Cambria"/>
          <w:color w:val="000000"/>
          <w:sz w:val="28"/>
          <w:szCs w:val="28"/>
          <w:lang w:val="uk-UA"/>
        </w:rPr>
        <w:t xml:space="preserve">На території ВНС «Північна» по вул. Поштова,13 є пробурена свердловина питної води. В 2020році на замовлення  КП «Павлоградводоканал» підрядною організацією Придніпровська гідрогеологічна партія було розроблено проект буріння даної свердловини та проект зон санітарної охорони свердловини. </w:t>
      </w:r>
    </w:p>
    <w:p w:rsidR="00142A96" w:rsidRPr="00BF49F0" w:rsidRDefault="00142A96" w:rsidP="00142A96">
      <w:pPr>
        <w:pStyle w:val="rvps2"/>
        <w:shd w:val="clear" w:color="auto" w:fill="FFFFFF"/>
        <w:spacing w:before="0" w:beforeAutospacing="0" w:after="0" w:afterAutospacing="0"/>
        <w:ind w:firstLine="450"/>
        <w:jc w:val="both"/>
        <w:rPr>
          <w:rFonts w:eastAsia="Cambria"/>
          <w:color w:val="000000"/>
          <w:sz w:val="28"/>
          <w:szCs w:val="28"/>
          <w:lang w:val="uk-UA"/>
        </w:rPr>
      </w:pPr>
      <w:r w:rsidRPr="00BF49F0">
        <w:rPr>
          <w:rFonts w:eastAsia="Cambria"/>
          <w:color w:val="000000"/>
          <w:sz w:val="28"/>
          <w:szCs w:val="28"/>
          <w:lang w:val="uk-UA"/>
        </w:rPr>
        <w:t>Для  геологічного вивчення свердловини питної води та подальшої її експлуатації  згідно  статті 20 Кодексу  України «Про надра»  КП «Павлоградводоканал» в  рамках інвестиційної програми на 2023 рік отримано  спеціальний дозвіл на користування   надрами на ділянці ВНС «Північна» ( свердловина №1е).</w:t>
      </w:r>
    </w:p>
    <w:p w:rsidR="00142A96" w:rsidRPr="00BF49F0" w:rsidRDefault="00142A96" w:rsidP="00142A96">
      <w:pPr>
        <w:tabs>
          <w:tab w:val="center" w:pos="4999"/>
          <w:tab w:val="left" w:pos="7545"/>
        </w:tabs>
        <w:spacing w:after="0" w:line="240" w:lineRule="auto"/>
        <w:ind w:left="360"/>
        <w:rPr>
          <w:rFonts w:ascii="Times New Roman" w:eastAsiaTheme="minorHAnsi" w:hAnsi="Times New Roman" w:cs="Times New Roman"/>
          <w:sz w:val="28"/>
          <w:szCs w:val="28"/>
          <w:lang w:val="uk-UA"/>
        </w:rPr>
      </w:pPr>
    </w:p>
    <w:p w:rsidR="00142A96" w:rsidRPr="00BF49F0" w:rsidRDefault="00142A96" w:rsidP="00142A96">
      <w:pPr>
        <w:spacing w:after="0" w:line="240" w:lineRule="auto"/>
        <w:ind w:left="-142"/>
        <w:jc w:val="both"/>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ab/>
      </w:r>
      <w:r w:rsidRPr="00BF49F0">
        <w:rPr>
          <w:rFonts w:ascii="Times New Roman" w:eastAsiaTheme="minorHAnsi" w:hAnsi="Times New Roman" w:cs="Times New Roman"/>
          <w:sz w:val="28"/>
          <w:szCs w:val="28"/>
          <w:lang w:val="uk-UA"/>
        </w:rPr>
        <w:tab/>
        <w:t xml:space="preserve">Однією з умов отриманого дозволу  на користування надрами на ділянці </w:t>
      </w:r>
      <w:r w:rsidRPr="00BF49F0">
        <w:rPr>
          <w:rFonts w:ascii="Times New Roman" w:eastAsia="Cambria" w:hAnsi="Times New Roman" w:cs="Times New Roman"/>
          <w:color w:val="000000"/>
          <w:sz w:val="28"/>
          <w:szCs w:val="28"/>
          <w:lang w:val="uk-UA"/>
        </w:rPr>
        <w:t>ВНС «Північна» ( свердловина №1е) є розробка  програми робіт з геологічного вивчення питних підземних вод  протягом п’яти років.</w:t>
      </w:r>
    </w:p>
    <w:p w:rsidR="00142A96" w:rsidRPr="00BF49F0" w:rsidRDefault="00142A96" w:rsidP="00142A96">
      <w:pPr>
        <w:pStyle w:val="ab"/>
        <w:widowControl/>
        <w:numPr>
          <w:ilvl w:val="0"/>
          <w:numId w:val="5"/>
        </w:numPr>
        <w:tabs>
          <w:tab w:val="center" w:pos="4999"/>
          <w:tab w:val="left" w:pos="7545"/>
        </w:tabs>
        <w:suppressAutoHyphens w:val="0"/>
        <w:spacing w:after="0" w:line="240" w:lineRule="auto"/>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2024р – 333,33 тис.грн. без ПДВ;</w:t>
      </w:r>
    </w:p>
    <w:p w:rsidR="00142A96" w:rsidRPr="00BF49F0" w:rsidRDefault="00142A96" w:rsidP="00142A96">
      <w:pPr>
        <w:pStyle w:val="ab"/>
        <w:widowControl/>
        <w:numPr>
          <w:ilvl w:val="0"/>
          <w:numId w:val="5"/>
        </w:numPr>
        <w:tabs>
          <w:tab w:val="center" w:pos="4999"/>
          <w:tab w:val="left" w:pos="7545"/>
        </w:tabs>
        <w:suppressAutoHyphens w:val="0"/>
        <w:spacing w:after="0" w:line="240" w:lineRule="auto"/>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2025р – 333,33 тис.грн. без ПДВ;</w:t>
      </w:r>
    </w:p>
    <w:p w:rsidR="00142A96" w:rsidRPr="00BF49F0" w:rsidRDefault="00142A96" w:rsidP="00142A96">
      <w:pPr>
        <w:pStyle w:val="ab"/>
        <w:widowControl/>
        <w:numPr>
          <w:ilvl w:val="0"/>
          <w:numId w:val="5"/>
        </w:numPr>
        <w:tabs>
          <w:tab w:val="center" w:pos="4999"/>
          <w:tab w:val="left" w:pos="7545"/>
        </w:tabs>
        <w:suppressAutoHyphens w:val="0"/>
        <w:spacing w:after="0" w:line="240" w:lineRule="auto"/>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2026р – 333,33 тис.грн. без ПДВ;</w:t>
      </w:r>
    </w:p>
    <w:p w:rsidR="00142A96" w:rsidRPr="00BF49F0" w:rsidRDefault="00142A96" w:rsidP="00142A96">
      <w:pPr>
        <w:pStyle w:val="ab"/>
        <w:widowControl/>
        <w:numPr>
          <w:ilvl w:val="0"/>
          <w:numId w:val="5"/>
        </w:numPr>
        <w:tabs>
          <w:tab w:val="center" w:pos="4999"/>
          <w:tab w:val="left" w:pos="7545"/>
        </w:tabs>
        <w:suppressAutoHyphens w:val="0"/>
        <w:spacing w:after="0" w:line="240" w:lineRule="auto"/>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2027р – 333,33 тис.грн. без ПДВ;</w:t>
      </w:r>
    </w:p>
    <w:p w:rsidR="00142A96" w:rsidRPr="00BF49F0" w:rsidRDefault="00142A96" w:rsidP="00142A96">
      <w:pPr>
        <w:pStyle w:val="ab"/>
        <w:widowControl/>
        <w:numPr>
          <w:ilvl w:val="0"/>
          <w:numId w:val="5"/>
        </w:numPr>
        <w:tabs>
          <w:tab w:val="center" w:pos="4999"/>
          <w:tab w:val="left" w:pos="7545"/>
        </w:tabs>
        <w:suppressAutoHyphens w:val="0"/>
        <w:spacing w:after="0" w:line="240" w:lineRule="auto"/>
        <w:ind w:left="0"/>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2028р – 333,33 тис.грн. без ПДВ.</w:t>
      </w:r>
    </w:p>
    <w:p w:rsidR="00142A96" w:rsidRPr="00BF49F0" w:rsidRDefault="00142A96" w:rsidP="00142A96">
      <w:pPr>
        <w:pStyle w:val="ab"/>
        <w:widowControl/>
        <w:tabs>
          <w:tab w:val="center" w:pos="4999"/>
          <w:tab w:val="left" w:pos="7545"/>
        </w:tabs>
        <w:suppressAutoHyphens w:val="0"/>
        <w:spacing w:after="0" w:line="240" w:lineRule="auto"/>
        <w:ind w:left="0"/>
        <w:rPr>
          <w:rFonts w:ascii="Times New Roman" w:eastAsiaTheme="minorHAnsi" w:hAnsi="Times New Roman" w:cs="Times New Roman"/>
          <w:sz w:val="28"/>
          <w:szCs w:val="28"/>
          <w:lang w:val="uk-UA"/>
        </w:rPr>
      </w:pPr>
    </w:p>
    <w:p w:rsidR="00142A96" w:rsidRPr="00BF49F0" w:rsidRDefault="00142A96" w:rsidP="00142A96">
      <w:pPr>
        <w:spacing w:after="0" w:line="240" w:lineRule="auto"/>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240" w:lineRule="auto"/>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240" w:lineRule="auto"/>
        <w:jc w:val="both"/>
        <w:rPr>
          <w:rFonts w:ascii="Times New Roman" w:hAnsi="Times New Roman" w:cs="Times New Roman"/>
          <w:lang w:val="uk-UA"/>
        </w:rPr>
      </w:pPr>
      <w:r w:rsidRPr="00BF49F0">
        <w:rPr>
          <w:rFonts w:ascii="Times New Roman" w:eastAsia="Times New Roman" w:hAnsi="Times New Roman" w:cs="Times New Roman"/>
          <w:sz w:val="28"/>
          <w:szCs w:val="28"/>
          <w:lang w:val="uk-UA"/>
        </w:rPr>
        <w:tab/>
        <w:t xml:space="preserve">Орієнтовна вартість реалізації заходу – 999,99 тис. грн. без ПДВ. </w:t>
      </w: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t>Захід заплановано на 2026р-2028р.</w:t>
      </w:r>
    </w:p>
    <w:p w:rsidR="00142A96" w:rsidRPr="00BF49F0" w:rsidRDefault="00142A96" w:rsidP="00142A96">
      <w:pPr>
        <w:spacing w:after="0" w:line="240" w:lineRule="auto"/>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Default="00142A96" w:rsidP="00142A96">
      <w:pPr>
        <w:spacing w:after="0" w:line="100" w:lineRule="atLeast"/>
        <w:ind w:left="720"/>
        <w:jc w:val="center"/>
        <w:rPr>
          <w:rFonts w:ascii="Times New Roman" w:eastAsia="Times New Roman" w:hAnsi="Times New Roman" w:cs="Times New Roman"/>
          <w:bCs/>
          <w:sz w:val="28"/>
          <w:szCs w:val="28"/>
          <w:lang w:val="uk-UA"/>
        </w:rPr>
      </w:pPr>
    </w:p>
    <w:p w:rsidR="00142A96" w:rsidRPr="00BF49F0" w:rsidRDefault="00142A96" w:rsidP="00142A96">
      <w:pPr>
        <w:spacing w:after="0" w:line="100" w:lineRule="atLeast"/>
        <w:rPr>
          <w:rFonts w:ascii="Times New Roman" w:eastAsia="Times New Roman" w:hAnsi="Times New Roman" w:cs="Times New Roman"/>
          <w:bCs/>
          <w:sz w:val="28"/>
          <w:szCs w:val="28"/>
          <w:lang w:val="uk-UA"/>
        </w:rPr>
      </w:pPr>
    </w:p>
    <w:p w:rsidR="00142A96" w:rsidRPr="00BF49F0" w:rsidRDefault="00142A96" w:rsidP="00142A96">
      <w:pPr>
        <w:spacing w:after="0" w:line="100" w:lineRule="atLeast"/>
        <w:ind w:left="720"/>
        <w:jc w:val="center"/>
        <w:rPr>
          <w:rFonts w:ascii="Times New Roman" w:hAnsi="Times New Roman" w:cs="Times New Roman"/>
          <w:sz w:val="28"/>
          <w:szCs w:val="28"/>
          <w:lang w:val="uk-UA"/>
        </w:rPr>
      </w:pPr>
      <w:r w:rsidRPr="00BF49F0">
        <w:rPr>
          <w:rFonts w:ascii="Times New Roman" w:eastAsia="Times New Roman" w:hAnsi="Times New Roman" w:cs="Times New Roman"/>
          <w:bCs/>
          <w:sz w:val="28"/>
          <w:szCs w:val="28"/>
          <w:lang w:val="uk-UA"/>
        </w:rPr>
        <w:lastRenderedPageBreak/>
        <w:t xml:space="preserve">1.7.1  Розробка  проєктно-кошторисної документації на реконструкцію ВНС-2-го підйому майданчику № 4 в м. Павлоград </w:t>
      </w:r>
    </w:p>
    <w:p w:rsidR="00142A96" w:rsidRPr="00BF49F0" w:rsidRDefault="00142A96" w:rsidP="00142A96">
      <w:pPr>
        <w:spacing w:after="0" w:line="100" w:lineRule="atLeast"/>
        <w:ind w:left="720"/>
        <w:jc w:val="both"/>
        <w:rPr>
          <w:rFonts w:ascii="Times New Roman" w:hAnsi="Times New Roman" w:cs="Times New Roman"/>
          <w:sz w:val="28"/>
          <w:szCs w:val="28"/>
          <w:lang w:val="uk-UA"/>
        </w:rPr>
      </w:pPr>
    </w:p>
    <w:p w:rsidR="00142A96" w:rsidRPr="00BF49F0" w:rsidRDefault="00142A96" w:rsidP="00142A96">
      <w:pPr>
        <w:spacing w:after="0" w:line="100" w:lineRule="atLeast"/>
        <w:ind w:left="720"/>
        <w:jc w:val="both"/>
        <w:rPr>
          <w:rFonts w:ascii="Times New Roman" w:hAnsi="Times New Roman" w:cs="Times New Roman"/>
          <w:sz w:val="28"/>
          <w:szCs w:val="28"/>
          <w:lang w:val="uk-UA"/>
        </w:rPr>
      </w:pPr>
    </w:p>
    <w:p w:rsidR="00142A96" w:rsidRPr="00BF49F0" w:rsidRDefault="00142A96" w:rsidP="00142A96">
      <w:pPr>
        <w:spacing w:after="0" w:line="100" w:lineRule="atLeast"/>
        <w:ind w:firstLine="709"/>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 xml:space="preserve"> На балансі КП «Павлоградводоканал» перебуває водопровідна насосна станція другого підйому майданчик №4, яка здійснює  подачу води в розподільну мережу міста. Введена в експлуатацію в 1992  році.  Проектна потужність насосної станції -120,00 тис.мз/ добу, фактична -11,5 тис.м3/добу. </w:t>
      </w:r>
    </w:p>
    <w:p w:rsidR="00142A96" w:rsidRPr="00BF49F0" w:rsidRDefault="00142A96" w:rsidP="00142A96">
      <w:pPr>
        <w:spacing w:after="0" w:line="100" w:lineRule="atLeast"/>
        <w:ind w:firstLine="709"/>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Питна вода в систему централізованого водопостачання міста Павлоград надходить від ДМП ВКГ «Дніпро-Західний Донбас» через магістральний водогін. По трубопроводу (d=1200 мм) насосною станцією І-го підйому, яка розташована у смт. Вороново (Синельниківського району), вода подається на насосну станцію ІІ-го підйому (майданчик № 4) у три РЧВ, де здійснюється її додаткове хлорування.</w:t>
      </w:r>
    </w:p>
    <w:p w:rsidR="00142A96" w:rsidRPr="00BF49F0" w:rsidRDefault="00142A96" w:rsidP="00142A96">
      <w:pPr>
        <w:spacing w:after="0" w:line="240" w:lineRule="auto"/>
        <w:ind w:firstLine="709"/>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u w:val="single"/>
          <w:lang w:val="uk-UA"/>
        </w:rPr>
        <w:t>Майданчик № 4</w:t>
      </w:r>
      <w:r w:rsidRPr="00BF49F0">
        <w:rPr>
          <w:rFonts w:ascii="Times New Roman" w:eastAsia="Times New Roman" w:hAnsi="Times New Roman" w:cs="Times New Roman"/>
          <w:sz w:val="28"/>
          <w:szCs w:val="28"/>
          <w:lang w:val="uk-UA"/>
        </w:rPr>
        <w:t xml:space="preserve"> розміщений у південно-західній частині від м. Павлоград на ділянці землі Привовчанської сільської ради площею 3,65 га за адресою: с. Малоолександрівка, вул.Вишнева,2в. Територія майданчика огороджена залізобетонними плитами висотою 2 м. Житлова забудова розташована на відстані 500 м від майданчика.</w:t>
      </w:r>
    </w:p>
    <w:p w:rsidR="00142A96" w:rsidRPr="00BF49F0" w:rsidRDefault="00142A96" w:rsidP="00142A96">
      <w:pPr>
        <w:spacing w:after="0" w:line="240" w:lineRule="auto"/>
        <w:ind w:firstLine="708"/>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На території майданчика № 4 знаходяться : резервуари чистої води - 3 шт. (загальний об’єм - 22 тис. м</w:t>
      </w:r>
      <w:r w:rsidRPr="00BF49F0">
        <w:rPr>
          <w:rFonts w:ascii="Times New Roman" w:eastAsia="Times New Roman" w:hAnsi="Times New Roman" w:cs="Times New Roman"/>
          <w:sz w:val="28"/>
          <w:szCs w:val="28"/>
          <w:vertAlign w:val="superscript"/>
          <w:lang w:val="uk-UA"/>
        </w:rPr>
        <w:t>3</w:t>
      </w:r>
      <w:r w:rsidRPr="00BF49F0">
        <w:rPr>
          <w:rFonts w:ascii="Times New Roman" w:eastAsia="Times New Roman" w:hAnsi="Times New Roman" w:cs="Times New Roman"/>
          <w:sz w:val="28"/>
          <w:szCs w:val="28"/>
          <w:lang w:val="uk-UA"/>
        </w:rPr>
        <w:t>); хлораторна;водопровідна насосна станція ІІ-го підйому.</w:t>
      </w:r>
    </w:p>
    <w:p w:rsidR="00142A96" w:rsidRPr="00BF49F0" w:rsidRDefault="00142A96" w:rsidP="00142A96">
      <w:pPr>
        <w:spacing w:after="0" w:line="240" w:lineRule="auto"/>
        <w:ind w:firstLine="709"/>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В машинному залі встановлено 6 насосних агрегатів: Д 1250/60 (250кВт)  – 4 шт.   (працюючі №2,5, не працюють №3,4); Д 630/90(250кВт)       -1 шт., (резервний);</w:t>
      </w:r>
      <w:r w:rsidRPr="00BF49F0">
        <w:rPr>
          <w:rFonts w:ascii="Times New Roman" w:hAnsi="Times New Roman" w:cs="Times New Roman"/>
          <w:sz w:val="28"/>
          <w:szCs w:val="28"/>
          <w:lang w:val="uk-UA"/>
        </w:rPr>
        <w:t xml:space="preserve"> </w:t>
      </w:r>
      <w:r w:rsidRPr="00BF49F0">
        <w:rPr>
          <w:rFonts w:ascii="Times New Roman" w:eastAsia="Times New Roman" w:hAnsi="Times New Roman" w:cs="Times New Roman"/>
          <w:sz w:val="28"/>
          <w:szCs w:val="28"/>
          <w:lang w:val="uk-UA"/>
        </w:rPr>
        <w:t>Д 320/70                      - 1 шт., (резервний).</w:t>
      </w:r>
    </w:p>
    <w:p w:rsidR="00142A96" w:rsidRPr="00BF49F0" w:rsidRDefault="00142A96" w:rsidP="00142A96">
      <w:pPr>
        <w:spacing w:after="0" w:line="100" w:lineRule="atLeast"/>
        <w:ind w:firstLine="709"/>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 xml:space="preserve">Реконструкція водопровідної  насосної станції II-го підйому  майданчику №4 станції передбачає заміну зношеного, морально застарілого насосного обладнання та встановлення нових, менш енергоємних насосів. Виконання робіт забезпечить безаварійну роботу насосної станції та стабільне водопостачання  м. Павлоград  де мешкає понад 100 тис. населення та знаходиться велика кількість підприємств та організацій. Захід має як соціальну направленість, сприяючи стабільній експлуатації станції в цілому та безперебійному водопостачанню питної води на місто, так і економії енергоресурсів. Проектом планується  передбачити  зниження енергоємності та забезпечити безаварійну експлуатацію насосної станції в цілому  шляхом заміни існуючих, морально застарілих насосів з переобладнанням трубопроводів та запірної арматури як в насосній станції так і на резервуари. </w:t>
      </w:r>
    </w:p>
    <w:p w:rsidR="00142A96" w:rsidRPr="00BF49F0" w:rsidRDefault="00142A96" w:rsidP="00142A96">
      <w:pPr>
        <w:spacing w:after="0" w:line="100" w:lineRule="atLeast"/>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ab/>
        <w:t>Проєктом реконструкції планується  передбачити: ремонт будівлі насосної станції :</w:t>
      </w:r>
      <w:r w:rsidRPr="00BF49F0">
        <w:rPr>
          <w:rFonts w:ascii="Times New Roman" w:hAnsi="Times New Roman" w:cs="Times New Roman"/>
          <w:sz w:val="28"/>
          <w:szCs w:val="28"/>
          <w:lang w:val="uk-UA"/>
        </w:rPr>
        <w:t xml:space="preserve"> </w:t>
      </w:r>
      <w:r w:rsidRPr="00BF49F0">
        <w:rPr>
          <w:rFonts w:ascii="Times New Roman" w:eastAsia="Times New Roman" w:hAnsi="Times New Roman" w:cs="Times New Roman"/>
          <w:sz w:val="28"/>
          <w:szCs w:val="28"/>
          <w:lang w:val="uk-UA"/>
        </w:rPr>
        <w:t>утеплення зовнішніх стін, ремонт покрівлі, заміна старих вікон на пластикові,утеплення воріт,ремонт  приміщень та  машинного залу; реконструкцію підводящих трубопроводів та запірної арматури до резервуарів;</w:t>
      </w:r>
      <w:r w:rsidRPr="00BF49F0">
        <w:rPr>
          <w:rFonts w:ascii="Times New Roman" w:hAnsi="Times New Roman" w:cs="Times New Roman"/>
          <w:sz w:val="28"/>
          <w:szCs w:val="28"/>
          <w:lang w:val="uk-UA"/>
        </w:rPr>
        <w:t xml:space="preserve"> з</w:t>
      </w:r>
      <w:r w:rsidRPr="00BF49F0">
        <w:rPr>
          <w:rFonts w:ascii="Times New Roman" w:eastAsia="Times New Roman" w:hAnsi="Times New Roman" w:cs="Times New Roman"/>
          <w:sz w:val="28"/>
          <w:szCs w:val="28"/>
          <w:lang w:val="uk-UA"/>
        </w:rPr>
        <w:t xml:space="preserve">аміна насосного обладнання  в ВНС; диспетчеризація  ВНС. </w:t>
      </w:r>
    </w:p>
    <w:p w:rsidR="00142A96" w:rsidRPr="00BF49F0" w:rsidRDefault="00142A96" w:rsidP="00142A96">
      <w:pPr>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 xml:space="preserve">               </w:t>
      </w:r>
      <w:r w:rsidRPr="00BF49F0">
        <w:rPr>
          <w:rFonts w:ascii="Times New Roman" w:eastAsia="Times New Roman" w:hAnsi="Times New Roman" w:cs="Times New Roman"/>
          <w:sz w:val="28"/>
          <w:szCs w:val="28"/>
          <w:lang w:val="uk-UA"/>
        </w:rPr>
        <w:t xml:space="preserve">Орієнтовна вартість реалізації заходу-1000,00тис. грн. без ПДВ. </w:t>
      </w:r>
    </w:p>
    <w:p w:rsidR="00142A96" w:rsidRPr="00BF49F0" w:rsidRDefault="00142A96" w:rsidP="00142A96">
      <w:pPr>
        <w:spacing w:after="0" w:line="100" w:lineRule="atLeast"/>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ab/>
        <w:t xml:space="preserve">     Захід заплановано на 2030р.</w:t>
      </w:r>
    </w:p>
    <w:p w:rsidR="00142A96" w:rsidRPr="00BF49F0" w:rsidRDefault="00142A96" w:rsidP="00142A96">
      <w:pPr>
        <w:widowControl/>
        <w:suppressAutoHyphens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pacing w:after="0" w:line="100" w:lineRule="atLeast"/>
        <w:jc w:val="center"/>
        <w:rPr>
          <w:rFonts w:ascii="Times New Roman" w:eastAsia="Times New Roman" w:hAnsi="Times New Roman" w:cs="Times New Roman"/>
          <w:bCs/>
          <w:sz w:val="28"/>
          <w:szCs w:val="28"/>
          <w:lang w:val="uk-UA"/>
        </w:rPr>
      </w:pPr>
      <w:r w:rsidRPr="00BF49F0">
        <w:rPr>
          <w:rFonts w:ascii="Times New Roman" w:eastAsia="Times New Roman" w:hAnsi="Times New Roman" w:cs="Times New Roman"/>
          <w:bCs/>
          <w:sz w:val="28"/>
          <w:szCs w:val="28"/>
          <w:lang w:val="uk-UA"/>
        </w:rPr>
        <w:t>1.7.2  Розробка  проєктно-кошторисної документації на реконструкцію ВНС «Північна» в м. Павлоград</w:t>
      </w:r>
    </w:p>
    <w:p w:rsidR="00142A96" w:rsidRPr="00BF49F0" w:rsidRDefault="00142A96" w:rsidP="00142A96">
      <w:pPr>
        <w:tabs>
          <w:tab w:val="left" w:pos="752"/>
          <w:tab w:val="left" w:pos="832"/>
        </w:tabs>
        <w:spacing w:after="0" w:line="100" w:lineRule="atLeast"/>
        <w:jc w:val="center"/>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spacing w:after="0" w:line="100" w:lineRule="atLeast"/>
        <w:ind w:firstLine="709"/>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 xml:space="preserve">На балансі КП «Павлоградводоканал» перебуває водопровідна насосна станція  «Північна», яка здійснює  подачу води  на мкр. «ПМЗ». Введена в експлуатацію в 1997  році.  </w:t>
      </w: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ab/>
        <w:t>Проектом реконструкції планується  передбачити: ремонт будівлі насосної станції :</w:t>
      </w:r>
      <w:r w:rsidRPr="00BF49F0">
        <w:rPr>
          <w:lang w:val="uk-UA"/>
        </w:rPr>
        <w:t xml:space="preserve"> </w:t>
      </w:r>
      <w:r w:rsidRPr="00BF49F0">
        <w:rPr>
          <w:rFonts w:ascii="Times New Roman" w:eastAsia="Times New Roman" w:hAnsi="Times New Roman" w:cs="Times New Roman"/>
          <w:sz w:val="28"/>
          <w:szCs w:val="28"/>
          <w:lang w:val="uk-UA"/>
        </w:rPr>
        <w:t>утеплення зовнішніх стін, ремонт покрівлі, заміна старих вікон на пластикові,утеплення воріт, ремонт  приміщень та  машинного залу; реконструкцію підводящих трубопроводів та запірної арматури;</w:t>
      </w:r>
      <w:r w:rsidRPr="00BF49F0">
        <w:rPr>
          <w:lang w:val="uk-UA"/>
        </w:rPr>
        <w:t xml:space="preserve"> З</w:t>
      </w:r>
      <w:r w:rsidRPr="00BF49F0">
        <w:rPr>
          <w:rFonts w:ascii="Times New Roman" w:eastAsia="Times New Roman" w:hAnsi="Times New Roman" w:cs="Times New Roman"/>
          <w:sz w:val="28"/>
          <w:szCs w:val="28"/>
          <w:lang w:val="uk-UA"/>
        </w:rPr>
        <w:t xml:space="preserve">аміна насосного обладнання  в ВНС; диспетчеризація  ВНС. </w:t>
      </w:r>
    </w:p>
    <w:p w:rsidR="00142A96" w:rsidRPr="00BF49F0" w:rsidRDefault="00142A96" w:rsidP="00142A96">
      <w:pPr>
        <w:spacing w:after="0" w:line="100" w:lineRule="atLeast"/>
        <w:jc w:val="both"/>
        <w:rPr>
          <w:lang w:val="uk-UA"/>
        </w:rPr>
      </w:pPr>
      <w:r w:rsidRPr="00BF49F0">
        <w:rPr>
          <w:lang w:val="uk-UA"/>
        </w:rPr>
        <w:t xml:space="preserve">            </w:t>
      </w:r>
    </w:p>
    <w:p w:rsidR="00142A96" w:rsidRPr="00BF49F0" w:rsidRDefault="00142A96" w:rsidP="00142A96">
      <w:pPr>
        <w:spacing w:after="0" w:line="100" w:lineRule="atLeast"/>
        <w:jc w:val="both"/>
        <w:rPr>
          <w:lang w:val="uk-UA"/>
        </w:rPr>
      </w:pPr>
      <w:r w:rsidRPr="00BF49F0">
        <w:rPr>
          <w:lang w:val="uk-UA"/>
        </w:rPr>
        <w:t xml:space="preserve">   </w:t>
      </w:r>
      <w:r w:rsidRPr="00BF49F0">
        <w:rPr>
          <w:rFonts w:ascii="Times New Roman" w:eastAsia="Times New Roman" w:hAnsi="Times New Roman" w:cs="Times New Roman"/>
          <w:sz w:val="28"/>
          <w:szCs w:val="28"/>
          <w:lang w:val="uk-UA"/>
        </w:rPr>
        <w:t xml:space="preserve">Орієнтовна вартість реалізації заходу - 500,00тис. грн. без ПДВ. </w:t>
      </w:r>
    </w:p>
    <w:p w:rsidR="00142A96" w:rsidRPr="00BF49F0" w:rsidRDefault="00142A96" w:rsidP="00142A96">
      <w:pPr>
        <w:spacing w:after="0" w:line="100" w:lineRule="atLeast"/>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 xml:space="preserve">  Захід заплановано на 2028р.</w:t>
      </w:r>
    </w:p>
    <w:p w:rsidR="00142A96" w:rsidRPr="00BF49F0" w:rsidRDefault="00142A96" w:rsidP="00142A96">
      <w:pPr>
        <w:rPr>
          <w:lang w:val="uk-U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center"/>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center"/>
        <w:rPr>
          <w:rFonts w:ascii="Times New Roman" w:eastAsia="Cambria" w:hAnsi="Times New Roman" w:cs="Times New Roman"/>
          <w:color w:val="000000"/>
          <w:sz w:val="28"/>
          <w:szCs w:val="28"/>
          <w:lang w:val="uk-UA" w:eastAsia="ru-RU" w:bidi="ar-SA"/>
        </w:rPr>
      </w:pPr>
    </w:p>
    <w:p w:rsidR="00142A96" w:rsidRPr="00BF49F0" w:rsidRDefault="00142A96" w:rsidP="00142A96">
      <w:pPr>
        <w:tabs>
          <w:tab w:val="left" w:pos="752"/>
          <w:tab w:val="left" w:pos="832"/>
        </w:tabs>
        <w:suppressAutoHyphens w:val="0"/>
        <w:autoSpaceDE w:val="0"/>
        <w:autoSpaceDN w:val="0"/>
        <w:adjustRightInd w:val="0"/>
        <w:spacing w:after="0" w:line="240" w:lineRule="auto"/>
        <w:jc w:val="center"/>
        <w:rPr>
          <w:rFonts w:ascii="Times New Roman" w:eastAsia="Cambria" w:hAnsi="Times New Roman" w:cs="Times New Roman"/>
          <w:color w:val="000000"/>
          <w:sz w:val="28"/>
          <w:szCs w:val="28"/>
          <w:lang w:val="uk-UA" w:eastAsia="ru-RU" w:bidi="ar-SA"/>
        </w:rPr>
      </w:pPr>
      <w:r w:rsidRPr="00BF49F0">
        <w:rPr>
          <w:rFonts w:ascii="Times New Roman" w:eastAsia="Cambria" w:hAnsi="Times New Roman" w:cs="Times New Roman"/>
          <w:color w:val="000000"/>
          <w:sz w:val="28"/>
          <w:szCs w:val="28"/>
          <w:lang w:val="uk-UA" w:eastAsia="ru-RU" w:bidi="ar-SA"/>
        </w:rPr>
        <w:t>1.7.4 Придбання запірної арматури</w:t>
      </w:r>
    </w:p>
    <w:p w:rsidR="00142A96" w:rsidRPr="00BF49F0" w:rsidRDefault="00142A96" w:rsidP="00142A96">
      <w:pPr>
        <w:tabs>
          <w:tab w:val="left" w:pos="752"/>
          <w:tab w:val="left" w:pos="832"/>
        </w:tabs>
        <w:suppressAutoHyphens w:val="0"/>
        <w:autoSpaceDE w:val="0"/>
        <w:autoSpaceDN w:val="0"/>
        <w:adjustRightInd w:val="0"/>
        <w:spacing w:after="0" w:line="240" w:lineRule="auto"/>
        <w:jc w:val="both"/>
        <w:rPr>
          <w:rFonts w:ascii="Times New Roman" w:eastAsia="Cambria" w:hAnsi="Times New Roman" w:cs="Times New Roman"/>
          <w:color w:val="000000"/>
          <w:sz w:val="28"/>
          <w:szCs w:val="28"/>
          <w:lang w:val="uk-UA" w:eastAsia="ru-RU" w:bidi="ar-SA"/>
        </w:rPr>
      </w:pPr>
    </w:p>
    <w:p w:rsidR="00142A96" w:rsidRPr="00BF49F0" w:rsidRDefault="00142A96" w:rsidP="00142A96">
      <w:pPr>
        <w:widowControl/>
        <w:suppressAutoHyphens w:val="0"/>
        <w:spacing w:after="0" w:line="240" w:lineRule="auto"/>
        <w:ind w:firstLine="709"/>
        <w:jc w:val="both"/>
        <w:rPr>
          <w:rFonts w:ascii="Times New Roman" w:eastAsia="Times New Roman" w:hAnsi="Times New Roman" w:cs="Times New Roman"/>
          <w:color w:val="auto"/>
          <w:sz w:val="24"/>
          <w:szCs w:val="24"/>
          <w:lang w:val="uk-UA" w:eastAsia="ru-RU" w:bidi="ar-SA"/>
        </w:rPr>
      </w:pPr>
      <w:r w:rsidRPr="00BF49F0">
        <w:rPr>
          <w:rFonts w:ascii="Times New Roman" w:eastAsia="Times New Roman" w:hAnsi="Times New Roman" w:cs="Times New Roman"/>
          <w:color w:val="auto"/>
          <w:sz w:val="28"/>
          <w:szCs w:val="28"/>
          <w:lang w:val="uk-UA" w:eastAsia="ru-RU" w:bidi="ar-SA"/>
        </w:rPr>
        <w:t xml:space="preserve">На балансі КП"Павлоградводоканал" знаходиться 255,5 км мереж водопостачання. За сорок років експлуатації мереж більшість запірної арматури вийшла з ладу та не підлягає ремонту. Відсутність засувок на мережах водопостачання призводить до збільшення втрат води при усуненні аварійних ситуацій. При усунені аварійних ситуацій працівники підприємства змушені інколи відключати від водопостачання цілі мікрорайони із-за несправних засувок на розподільчих мережах водопостачання. </w:t>
      </w:r>
    </w:p>
    <w:p w:rsidR="00142A96" w:rsidRPr="00BF49F0" w:rsidRDefault="00142A96" w:rsidP="00142A96">
      <w:pPr>
        <w:widowControl/>
        <w:suppressAutoHyphens w:val="0"/>
        <w:spacing w:after="0" w:line="240" w:lineRule="auto"/>
        <w:ind w:firstLine="709"/>
        <w:jc w:val="both"/>
        <w:rPr>
          <w:rFonts w:ascii="Times New Roman" w:eastAsia="Times New Roman" w:hAnsi="Times New Roman" w:cs="Times New Roman"/>
          <w:color w:val="auto"/>
          <w:sz w:val="24"/>
          <w:szCs w:val="24"/>
          <w:lang w:val="uk-UA" w:eastAsia="ru-RU" w:bidi="ar-SA"/>
        </w:rPr>
      </w:pPr>
      <w:r w:rsidRPr="00BF49F0">
        <w:rPr>
          <w:rFonts w:ascii="Times New Roman" w:eastAsia="Times New Roman" w:hAnsi="Times New Roman" w:cs="Times New Roman"/>
          <w:color w:val="auto"/>
          <w:sz w:val="28"/>
          <w:szCs w:val="28"/>
          <w:lang w:val="uk-UA" w:eastAsia="ru-RU" w:bidi="ar-SA"/>
        </w:rPr>
        <w:t xml:space="preserve">Встановлення запірної арматури на мережах дозволить підприємству зменшити втрати води при виникненні аварійних ситуацій та зменшити кількість відключений абонентів під час усунення аварійних ситуацій. </w:t>
      </w: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r w:rsidRPr="00BF49F0">
        <w:rPr>
          <w:rFonts w:ascii="Times New Roman" w:eastAsia="Times New Roman" w:hAnsi="Times New Roman" w:cs="Times New Roman"/>
          <w:color w:val="auto"/>
          <w:sz w:val="28"/>
          <w:szCs w:val="28"/>
          <w:lang w:val="uk-UA" w:eastAsia="ru-RU" w:bidi="ar-SA"/>
        </w:rPr>
        <w:t>Для заміни пропонується придбати та замінити наступні засувки:</w:t>
      </w: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r w:rsidRPr="00BF49F0">
        <w:rPr>
          <w:rFonts w:ascii="Times New Roman" w:eastAsia="Times New Roman" w:hAnsi="Times New Roman" w:cs="Times New Roman"/>
          <w:color w:val="auto"/>
          <w:sz w:val="28"/>
          <w:szCs w:val="28"/>
          <w:lang w:val="uk-UA" w:eastAsia="ru-RU" w:bidi="ar-SA"/>
        </w:rPr>
        <w:t>засувка Ду 600мм – 8 од., Ду 500мм – 10 од.</w:t>
      </w: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8"/>
          <w:szCs w:val="28"/>
          <w:lang w:val="uk-UA" w:eastAsia="ru-RU" w:bidi="ar-SA"/>
        </w:rPr>
      </w:pPr>
    </w:p>
    <w:p w:rsidR="00142A96" w:rsidRPr="00BF49F0" w:rsidRDefault="00142A96" w:rsidP="00142A96">
      <w:pPr>
        <w:spacing w:after="0" w:line="240" w:lineRule="auto"/>
        <w:jc w:val="both"/>
        <w:rPr>
          <w:lang w:val="uk-UA"/>
        </w:rPr>
      </w:pPr>
      <w:r w:rsidRPr="00BF49F0">
        <w:rPr>
          <w:rFonts w:ascii="Times New Roman" w:eastAsia="Times New Roman" w:hAnsi="Times New Roman" w:cs="Times New Roman"/>
          <w:sz w:val="28"/>
          <w:szCs w:val="28"/>
          <w:lang w:val="uk-UA"/>
        </w:rPr>
        <w:tab/>
        <w:t xml:space="preserve">Орієнтовна вартість реалізації заходу –  тис. грн. без ПДВ. </w:t>
      </w: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t>Захід заплановано:</w:t>
      </w: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на 2026р. .-</w:t>
      </w:r>
      <w:r w:rsidRPr="00BF49F0">
        <w:rPr>
          <w:rFonts w:ascii="Times New Roman" w:eastAsia="Times New Roman" w:hAnsi="Times New Roman" w:cs="Times New Roman"/>
          <w:color w:val="auto"/>
          <w:sz w:val="28"/>
          <w:szCs w:val="28"/>
          <w:lang w:val="uk-UA" w:eastAsia="ru-RU" w:bidi="ar-SA"/>
        </w:rPr>
        <w:t xml:space="preserve"> засувка Ду 500мм /Ду600– 5/6 од. – 992,98 тис.грн.;</w:t>
      </w:r>
    </w:p>
    <w:p w:rsidR="00142A96" w:rsidRPr="00BF49F0" w:rsidRDefault="00142A96" w:rsidP="00142A96">
      <w:pPr>
        <w:spacing w:after="0" w:line="240" w:lineRule="auto"/>
        <w:jc w:val="both"/>
        <w:rPr>
          <w:rFonts w:ascii="Times New Roman" w:eastAsia="Times New Roman" w:hAnsi="Times New Roman" w:cs="Times New Roman"/>
          <w:color w:val="auto"/>
          <w:sz w:val="28"/>
          <w:szCs w:val="28"/>
          <w:lang w:val="uk-UA" w:eastAsia="ru-RU" w:bidi="ar-SA"/>
        </w:rPr>
      </w:pPr>
      <w:r w:rsidRPr="00BF49F0">
        <w:rPr>
          <w:rFonts w:ascii="Times New Roman" w:eastAsia="Times New Roman" w:hAnsi="Times New Roman" w:cs="Times New Roman"/>
          <w:sz w:val="28"/>
          <w:szCs w:val="28"/>
          <w:lang w:val="uk-UA"/>
        </w:rPr>
        <w:t>на 2027р. .-</w:t>
      </w:r>
      <w:r w:rsidRPr="00BF49F0">
        <w:rPr>
          <w:rFonts w:ascii="Times New Roman" w:eastAsia="Times New Roman" w:hAnsi="Times New Roman" w:cs="Times New Roman"/>
          <w:color w:val="auto"/>
          <w:sz w:val="28"/>
          <w:szCs w:val="28"/>
          <w:lang w:val="uk-UA" w:eastAsia="ru-RU" w:bidi="ar-SA"/>
        </w:rPr>
        <w:t xml:space="preserve"> засувка Ду 500мм – 2 од. – 331,63 тис.грн.;</w:t>
      </w:r>
    </w:p>
    <w:p w:rsidR="00142A96" w:rsidRPr="00BF49F0" w:rsidRDefault="00142A96" w:rsidP="00142A96">
      <w:pPr>
        <w:spacing w:after="0" w:line="240" w:lineRule="auto"/>
        <w:jc w:val="both"/>
        <w:rPr>
          <w:lang w:val="uk-UA"/>
        </w:rPr>
      </w:pPr>
      <w:r w:rsidRPr="00BF49F0">
        <w:rPr>
          <w:rFonts w:ascii="Times New Roman" w:eastAsia="Times New Roman" w:hAnsi="Times New Roman" w:cs="Times New Roman"/>
          <w:sz w:val="28"/>
          <w:szCs w:val="28"/>
          <w:lang w:val="uk-UA"/>
        </w:rPr>
        <w:t>на 2028р. .-</w:t>
      </w:r>
      <w:r w:rsidRPr="00BF49F0">
        <w:rPr>
          <w:rFonts w:ascii="Times New Roman" w:eastAsia="Times New Roman" w:hAnsi="Times New Roman" w:cs="Times New Roman"/>
          <w:color w:val="auto"/>
          <w:sz w:val="28"/>
          <w:szCs w:val="28"/>
          <w:lang w:val="uk-UA" w:eastAsia="ru-RU" w:bidi="ar-SA"/>
        </w:rPr>
        <w:t xml:space="preserve"> засувка Ду 500мм – 3 од. – 497,44 тис.грн.;</w:t>
      </w:r>
    </w:p>
    <w:p w:rsidR="00142A96" w:rsidRPr="00BF49F0" w:rsidRDefault="00142A96" w:rsidP="00142A96">
      <w:pPr>
        <w:spacing w:after="0" w:line="240" w:lineRule="auto"/>
        <w:jc w:val="both"/>
        <w:rPr>
          <w:lang w:val="uk-UA"/>
        </w:rPr>
      </w:pPr>
      <w:r w:rsidRPr="00BF49F0">
        <w:rPr>
          <w:rFonts w:ascii="Times New Roman" w:eastAsia="Times New Roman" w:hAnsi="Times New Roman" w:cs="Times New Roman"/>
          <w:sz w:val="28"/>
          <w:szCs w:val="28"/>
          <w:lang w:val="uk-UA"/>
        </w:rPr>
        <w:t>на 2030р. .-</w:t>
      </w:r>
      <w:r w:rsidRPr="00BF49F0">
        <w:rPr>
          <w:rFonts w:ascii="Times New Roman" w:eastAsia="Times New Roman" w:hAnsi="Times New Roman" w:cs="Times New Roman"/>
          <w:color w:val="auto"/>
          <w:sz w:val="28"/>
          <w:szCs w:val="28"/>
          <w:lang w:val="uk-UA" w:eastAsia="ru-RU" w:bidi="ar-SA"/>
        </w:rPr>
        <w:t xml:space="preserve"> засувка Ду 600мм – 2 од. – 700,00 тис.грн</w:t>
      </w: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suppressAutoHyphens w:val="0"/>
        <w:spacing w:after="0" w:line="240" w:lineRule="auto"/>
        <w:jc w:val="both"/>
        <w:rPr>
          <w:rFonts w:ascii="Times New Roman" w:eastAsia="Times New Roman" w:hAnsi="Times New Roman" w:cs="Times New Roman"/>
          <w:color w:val="auto"/>
          <w:sz w:val="24"/>
          <w:szCs w:val="24"/>
          <w:lang w:val="uk-UA" w:eastAsia="ru-RU" w:bidi="ar-SA"/>
        </w:rPr>
      </w:pPr>
    </w:p>
    <w:p w:rsidR="00142A96" w:rsidRPr="00BF49F0" w:rsidRDefault="00142A96" w:rsidP="00142A96">
      <w:pPr>
        <w:widowControl/>
        <w:tabs>
          <w:tab w:val="center" w:pos="4999"/>
          <w:tab w:val="left" w:pos="7545"/>
        </w:tabs>
        <w:suppressAutoHyphens w:val="0"/>
        <w:spacing w:after="0" w:line="240" w:lineRule="auto"/>
        <w:jc w:val="center"/>
        <w:rPr>
          <w:rFonts w:ascii="Times New Roman" w:eastAsiaTheme="minorHAnsi" w:hAnsi="Times New Roman" w:cs="Times New Roman"/>
          <w:color w:val="auto"/>
          <w:sz w:val="28"/>
          <w:szCs w:val="28"/>
          <w:lang w:val="uk-UA" w:eastAsia="ru-RU" w:bidi="ar-SA"/>
        </w:rPr>
      </w:pPr>
      <w:r w:rsidRPr="00BF49F0">
        <w:rPr>
          <w:rFonts w:ascii="Times New Roman" w:eastAsiaTheme="minorHAnsi" w:hAnsi="Times New Roman" w:cs="Times New Roman"/>
          <w:color w:val="auto"/>
          <w:sz w:val="28"/>
          <w:szCs w:val="28"/>
          <w:lang w:val="uk-UA" w:eastAsia="ru-RU" w:bidi="ar-SA"/>
        </w:rPr>
        <w:t>1.7.5. Розробка схем оптимізації</w:t>
      </w:r>
    </w:p>
    <w:p w:rsidR="00142A96" w:rsidRPr="00BF49F0" w:rsidRDefault="00142A96" w:rsidP="00142A96">
      <w:pPr>
        <w:widowControl/>
        <w:tabs>
          <w:tab w:val="center" w:pos="4999"/>
          <w:tab w:val="left" w:pos="7545"/>
        </w:tabs>
        <w:suppressAutoHyphens w:val="0"/>
        <w:spacing w:after="0" w:line="240" w:lineRule="auto"/>
        <w:ind w:left="360"/>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pStyle w:val="Style2"/>
        <w:widowControl/>
        <w:spacing w:line="240" w:lineRule="auto"/>
        <w:ind w:firstLine="708"/>
        <w:rPr>
          <w:rFonts w:ascii="Times New Roman" w:hAnsi="Times New Roman" w:cs="Times New Roman"/>
          <w:sz w:val="28"/>
          <w:szCs w:val="28"/>
          <w:lang w:val="uk-UA"/>
        </w:rPr>
      </w:pPr>
      <w:r w:rsidRPr="00BF49F0">
        <w:rPr>
          <w:rFonts w:ascii="Times New Roman" w:hAnsi="Times New Roman" w:cs="Times New Roman"/>
          <w:sz w:val="28"/>
          <w:szCs w:val="28"/>
          <w:lang w:val="uk-UA"/>
        </w:rPr>
        <w:t xml:space="preserve">Схема </w:t>
      </w:r>
      <w:r w:rsidRPr="00BF49F0">
        <w:rPr>
          <w:rStyle w:val="FontStyle193"/>
          <w:rFonts w:ascii="Times New Roman" w:eastAsia="Calibri" w:hAnsi="Times New Roman" w:cs="Times New Roman"/>
          <w:sz w:val="28"/>
          <w:szCs w:val="28"/>
          <w:lang w:val="uk-UA" w:eastAsia="uk-UA"/>
        </w:rPr>
        <w:t xml:space="preserve">оптимізації роботи систем централізованого водопостачання та водовідведення м. Павлоград була  </w:t>
      </w:r>
      <w:r w:rsidRPr="00BF49F0">
        <w:rPr>
          <w:rFonts w:ascii="Times New Roman" w:hAnsi="Times New Roman" w:cs="Times New Roman"/>
          <w:sz w:val="28"/>
          <w:szCs w:val="28"/>
          <w:lang w:val="uk-UA"/>
        </w:rPr>
        <w:t>розроблена ПАТ «Холдингова компанія «Укртехнопром» (л</w:t>
      </w:r>
      <w:r w:rsidRPr="00BF49F0">
        <w:rPr>
          <w:rStyle w:val="FontStyle193"/>
          <w:rFonts w:ascii="Times New Roman" w:eastAsia="Calibri" w:hAnsi="Times New Roman" w:cs="Times New Roman"/>
          <w:sz w:val="28"/>
          <w:szCs w:val="28"/>
          <w:lang w:val="uk-UA" w:eastAsia="uk-UA"/>
        </w:rPr>
        <w:t>іцензія Міністерства регіонального розвитку та будівництва України серія АВ №588616) КП «Павлоградводоканал»</w:t>
      </w:r>
      <w:r w:rsidRPr="00BF49F0">
        <w:rPr>
          <w:rFonts w:ascii="Times New Roman" w:hAnsi="Times New Roman" w:cs="Times New Roman"/>
          <w:sz w:val="28"/>
          <w:szCs w:val="28"/>
          <w:lang w:val="uk-UA"/>
        </w:rPr>
        <w:t xml:space="preserve"> в 2012 році на підставі технічного завдання, затвердженого міським головою Павлограда.</w:t>
      </w:r>
    </w:p>
    <w:p w:rsidR="00142A96" w:rsidRPr="00BF49F0" w:rsidRDefault="00142A96" w:rsidP="00142A96">
      <w:pPr>
        <w:pStyle w:val="Style2"/>
        <w:widowControl/>
        <w:spacing w:before="58" w:line="240" w:lineRule="auto"/>
        <w:ind w:firstLine="360"/>
        <w:rPr>
          <w:rFonts w:ascii="Times New Roman" w:hAnsi="Times New Roman" w:cs="Times New Roman"/>
          <w:sz w:val="28"/>
          <w:szCs w:val="28"/>
          <w:lang w:val="ru-RU"/>
        </w:rPr>
      </w:pPr>
      <w:r w:rsidRPr="00BF49F0">
        <w:rPr>
          <w:rFonts w:ascii="Times New Roman" w:hAnsi="Times New Roman" w:cs="Times New Roman"/>
          <w:sz w:val="28"/>
          <w:szCs w:val="28"/>
          <w:lang w:val="uk-UA"/>
        </w:rPr>
        <w:tab/>
        <w:t>Схема  була  розроблена згідно з діючими нормативними документами</w:t>
      </w:r>
      <w:r w:rsidRPr="00BF49F0">
        <w:rPr>
          <w:rFonts w:ascii="Times New Roman" w:hAnsi="Times New Roman" w:cs="Times New Roman"/>
          <w:sz w:val="28"/>
          <w:szCs w:val="28"/>
          <w:lang w:val="ru-RU"/>
        </w:rPr>
        <w:t>:</w:t>
      </w:r>
    </w:p>
    <w:p w:rsidR="00142A96" w:rsidRPr="00BF49F0" w:rsidRDefault="00142A96" w:rsidP="00142A96">
      <w:pPr>
        <w:widowControl/>
        <w:numPr>
          <w:ilvl w:val="0"/>
          <w:numId w:val="20"/>
        </w:numPr>
        <w:tabs>
          <w:tab w:val="num" w:pos="960"/>
        </w:tabs>
        <w:suppressAutoHyphens w:val="0"/>
        <w:spacing w:after="0" w:line="240" w:lineRule="auto"/>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Закон України «Про питну воду та питне водопостачання»,</w:t>
      </w:r>
    </w:p>
    <w:p w:rsidR="00142A96" w:rsidRPr="00BF49F0" w:rsidRDefault="00142A96" w:rsidP="00142A96">
      <w:pPr>
        <w:widowControl/>
        <w:numPr>
          <w:ilvl w:val="0"/>
          <w:numId w:val="20"/>
        </w:numPr>
        <w:tabs>
          <w:tab w:val="num" w:pos="960"/>
        </w:tabs>
        <w:suppressAutoHyphens w:val="0"/>
        <w:spacing w:after="0" w:line="240" w:lineRule="auto"/>
        <w:ind w:left="709" w:firstLine="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Методичні рекомендації з розроблення схем оптимізації роботи систем централізованого водопостачання та водовідведення (Затверджено наказом Міністерства з питань житлово-комунального господарства України від 23.12.2010 № 476),  на період до 2022 року.</w:t>
      </w:r>
    </w:p>
    <w:p w:rsidR="00142A96" w:rsidRPr="00BF49F0" w:rsidRDefault="00142A96" w:rsidP="00142A96">
      <w:pPr>
        <w:widowControl/>
        <w:suppressAutoHyphens w:val="0"/>
        <w:spacing w:after="0" w:line="240" w:lineRule="auto"/>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 xml:space="preserve"> У зв’язку з закінченням строку дії розробленої схеми оптимізації підприємство планує розробити нову схему оптимізації мереж водопостачання м. Павлоград.</w:t>
      </w:r>
    </w:p>
    <w:p w:rsidR="00142A96" w:rsidRPr="00BF49F0" w:rsidRDefault="00142A96" w:rsidP="00142A96">
      <w:pPr>
        <w:widowControl/>
        <w:suppressAutoHyphens w:val="0"/>
        <w:spacing w:after="0" w:line="240" w:lineRule="auto"/>
        <w:jc w:val="both"/>
        <w:rPr>
          <w:rFonts w:ascii="Times New Roman" w:hAnsi="Times New Roman" w:cs="Times New Roman"/>
          <w:sz w:val="28"/>
          <w:szCs w:val="28"/>
          <w:lang w:val="uk-UA"/>
        </w:rPr>
      </w:pPr>
    </w:p>
    <w:p w:rsidR="00142A96" w:rsidRPr="00BF49F0" w:rsidRDefault="00142A96" w:rsidP="00142A96">
      <w:pPr>
        <w:spacing w:after="0" w:line="240" w:lineRule="auto"/>
        <w:jc w:val="both"/>
        <w:rPr>
          <w:lang w:val="uk-UA"/>
        </w:rPr>
      </w:pPr>
      <w:r w:rsidRPr="00BF49F0">
        <w:rPr>
          <w:rFonts w:ascii="Times New Roman" w:eastAsia="Times New Roman" w:hAnsi="Times New Roman" w:cs="Times New Roman"/>
          <w:sz w:val="28"/>
          <w:szCs w:val="28"/>
          <w:lang w:val="uk-UA"/>
        </w:rPr>
        <w:tab/>
        <w:t xml:space="preserve">Орієнтовна вартість реалізації заходу – 400,00 тис. грн. без ПДВ. </w:t>
      </w: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t>Захід заплановано на 2027 рік.</w:t>
      </w: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r w:rsidRPr="00BF49F0">
        <w:rPr>
          <w:rFonts w:ascii="Times New Roman" w:eastAsiaTheme="minorHAnsi" w:hAnsi="Times New Roman" w:cs="Times New Roman"/>
          <w:color w:val="auto"/>
          <w:sz w:val="28"/>
          <w:szCs w:val="28"/>
          <w:lang w:val="uk-UA" w:eastAsia="ru-RU" w:bidi="ar-SA"/>
        </w:rPr>
        <w:t>ВОДОВІДВЕДЕННЯ</w:t>
      </w: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r w:rsidRPr="00BF49F0">
        <w:rPr>
          <w:rFonts w:ascii="Times New Roman" w:eastAsiaTheme="minorHAnsi" w:hAnsi="Times New Roman" w:cs="Times New Roman"/>
          <w:color w:val="auto"/>
          <w:sz w:val="28"/>
          <w:szCs w:val="28"/>
          <w:lang w:val="uk-UA" w:eastAsia="ru-RU" w:bidi="ar-SA"/>
        </w:rPr>
        <w:t>2.1.1. Придбання електродвигуна для повітродувки 250 кВт</w:t>
      </w: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shd w:val="clear" w:color="auto" w:fill="FFFFFF" w:themeFill="background1"/>
        <w:spacing w:after="0" w:line="240" w:lineRule="auto"/>
        <w:ind w:firstLine="360"/>
        <w:jc w:val="both"/>
        <w:rPr>
          <w:rFonts w:ascii="Times New Roman" w:eastAsiaTheme="minorHAnsi" w:hAnsi="Times New Roman" w:cs="Times New Roman"/>
          <w:sz w:val="28"/>
          <w:szCs w:val="28"/>
          <w:lang w:val="uk-UA" w:eastAsia="en-US"/>
        </w:rPr>
      </w:pPr>
      <w:r w:rsidRPr="00BF49F0">
        <w:rPr>
          <w:rFonts w:ascii="Times New Roman" w:eastAsiaTheme="minorHAnsi" w:hAnsi="Times New Roman" w:cs="Times New Roman"/>
          <w:sz w:val="28"/>
          <w:szCs w:val="28"/>
          <w:lang w:val="uk-UA" w:eastAsia="en-US"/>
        </w:rPr>
        <w:t xml:space="preserve">08.02.2022 року вийшов з ладу  електродвигун </w:t>
      </w:r>
      <w:r w:rsidRPr="00BF49F0">
        <w:rPr>
          <w:rFonts w:ascii="Times New Roman" w:hAnsi="Times New Roman" w:cs="Times New Roman"/>
          <w:sz w:val="28"/>
          <w:szCs w:val="28"/>
          <w:lang w:val="uk-UA" w:eastAsia="en-US"/>
        </w:rPr>
        <w:t xml:space="preserve">LEROY </w:t>
      </w:r>
      <w:r w:rsidRPr="00BF49F0">
        <w:rPr>
          <w:rFonts w:ascii="Times New Roman" w:eastAsiaTheme="minorHAnsi" w:hAnsi="Times New Roman" w:cs="Times New Roman"/>
          <w:sz w:val="28"/>
          <w:szCs w:val="28"/>
          <w:lang w:val="uk-UA" w:eastAsia="en-US"/>
        </w:rPr>
        <w:t xml:space="preserve">потужністю 200 кВт, 1500 об/хв..  повітродувки ROBUSCHI ES 155/5. У зв’язку з цим терміново перейшли на роботу резервного електродвигуна повітродувки ТВ -175  №5. Але 12.02.2022р.  відбулось загоряння і цього електродвигуна, тому 12.02.2022р. після ремонту електродвигуна з повітродувки ТВ-175 №3   було запущено в роботу останній електродвигун. Станом на 12.02.2022р. не залишилось жодного резерву електродвигунів. </w:t>
      </w:r>
    </w:p>
    <w:p w:rsidR="00142A96" w:rsidRPr="00BF49F0" w:rsidRDefault="00142A96" w:rsidP="00142A96">
      <w:pPr>
        <w:shd w:val="clear" w:color="auto" w:fill="FFFFFF" w:themeFill="background1"/>
        <w:spacing w:after="0" w:line="240" w:lineRule="auto"/>
        <w:jc w:val="both"/>
        <w:rPr>
          <w:rFonts w:ascii="Times New Roman" w:eastAsiaTheme="minorHAnsi" w:hAnsi="Times New Roman" w:cs="Times New Roman"/>
          <w:sz w:val="28"/>
          <w:szCs w:val="28"/>
          <w:lang w:val="uk-UA" w:eastAsia="en-US"/>
        </w:rPr>
      </w:pPr>
      <w:r w:rsidRPr="00BF49F0">
        <w:rPr>
          <w:rFonts w:ascii="Times New Roman" w:eastAsiaTheme="minorHAnsi" w:hAnsi="Times New Roman" w:cs="Times New Roman"/>
          <w:sz w:val="28"/>
          <w:szCs w:val="28"/>
          <w:lang w:val="uk-UA" w:eastAsia="en-US"/>
        </w:rPr>
        <w:tab/>
        <w:t>Система аерації не може працювати без цілодобової подач повітря в аеротенк яке забезпечує життєдіяльність мікроорганізмів та стабільну очистку каналізаційних стоків.</w:t>
      </w:r>
    </w:p>
    <w:p w:rsidR="00142A96" w:rsidRPr="00BF49F0" w:rsidRDefault="00142A96" w:rsidP="00142A96">
      <w:pPr>
        <w:spacing w:after="0" w:line="240" w:lineRule="auto"/>
        <w:jc w:val="both"/>
        <w:rPr>
          <w:rFonts w:ascii="Times New Roman" w:hAnsi="Times New Roman" w:cs="Times New Roman"/>
          <w:sz w:val="28"/>
          <w:szCs w:val="28"/>
          <w:lang w:val="uk-UA" w:eastAsia="en-US"/>
        </w:rPr>
      </w:pPr>
      <w:r w:rsidRPr="00BF49F0">
        <w:rPr>
          <w:rFonts w:ascii="Times New Roman" w:eastAsiaTheme="minorHAnsi" w:hAnsi="Times New Roman" w:cs="Times New Roman"/>
          <w:sz w:val="28"/>
          <w:szCs w:val="28"/>
          <w:lang w:val="uk-UA" w:eastAsia="en-US"/>
        </w:rPr>
        <w:tab/>
        <w:t xml:space="preserve">В 2022  році в рамках інвестиційної програми було придбано новий електродвигун  </w:t>
      </w:r>
      <w:r w:rsidRPr="00BF49F0">
        <w:rPr>
          <w:rFonts w:ascii="Times New Roman" w:hAnsi="Times New Roman" w:cs="Times New Roman"/>
          <w:sz w:val="28"/>
          <w:szCs w:val="28"/>
          <w:lang w:val="uk-UA" w:eastAsia="en-US"/>
        </w:rPr>
        <w:t xml:space="preserve"> потужністю  200 кВт, 1500 об/хв. до  повітродувки ROBUSCHI ES 155/5Р. Наразі повітродувна насосна станція, яка забезпечує подачу повітря в аеротенки працює без жодного резерву електродвигунів</w:t>
      </w:r>
    </w:p>
    <w:p w:rsidR="00142A96" w:rsidRPr="00BF49F0" w:rsidRDefault="00142A96" w:rsidP="00142A96">
      <w:pPr>
        <w:spacing w:after="0" w:line="240" w:lineRule="auto"/>
        <w:jc w:val="both"/>
        <w:rPr>
          <w:rFonts w:ascii="Times New Roman" w:hAnsi="Times New Roman" w:cs="Times New Roman"/>
          <w:sz w:val="28"/>
          <w:szCs w:val="28"/>
          <w:lang w:val="uk-UA" w:eastAsia="en-US"/>
        </w:rPr>
      </w:pPr>
      <w:r w:rsidRPr="00BF49F0">
        <w:rPr>
          <w:rFonts w:ascii="Times New Roman" w:hAnsi="Times New Roman" w:cs="Times New Roman"/>
          <w:sz w:val="28"/>
          <w:szCs w:val="28"/>
          <w:lang w:val="uk-UA" w:eastAsia="en-US"/>
        </w:rPr>
        <w:tab/>
        <w:t>Враховуючи постійні відключення  електричної енергії для забезпечення стабільної та безперервної роботи  системи аерації на каналізаційних очисних спорудах м. Павлоград  прийнято рішення придбати резервний електродвигун для повітродувки ROBUSCHI ES 155/5Р потужністю 250 кВт.</w:t>
      </w:r>
    </w:p>
    <w:p w:rsidR="00142A96" w:rsidRPr="00BF49F0" w:rsidRDefault="00142A96" w:rsidP="00142A96">
      <w:pPr>
        <w:spacing w:after="0" w:line="100" w:lineRule="atLeast"/>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ab/>
        <w:t xml:space="preserve">Орієнтовна вартість реалізації заходу-925,11 тис. грн. без ПДВ. </w:t>
      </w:r>
    </w:p>
    <w:p w:rsidR="00142A96" w:rsidRPr="00BF49F0" w:rsidRDefault="00142A96" w:rsidP="00142A96">
      <w:pPr>
        <w:spacing w:after="0" w:line="100" w:lineRule="atLeast"/>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 xml:space="preserve"> </w:t>
      </w:r>
      <w:r w:rsidRPr="00BF49F0">
        <w:rPr>
          <w:rFonts w:ascii="Times New Roman" w:eastAsia="Times New Roman" w:hAnsi="Times New Roman" w:cs="Times New Roman"/>
          <w:sz w:val="28"/>
          <w:szCs w:val="28"/>
          <w:lang w:val="uk-UA"/>
        </w:rPr>
        <w:tab/>
        <w:t>Захід заплановано на 2028р.</w:t>
      </w:r>
    </w:p>
    <w:p w:rsidR="00142A96" w:rsidRPr="00BF49F0" w:rsidRDefault="00142A96" w:rsidP="00142A96">
      <w:pPr>
        <w:jc w:val="both"/>
        <w:rPr>
          <w:rFonts w:eastAsiaTheme="minorHAnsi"/>
          <w:sz w:val="28"/>
          <w:szCs w:val="28"/>
          <w:lang w:val="uk-UA" w:eastAsia="en-US"/>
        </w:rPr>
      </w:pPr>
    </w:p>
    <w:p w:rsidR="00142A96" w:rsidRPr="00BF49F0" w:rsidRDefault="00142A96" w:rsidP="00142A96">
      <w:pPr>
        <w:jc w:val="both"/>
        <w:rPr>
          <w:rFonts w:eastAsiaTheme="minorHAnsi"/>
          <w:sz w:val="28"/>
          <w:szCs w:val="28"/>
          <w:lang w:val="uk-UA" w:eastAsia="en-US"/>
        </w:rPr>
      </w:pPr>
    </w:p>
    <w:p w:rsidR="00142A96" w:rsidRPr="00BF49F0" w:rsidRDefault="00142A96" w:rsidP="00142A96">
      <w:pPr>
        <w:tabs>
          <w:tab w:val="center" w:pos="4999"/>
          <w:tab w:val="left" w:pos="7545"/>
        </w:tabs>
        <w:ind w:left="360"/>
        <w:jc w:val="center"/>
        <w:rPr>
          <w:rFonts w:eastAsiaTheme="minorHAnsi"/>
          <w:sz w:val="28"/>
          <w:szCs w:val="28"/>
          <w:lang w:val="uk-UA"/>
        </w:rPr>
      </w:pPr>
    </w:p>
    <w:p w:rsidR="00142A96" w:rsidRPr="00BF49F0" w:rsidRDefault="00142A96" w:rsidP="00142A96">
      <w:pPr>
        <w:tabs>
          <w:tab w:val="center" w:pos="4999"/>
          <w:tab w:val="left" w:pos="7545"/>
        </w:tabs>
        <w:ind w:left="360"/>
        <w:jc w:val="center"/>
        <w:rPr>
          <w:rFonts w:eastAsiaTheme="minorHAnsi"/>
          <w:sz w:val="28"/>
          <w:szCs w:val="28"/>
          <w:lang w:val="uk-UA"/>
        </w:rPr>
      </w:pPr>
    </w:p>
    <w:p w:rsidR="00142A96" w:rsidRPr="00BF49F0" w:rsidRDefault="00142A96" w:rsidP="00142A96">
      <w:pPr>
        <w:tabs>
          <w:tab w:val="center" w:pos="4999"/>
          <w:tab w:val="left" w:pos="7545"/>
        </w:tabs>
        <w:ind w:left="360"/>
        <w:jc w:val="center"/>
        <w:rPr>
          <w:rFonts w:eastAsiaTheme="minorHAnsi"/>
          <w:sz w:val="28"/>
          <w:szCs w:val="28"/>
          <w:lang w:val="uk-UA"/>
        </w:rPr>
      </w:pPr>
    </w:p>
    <w:p w:rsidR="00142A96" w:rsidRPr="00BF49F0" w:rsidRDefault="00142A96" w:rsidP="00142A96">
      <w:pPr>
        <w:tabs>
          <w:tab w:val="center" w:pos="4999"/>
          <w:tab w:val="left" w:pos="7545"/>
        </w:tabs>
        <w:ind w:left="360"/>
        <w:jc w:val="center"/>
        <w:rPr>
          <w:rFonts w:eastAsiaTheme="minorHAnsi"/>
          <w:sz w:val="28"/>
          <w:szCs w:val="28"/>
          <w:lang w:val="uk-UA"/>
        </w:rPr>
      </w:pPr>
    </w:p>
    <w:p w:rsidR="00142A96" w:rsidRPr="00BF49F0" w:rsidRDefault="00142A96" w:rsidP="00142A96">
      <w:pPr>
        <w:tabs>
          <w:tab w:val="center" w:pos="4999"/>
          <w:tab w:val="left" w:pos="7545"/>
        </w:tabs>
        <w:ind w:left="360"/>
        <w:jc w:val="center"/>
        <w:rPr>
          <w:rFonts w:eastAsiaTheme="minorHAnsi"/>
          <w:sz w:val="28"/>
          <w:szCs w:val="28"/>
          <w:lang w:val="uk-UA"/>
        </w:rPr>
      </w:pPr>
    </w:p>
    <w:p w:rsidR="00142A96" w:rsidRPr="00BF49F0" w:rsidRDefault="00142A96" w:rsidP="00142A96">
      <w:pPr>
        <w:tabs>
          <w:tab w:val="center" w:pos="4999"/>
          <w:tab w:val="left" w:pos="7545"/>
        </w:tabs>
        <w:ind w:left="360"/>
        <w:jc w:val="center"/>
        <w:rPr>
          <w:rFonts w:eastAsiaTheme="minorHAnsi"/>
          <w:sz w:val="28"/>
          <w:szCs w:val="28"/>
          <w:lang w:val="uk-UA"/>
        </w:rPr>
      </w:pPr>
    </w:p>
    <w:p w:rsidR="00142A96" w:rsidRPr="00BF49F0" w:rsidRDefault="00142A96" w:rsidP="00142A96">
      <w:pPr>
        <w:tabs>
          <w:tab w:val="center" w:pos="4999"/>
          <w:tab w:val="left" w:pos="7545"/>
        </w:tabs>
        <w:ind w:left="360"/>
        <w:jc w:val="center"/>
        <w:rPr>
          <w:rFonts w:eastAsiaTheme="minorHAnsi"/>
          <w:sz w:val="28"/>
          <w:szCs w:val="28"/>
          <w:lang w:val="uk-UA"/>
        </w:rPr>
      </w:pPr>
    </w:p>
    <w:p w:rsidR="00142A96" w:rsidRPr="00BF49F0" w:rsidRDefault="00142A96" w:rsidP="00142A96">
      <w:pPr>
        <w:pStyle w:val="ab"/>
        <w:widowControl/>
        <w:numPr>
          <w:ilvl w:val="2"/>
          <w:numId w:val="13"/>
        </w:numPr>
        <w:tabs>
          <w:tab w:val="center" w:pos="4999"/>
          <w:tab w:val="left" w:pos="7545"/>
        </w:tabs>
        <w:suppressAutoHyphens w:val="0"/>
        <w:spacing w:after="0" w:line="240" w:lineRule="auto"/>
        <w:jc w:val="center"/>
        <w:rPr>
          <w:rFonts w:ascii="Times New Roman" w:eastAsiaTheme="minorHAnsi" w:hAnsi="Times New Roman" w:cs="Times New Roman"/>
          <w:sz w:val="28"/>
          <w:szCs w:val="28"/>
          <w:lang w:val="uk-UA"/>
        </w:rPr>
      </w:pPr>
      <w:r w:rsidRPr="00BF49F0">
        <w:rPr>
          <w:rFonts w:ascii="Times New Roman" w:eastAsiaTheme="minorHAnsi" w:hAnsi="Times New Roman" w:cs="Times New Roman"/>
          <w:sz w:val="28"/>
          <w:szCs w:val="28"/>
          <w:lang w:val="uk-UA"/>
        </w:rPr>
        <w:t>Придбання шафи керування з частотним перетворювачем на КНС</w:t>
      </w:r>
    </w:p>
    <w:p w:rsidR="00142A96" w:rsidRPr="00BF49F0" w:rsidRDefault="00142A96" w:rsidP="00142A96">
      <w:pPr>
        <w:pStyle w:val="ab"/>
        <w:widowControl/>
        <w:tabs>
          <w:tab w:val="center" w:pos="4999"/>
          <w:tab w:val="left" w:pos="7545"/>
        </w:tabs>
        <w:suppressAutoHyphens w:val="0"/>
        <w:spacing w:after="0" w:line="240" w:lineRule="auto"/>
        <w:ind w:left="1140"/>
        <w:jc w:val="center"/>
        <w:rPr>
          <w:rFonts w:ascii="Times New Roman" w:eastAsiaTheme="minorHAnsi" w:hAnsi="Times New Roman" w:cs="Times New Roman"/>
          <w:sz w:val="28"/>
          <w:szCs w:val="28"/>
          <w:lang w:val="uk-UA"/>
        </w:rPr>
      </w:pPr>
    </w:p>
    <w:p w:rsidR="00142A96" w:rsidRPr="00BF49F0" w:rsidRDefault="00142A96" w:rsidP="00142A96">
      <w:pPr>
        <w:spacing w:after="0" w:line="240" w:lineRule="auto"/>
        <w:ind w:firstLine="360"/>
        <w:jc w:val="both"/>
        <w:rPr>
          <w:rFonts w:ascii="Times New Roman" w:eastAsiaTheme="minorHAnsi" w:hAnsi="Times New Roman" w:cs="Times New Roman"/>
          <w:sz w:val="28"/>
          <w:szCs w:val="28"/>
          <w:lang w:val="uk-UA" w:eastAsia="en-US"/>
        </w:rPr>
      </w:pPr>
      <w:r w:rsidRPr="00BF49F0">
        <w:rPr>
          <w:rFonts w:ascii="Times New Roman" w:eastAsiaTheme="minorHAnsi" w:hAnsi="Times New Roman" w:cs="Times New Roman"/>
          <w:sz w:val="28"/>
          <w:szCs w:val="28"/>
          <w:lang w:val="uk-UA" w:eastAsia="en-US"/>
        </w:rPr>
        <w:t>Каналізаційна насосна станція (КНС)  № 31  побудована  в  1998р.  Розташована за адресою: вул. Олександрівська,20а.  Проєктна потужність насосної   становить – 21,6 тис.м3/добу, фактична потужність – 3,19 тис. м3/добу.На  КНС  встановлене наступне насосне обладнання:</w:t>
      </w:r>
    </w:p>
    <w:p w:rsidR="00142A96" w:rsidRPr="00BF49F0" w:rsidRDefault="00142A96" w:rsidP="00142A96">
      <w:pPr>
        <w:framePr w:hSpace="180" w:wrap="around" w:vAnchor="text" w:hAnchor="margin" w:y="1"/>
        <w:autoSpaceDE w:val="0"/>
        <w:autoSpaceDN w:val="0"/>
        <w:adjustRightInd w:val="0"/>
        <w:spacing w:after="0" w:line="240" w:lineRule="auto"/>
        <w:contextualSpacing/>
        <w:jc w:val="both"/>
        <w:rPr>
          <w:rFonts w:ascii="Times New Roman" w:hAnsi="Times New Roman" w:cs="Times New Roman"/>
          <w:sz w:val="28"/>
          <w:szCs w:val="28"/>
          <w:lang w:val="uk-UA"/>
        </w:rPr>
      </w:pPr>
    </w:p>
    <w:p w:rsidR="00142A96" w:rsidRPr="00BF49F0" w:rsidRDefault="00142A96" w:rsidP="00142A96">
      <w:pPr>
        <w:pStyle w:val="ab"/>
        <w:widowControl/>
        <w:suppressAutoHyphens w:val="0"/>
        <w:spacing w:after="0" w:line="240" w:lineRule="auto"/>
        <w:ind w:left="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 xml:space="preserve">     2СМ250-200-400/6 - 55кВт     -2 од.</w:t>
      </w:r>
    </w:p>
    <w:p w:rsidR="00142A96" w:rsidRPr="00BF49F0" w:rsidRDefault="00142A96" w:rsidP="00142A96">
      <w:pPr>
        <w:spacing w:after="0" w:line="240" w:lineRule="auto"/>
        <w:jc w:val="both"/>
        <w:rPr>
          <w:rFonts w:ascii="Times New Roman" w:eastAsiaTheme="minorHAnsi" w:hAnsi="Times New Roman" w:cs="Times New Roman"/>
          <w:sz w:val="28"/>
          <w:szCs w:val="28"/>
          <w:lang w:val="uk-UA" w:eastAsia="en-US"/>
        </w:rPr>
      </w:pPr>
      <w:r w:rsidRPr="00BF49F0">
        <w:rPr>
          <w:rFonts w:ascii="Times New Roman" w:eastAsiaTheme="minorHAnsi" w:hAnsi="Times New Roman" w:cs="Times New Roman"/>
          <w:sz w:val="28"/>
          <w:szCs w:val="28"/>
          <w:lang w:val="uk-UA" w:eastAsia="en-US"/>
        </w:rPr>
        <w:t>Середнє споживання електричної енергії –  260  кВт*год/добу.</w:t>
      </w:r>
    </w:p>
    <w:p w:rsidR="00142A96" w:rsidRPr="00BF49F0" w:rsidRDefault="00142A96" w:rsidP="00142A96">
      <w:pPr>
        <w:spacing w:after="0" w:line="240" w:lineRule="auto"/>
        <w:jc w:val="both"/>
        <w:rPr>
          <w:rFonts w:ascii="Times New Roman" w:eastAsiaTheme="minorHAnsi" w:hAnsi="Times New Roman" w:cs="Times New Roman"/>
          <w:sz w:val="28"/>
          <w:szCs w:val="28"/>
          <w:lang w:val="uk-UA" w:eastAsia="en-US"/>
        </w:rPr>
      </w:pPr>
      <w:r w:rsidRPr="00BF49F0">
        <w:rPr>
          <w:rFonts w:ascii="Times New Roman" w:eastAsiaTheme="minorHAnsi" w:hAnsi="Times New Roman" w:cs="Times New Roman"/>
          <w:sz w:val="28"/>
          <w:szCs w:val="28"/>
          <w:lang w:val="uk-UA" w:eastAsia="en-US"/>
        </w:rPr>
        <w:t xml:space="preserve">    Кількість обслуговуючого персоналу на КНС – 4 працівники.</w:t>
      </w:r>
      <w:r w:rsidRPr="00BF49F0">
        <w:rPr>
          <w:rFonts w:ascii="Times New Roman" w:eastAsiaTheme="minorHAnsi" w:hAnsi="Times New Roman" w:cs="Times New Roman"/>
          <w:sz w:val="28"/>
          <w:szCs w:val="28"/>
          <w:lang w:val="uk-UA" w:eastAsia="en-US"/>
        </w:rPr>
        <w:tab/>
      </w:r>
    </w:p>
    <w:p w:rsidR="00142A96" w:rsidRPr="00BF49F0" w:rsidRDefault="00142A96" w:rsidP="00142A96">
      <w:pPr>
        <w:spacing w:after="0" w:line="240" w:lineRule="auto"/>
        <w:jc w:val="both"/>
        <w:rPr>
          <w:rFonts w:ascii="Times New Roman" w:eastAsiaTheme="minorHAnsi" w:hAnsi="Times New Roman" w:cs="Times New Roman"/>
          <w:sz w:val="28"/>
          <w:szCs w:val="28"/>
          <w:lang w:val="uk-UA" w:eastAsia="en-US"/>
        </w:rPr>
      </w:pPr>
      <w:r w:rsidRPr="00BF49F0">
        <w:rPr>
          <w:rFonts w:ascii="Times New Roman" w:eastAsiaTheme="minorHAnsi" w:hAnsi="Times New Roman" w:cs="Times New Roman"/>
          <w:sz w:val="28"/>
          <w:szCs w:val="28"/>
          <w:lang w:val="uk-UA" w:eastAsia="en-US"/>
        </w:rPr>
        <w:t xml:space="preserve">    Даним заходом інвестиційної програми на 2026 рік передбачається встановлення двох шаф керування </w:t>
      </w:r>
      <w:r w:rsidRPr="00BF49F0">
        <w:rPr>
          <w:rFonts w:ascii="Times New Roman" w:eastAsiaTheme="minorHAnsi" w:hAnsi="Times New Roman" w:cs="Times New Roman"/>
          <w:sz w:val="28"/>
          <w:szCs w:val="28"/>
          <w:lang w:val="en-US" w:eastAsia="en-US"/>
        </w:rPr>
        <w:t>AQVA</w:t>
      </w:r>
      <w:r w:rsidRPr="00BF49F0">
        <w:rPr>
          <w:rFonts w:ascii="Times New Roman" w:eastAsiaTheme="minorHAnsi" w:hAnsi="Times New Roman" w:cs="Times New Roman"/>
          <w:sz w:val="28"/>
          <w:szCs w:val="28"/>
          <w:lang w:val="uk-UA" w:eastAsia="en-US"/>
        </w:rPr>
        <w:t xml:space="preserve"> </w:t>
      </w:r>
      <w:r w:rsidRPr="00BF49F0">
        <w:rPr>
          <w:rFonts w:ascii="Times New Roman" w:eastAsiaTheme="minorHAnsi" w:hAnsi="Times New Roman" w:cs="Times New Roman"/>
          <w:sz w:val="28"/>
          <w:szCs w:val="28"/>
          <w:lang w:val="en-US" w:eastAsia="en-US"/>
        </w:rPr>
        <w:t>STAR</w:t>
      </w:r>
      <w:r w:rsidRPr="00BF49F0">
        <w:rPr>
          <w:rFonts w:ascii="Times New Roman" w:eastAsiaTheme="minorHAnsi" w:hAnsi="Times New Roman" w:cs="Times New Roman"/>
          <w:sz w:val="28"/>
          <w:szCs w:val="28"/>
          <w:lang w:val="uk-UA" w:eastAsia="en-US"/>
        </w:rPr>
        <w:t xml:space="preserve"> </w:t>
      </w:r>
      <w:r w:rsidRPr="00BF49F0">
        <w:rPr>
          <w:rFonts w:ascii="Times New Roman" w:eastAsiaTheme="minorHAnsi" w:hAnsi="Times New Roman" w:cs="Times New Roman"/>
          <w:sz w:val="28"/>
          <w:szCs w:val="28"/>
          <w:lang w:val="en-US" w:eastAsia="en-US"/>
        </w:rPr>
        <w:t>SOLO</w:t>
      </w:r>
      <w:r w:rsidRPr="00BF49F0">
        <w:rPr>
          <w:rFonts w:ascii="Times New Roman" w:eastAsiaTheme="minorHAnsi" w:hAnsi="Times New Roman" w:cs="Times New Roman"/>
          <w:sz w:val="28"/>
          <w:szCs w:val="28"/>
          <w:lang w:val="uk-UA" w:eastAsia="en-US"/>
        </w:rPr>
        <w:t xml:space="preserve"> 2-3-37.0 -1</w:t>
      </w:r>
      <w:r w:rsidRPr="00BF49F0">
        <w:rPr>
          <w:rFonts w:ascii="Times New Roman" w:eastAsiaTheme="minorHAnsi" w:hAnsi="Times New Roman" w:cs="Times New Roman"/>
          <w:sz w:val="28"/>
          <w:szCs w:val="28"/>
          <w:lang w:val="en-US" w:eastAsia="en-US"/>
        </w:rPr>
        <w:t>DOA</w:t>
      </w:r>
      <w:r w:rsidRPr="00BF49F0">
        <w:rPr>
          <w:rFonts w:ascii="Times New Roman" w:eastAsiaTheme="minorHAnsi" w:hAnsi="Times New Roman" w:cs="Times New Roman"/>
          <w:sz w:val="28"/>
          <w:szCs w:val="28"/>
          <w:lang w:val="uk-UA" w:eastAsia="en-US"/>
        </w:rPr>
        <w:t>.</w:t>
      </w:r>
      <w:r w:rsidRPr="00BF49F0">
        <w:rPr>
          <w:rFonts w:ascii="Times New Roman" w:eastAsiaTheme="minorHAnsi" w:hAnsi="Times New Roman" w:cs="Times New Roman"/>
          <w:sz w:val="28"/>
          <w:szCs w:val="28"/>
          <w:lang w:val="en-US" w:eastAsia="en-US"/>
        </w:rPr>
        <w:t>F</w:t>
      </w:r>
      <w:r w:rsidRPr="00BF49F0">
        <w:rPr>
          <w:rFonts w:ascii="Times New Roman" w:eastAsiaTheme="minorHAnsi" w:hAnsi="Times New Roman" w:cs="Times New Roman"/>
          <w:sz w:val="28"/>
          <w:szCs w:val="28"/>
          <w:lang w:val="uk-UA" w:eastAsia="en-US"/>
        </w:rPr>
        <w:t xml:space="preserve">5 з частотним перетворювачем </w:t>
      </w:r>
      <w:r w:rsidRPr="00BF49F0">
        <w:rPr>
          <w:rFonts w:ascii="Times New Roman" w:eastAsiaTheme="minorHAnsi" w:hAnsi="Times New Roman" w:cs="Times New Roman"/>
          <w:sz w:val="28"/>
          <w:szCs w:val="28"/>
          <w:lang w:val="en-US" w:eastAsia="en-US"/>
        </w:rPr>
        <w:t>Frecon</w:t>
      </w:r>
      <w:r w:rsidRPr="00BF49F0">
        <w:rPr>
          <w:rFonts w:ascii="Times New Roman" w:eastAsiaTheme="minorHAnsi" w:hAnsi="Times New Roman" w:cs="Times New Roman"/>
          <w:sz w:val="28"/>
          <w:szCs w:val="28"/>
          <w:lang w:val="uk-UA" w:eastAsia="en-US"/>
        </w:rPr>
        <w:t xml:space="preserve"> –  на  КНС №31. В 2027 році планується встановити шафи керування насосними агрегатами на КНС №4а -2 од., та в 2029 році  на КНС №5А – 1 од.</w:t>
      </w:r>
    </w:p>
    <w:p w:rsidR="00142A96" w:rsidRPr="00BF49F0" w:rsidRDefault="00142A96" w:rsidP="00142A96">
      <w:pPr>
        <w:autoSpaceDE w:val="0"/>
        <w:autoSpaceDN w:val="0"/>
        <w:adjustRightInd w:val="0"/>
        <w:spacing w:after="0" w:line="240" w:lineRule="auto"/>
        <w:ind w:firstLine="709"/>
        <w:contextualSpacing/>
        <w:jc w:val="both"/>
        <w:rPr>
          <w:rFonts w:ascii="Times New Roman" w:eastAsia="Cambria" w:hAnsi="Times New Roman" w:cs="Times New Roman"/>
          <w:color w:val="000000"/>
          <w:sz w:val="28"/>
          <w:szCs w:val="28"/>
          <w:lang w:val="uk-UA" w:eastAsia="en-US"/>
        </w:rPr>
      </w:pPr>
      <w:r w:rsidRPr="00BF49F0">
        <w:rPr>
          <w:rFonts w:ascii="Times New Roman" w:eastAsia="Cambria" w:hAnsi="Times New Roman" w:cs="Times New Roman"/>
          <w:color w:val="000000"/>
          <w:sz w:val="28"/>
          <w:szCs w:val="28"/>
          <w:lang w:val="uk-UA" w:eastAsia="en-US"/>
        </w:rPr>
        <w:t>Встановлення частотного перетворювача  дозволить:</w:t>
      </w:r>
    </w:p>
    <w:p w:rsidR="00142A96" w:rsidRPr="00BF49F0" w:rsidRDefault="00142A96" w:rsidP="00142A96">
      <w:pPr>
        <w:autoSpaceDE w:val="0"/>
        <w:autoSpaceDN w:val="0"/>
        <w:adjustRightInd w:val="0"/>
        <w:spacing w:after="0" w:line="240" w:lineRule="auto"/>
        <w:ind w:firstLine="709"/>
        <w:contextualSpacing/>
        <w:jc w:val="both"/>
        <w:rPr>
          <w:rFonts w:ascii="Times New Roman" w:eastAsia="Cambria" w:hAnsi="Times New Roman" w:cs="Times New Roman"/>
          <w:color w:val="000000"/>
          <w:sz w:val="28"/>
          <w:szCs w:val="28"/>
          <w:lang w:val="uk-UA" w:eastAsia="en-US"/>
        </w:rPr>
      </w:pPr>
      <w:r w:rsidRPr="00BF49F0">
        <w:rPr>
          <w:rFonts w:ascii="Times New Roman" w:eastAsia="Cambria" w:hAnsi="Times New Roman" w:cs="Times New Roman"/>
          <w:color w:val="000000"/>
          <w:sz w:val="28"/>
          <w:szCs w:val="28"/>
          <w:lang w:val="uk-UA" w:eastAsia="en-US"/>
        </w:rPr>
        <w:t xml:space="preserve"> - автоматизувати технологічний процес;</w:t>
      </w:r>
    </w:p>
    <w:p w:rsidR="00142A96" w:rsidRPr="00BF49F0" w:rsidRDefault="00142A96" w:rsidP="00142A96">
      <w:pPr>
        <w:autoSpaceDE w:val="0"/>
        <w:autoSpaceDN w:val="0"/>
        <w:adjustRightInd w:val="0"/>
        <w:spacing w:after="0" w:line="240" w:lineRule="auto"/>
        <w:ind w:firstLine="709"/>
        <w:contextualSpacing/>
        <w:jc w:val="both"/>
        <w:rPr>
          <w:rFonts w:ascii="Times New Roman" w:eastAsia="Cambria" w:hAnsi="Times New Roman" w:cs="Times New Roman"/>
          <w:color w:val="000000"/>
          <w:sz w:val="28"/>
          <w:szCs w:val="28"/>
          <w:lang w:val="uk-UA" w:eastAsia="en-US"/>
        </w:rPr>
      </w:pPr>
      <w:r w:rsidRPr="00BF49F0">
        <w:rPr>
          <w:rFonts w:ascii="Times New Roman" w:eastAsia="Cambria" w:hAnsi="Times New Roman" w:cs="Times New Roman"/>
          <w:color w:val="000000"/>
          <w:sz w:val="28"/>
          <w:szCs w:val="28"/>
          <w:lang w:val="uk-UA" w:eastAsia="en-US"/>
        </w:rPr>
        <w:t xml:space="preserve"> - автоматично регулювати частоту оборотів електродвигуна для підтримки заданого параметра в системі по сигналу датчика 4-20мА;</w:t>
      </w:r>
    </w:p>
    <w:p w:rsidR="00142A96" w:rsidRPr="00BF49F0" w:rsidRDefault="00142A96" w:rsidP="00142A96">
      <w:pPr>
        <w:autoSpaceDE w:val="0"/>
        <w:autoSpaceDN w:val="0"/>
        <w:adjustRightInd w:val="0"/>
        <w:spacing w:after="0" w:line="240" w:lineRule="auto"/>
        <w:ind w:firstLine="709"/>
        <w:contextualSpacing/>
        <w:jc w:val="both"/>
        <w:rPr>
          <w:rFonts w:ascii="Times New Roman" w:eastAsia="Cambria" w:hAnsi="Times New Roman" w:cs="Times New Roman"/>
          <w:color w:val="000000"/>
          <w:sz w:val="28"/>
          <w:szCs w:val="28"/>
          <w:lang w:val="uk-UA" w:eastAsia="en-US"/>
        </w:rPr>
      </w:pPr>
      <w:r w:rsidRPr="00BF49F0">
        <w:rPr>
          <w:rFonts w:ascii="Times New Roman" w:eastAsia="Cambria" w:hAnsi="Times New Roman" w:cs="Times New Roman"/>
          <w:color w:val="000000"/>
          <w:sz w:val="28"/>
          <w:szCs w:val="28"/>
          <w:lang w:val="uk-UA" w:eastAsia="en-US"/>
        </w:rPr>
        <w:t xml:space="preserve"> - діагностувати несправності як електродвигуна, так і перетворювача частоти;</w:t>
      </w:r>
    </w:p>
    <w:p w:rsidR="00142A96" w:rsidRPr="00BF49F0" w:rsidRDefault="00142A96" w:rsidP="00142A96">
      <w:pPr>
        <w:autoSpaceDE w:val="0"/>
        <w:autoSpaceDN w:val="0"/>
        <w:adjustRightInd w:val="0"/>
        <w:spacing w:after="0" w:line="240" w:lineRule="auto"/>
        <w:ind w:firstLine="709"/>
        <w:contextualSpacing/>
        <w:jc w:val="both"/>
        <w:rPr>
          <w:rFonts w:ascii="Times New Roman" w:eastAsia="Cambria" w:hAnsi="Times New Roman" w:cs="Times New Roman"/>
          <w:color w:val="000000"/>
          <w:sz w:val="28"/>
          <w:szCs w:val="28"/>
          <w:lang w:val="uk-UA" w:eastAsia="en-US"/>
        </w:rPr>
      </w:pPr>
      <w:r w:rsidRPr="00BF49F0">
        <w:rPr>
          <w:rFonts w:ascii="Times New Roman" w:eastAsia="Cambria" w:hAnsi="Times New Roman" w:cs="Times New Roman"/>
          <w:color w:val="000000"/>
          <w:sz w:val="28"/>
          <w:szCs w:val="28"/>
          <w:lang w:val="uk-UA" w:eastAsia="en-US"/>
        </w:rPr>
        <w:t xml:space="preserve"> - відображати контрольовані параметри: споживання електричного струму, споживану потужність, частоту обертання електродвигуна, фактичну величину контрольованого параметра (тиски, рівня і тому подібне) в системі; - виключити гідроудари і динамічні ударні навантаження на електропривод (за рахунок плавного запуску і зупинку  за заданими характеристиками розгону і гальмування);</w:t>
      </w:r>
    </w:p>
    <w:p w:rsidR="00142A96" w:rsidRPr="00BF49F0" w:rsidRDefault="00142A96" w:rsidP="00142A96">
      <w:pPr>
        <w:autoSpaceDE w:val="0"/>
        <w:autoSpaceDN w:val="0"/>
        <w:adjustRightInd w:val="0"/>
        <w:spacing w:after="0" w:line="240" w:lineRule="auto"/>
        <w:ind w:firstLine="709"/>
        <w:contextualSpacing/>
        <w:jc w:val="both"/>
        <w:rPr>
          <w:rFonts w:ascii="Times New Roman" w:eastAsia="Cambria" w:hAnsi="Times New Roman" w:cs="Times New Roman"/>
          <w:color w:val="000000"/>
          <w:sz w:val="28"/>
          <w:szCs w:val="28"/>
          <w:lang w:val="uk-UA" w:eastAsia="en-US"/>
        </w:rPr>
      </w:pPr>
      <w:r w:rsidRPr="00BF49F0">
        <w:rPr>
          <w:rFonts w:ascii="Times New Roman" w:eastAsia="Cambria" w:hAnsi="Times New Roman" w:cs="Times New Roman"/>
          <w:color w:val="000000"/>
          <w:sz w:val="28"/>
          <w:szCs w:val="28"/>
          <w:lang w:val="uk-UA" w:eastAsia="en-US"/>
        </w:rPr>
        <w:t xml:space="preserve"> - зменшити споживання електроенергії.;</w:t>
      </w:r>
    </w:p>
    <w:p w:rsidR="00142A96" w:rsidRPr="00BF49F0" w:rsidRDefault="00142A96" w:rsidP="00142A96">
      <w:pPr>
        <w:autoSpaceDE w:val="0"/>
        <w:autoSpaceDN w:val="0"/>
        <w:adjustRightInd w:val="0"/>
        <w:spacing w:after="0" w:line="240" w:lineRule="auto"/>
        <w:ind w:firstLine="709"/>
        <w:contextualSpacing/>
        <w:jc w:val="both"/>
        <w:rPr>
          <w:rFonts w:ascii="Times New Roman" w:eastAsia="Cambria" w:hAnsi="Times New Roman" w:cs="Times New Roman"/>
          <w:color w:val="000000"/>
          <w:sz w:val="28"/>
          <w:szCs w:val="28"/>
          <w:lang w:val="uk-UA" w:eastAsia="en-US"/>
        </w:rPr>
      </w:pPr>
      <w:r w:rsidRPr="00BF49F0">
        <w:rPr>
          <w:rFonts w:ascii="Times New Roman" w:eastAsia="Cambria" w:hAnsi="Times New Roman" w:cs="Times New Roman"/>
          <w:color w:val="000000"/>
          <w:sz w:val="28"/>
          <w:szCs w:val="28"/>
          <w:lang w:val="uk-UA" w:eastAsia="en-US"/>
        </w:rPr>
        <w:t>- підключати під час відключень електричної енергії дизельний генератор потужністю 60кВт, замість  пересувного існуючого 180 кВт.</w:t>
      </w:r>
    </w:p>
    <w:p w:rsidR="00142A96" w:rsidRPr="00BF49F0" w:rsidRDefault="00142A96" w:rsidP="00142A96">
      <w:pPr>
        <w:jc w:val="both"/>
        <w:rPr>
          <w:rFonts w:eastAsiaTheme="minorHAnsi"/>
          <w:sz w:val="28"/>
          <w:szCs w:val="28"/>
          <w:lang w:val="uk-UA" w:eastAsia="en-US"/>
        </w:rPr>
      </w:pPr>
    </w:p>
    <w:p w:rsidR="00142A96" w:rsidRPr="00BF49F0" w:rsidRDefault="00142A96" w:rsidP="00142A96">
      <w:pPr>
        <w:spacing w:after="0" w:line="100" w:lineRule="atLeast"/>
        <w:jc w:val="both"/>
        <w:rPr>
          <w:lang w:val="uk-UA"/>
        </w:rPr>
      </w:pPr>
      <w:r w:rsidRPr="00BF49F0">
        <w:rPr>
          <w:rFonts w:eastAsiaTheme="minorHAnsi"/>
          <w:sz w:val="28"/>
          <w:szCs w:val="28"/>
          <w:lang w:val="uk-UA" w:eastAsia="en-US"/>
        </w:rPr>
        <w:tab/>
      </w:r>
      <w:r w:rsidRPr="00BF49F0">
        <w:rPr>
          <w:rFonts w:ascii="Times New Roman" w:eastAsia="Times New Roman" w:hAnsi="Times New Roman" w:cs="Times New Roman"/>
          <w:sz w:val="28"/>
          <w:szCs w:val="28"/>
          <w:lang w:val="uk-UA"/>
        </w:rPr>
        <w:t xml:space="preserve">Орієнтовна вартість реалізації заходу-2130,00 тис. грн. без ПДВ. </w:t>
      </w:r>
    </w:p>
    <w:p w:rsidR="00142A96" w:rsidRPr="00BF49F0" w:rsidRDefault="00142A96" w:rsidP="00142A96">
      <w:pPr>
        <w:spacing w:after="0" w:line="100" w:lineRule="atLeast"/>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 xml:space="preserve">          Захід заплановано на 2026р., 2027р., 2029р.</w:t>
      </w:r>
    </w:p>
    <w:p w:rsidR="00142A96" w:rsidRPr="00BF49F0" w:rsidRDefault="00142A96" w:rsidP="00142A96">
      <w:pPr>
        <w:jc w:val="both"/>
        <w:rPr>
          <w:rFonts w:eastAsiaTheme="minorHAnsi"/>
          <w:sz w:val="28"/>
          <w:szCs w:val="28"/>
          <w:lang w:val="uk-UA" w:eastAsia="en-US"/>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rPr>
          <w:rFonts w:ascii="Times New Roman" w:eastAsiaTheme="minorHAnsi" w:hAnsi="Times New Roman" w:cs="Times New Roman"/>
          <w:color w:val="auto"/>
          <w:sz w:val="28"/>
          <w:szCs w:val="28"/>
          <w:lang w:val="uk-UA" w:eastAsia="ru-RU" w:bidi="ar-SA"/>
        </w:rPr>
      </w:pPr>
    </w:p>
    <w:p w:rsidR="00142A96"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spacing w:after="0" w:line="100" w:lineRule="atLeast"/>
        <w:jc w:val="center"/>
        <w:rPr>
          <w:lang w:val="uk-UA"/>
        </w:rPr>
      </w:pPr>
      <w:r w:rsidRPr="00BF49F0">
        <w:rPr>
          <w:rFonts w:ascii="Times New Roman" w:eastAsia="Times New Roman" w:hAnsi="Times New Roman" w:cs="Times New Roman"/>
          <w:sz w:val="28"/>
          <w:szCs w:val="28"/>
          <w:lang w:val="uk-UA"/>
        </w:rPr>
        <w:t>2.2.1. Встановлення  приладів технологічного обліку на каналізаційних насосних станціях</w:t>
      </w:r>
    </w:p>
    <w:p w:rsidR="00142A96" w:rsidRPr="00BF49F0" w:rsidRDefault="00142A96" w:rsidP="00142A96">
      <w:pPr>
        <w:spacing w:after="0" w:line="100" w:lineRule="atLeast"/>
        <w:ind w:left="2160"/>
        <w:jc w:val="center"/>
        <w:rPr>
          <w:lang w:val="uk-UA"/>
        </w:rPr>
      </w:pP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ab/>
        <w:t xml:space="preserve">Згідно п. 2.4 постанови НКРЕКП  181 від 14.09.2017 р. "Заходи з оснащення об'єктів централізованого водопостачання та /або централізованого водовідведення технологічним обліком включаються до інвестиційної програми як першочергові заходи." </w:t>
      </w: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В 2014 році фірмою "Ергомера" розроблено проектно-кошторису документацію на встановлення технологічних приладів обліку на 10 каналізаційних насосних станціях. Проектом передбачено застосування тепловодолічильників ультразвукових (комплектна поставка)  «Ергомера-625.БВ-Б 11 Д=100-600мм. По проекту є позитивний експертний звіт щодо кошторисної частини.</w:t>
      </w:r>
    </w:p>
    <w:p w:rsidR="00142A96" w:rsidRPr="00BF49F0" w:rsidRDefault="00142A96" w:rsidP="00142A96">
      <w:pPr>
        <w:spacing w:after="0" w:line="100" w:lineRule="atLeast"/>
        <w:jc w:val="both"/>
        <w:rPr>
          <w:lang w:val="uk-UA"/>
        </w:rPr>
      </w:pPr>
      <w:r w:rsidRPr="00BF49F0">
        <w:rPr>
          <w:rFonts w:ascii="Times New Roman" w:eastAsia="Times New Roman" w:hAnsi="Times New Roman" w:cs="Times New Roman"/>
          <w:sz w:val="28"/>
          <w:szCs w:val="28"/>
          <w:lang w:val="uk-UA"/>
        </w:rPr>
        <w:t xml:space="preserve">До програми розвитку підприємства планується включити захід з придбання та встановлення 10 приладів технологічного обліку каналізаційних стоків. </w:t>
      </w:r>
    </w:p>
    <w:tbl>
      <w:tblPr>
        <w:tblpPr w:leftFromText="180" w:rightFromText="180" w:bottomFromText="200" w:vertAnchor="text" w:horzAnchor="margin" w:tblpXSpec="center" w:tblpY="356"/>
        <w:tblW w:w="10320" w:type="dxa"/>
        <w:tblLayout w:type="fixed"/>
        <w:tblLook w:val="04A0" w:firstRow="1" w:lastRow="0" w:firstColumn="1" w:lastColumn="0" w:noHBand="0" w:noVBand="1"/>
      </w:tblPr>
      <w:tblGrid>
        <w:gridCol w:w="600"/>
        <w:gridCol w:w="1352"/>
        <w:gridCol w:w="1844"/>
        <w:gridCol w:w="993"/>
        <w:gridCol w:w="1034"/>
        <w:gridCol w:w="1460"/>
        <w:gridCol w:w="1377"/>
        <w:gridCol w:w="709"/>
        <w:gridCol w:w="951"/>
      </w:tblGrid>
      <w:tr w:rsidR="00142A96" w:rsidRPr="00BF49F0" w:rsidTr="00D260F8">
        <w:trPr>
          <w:trHeight w:val="1260"/>
        </w:trPr>
        <w:tc>
          <w:tcPr>
            <w:tcW w:w="600" w:type="dxa"/>
            <w:tcBorders>
              <w:top w:val="single" w:sz="4" w:space="0" w:color="auto"/>
              <w:left w:val="single" w:sz="4" w:space="0" w:color="auto"/>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w:t>
            </w:r>
          </w:p>
        </w:tc>
        <w:tc>
          <w:tcPr>
            <w:tcW w:w="1352" w:type="dxa"/>
            <w:tcBorders>
              <w:top w:val="single" w:sz="4" w:space="0" w:color="auto"/>
              <w:left w:val="nil"/>
              <w:bottom w:val="single" w:sz="4" w:space="0" w:color="auto"/>
              <w:right w:val="single" w:sz="4" w:space="0" w:color="auto"/>
            </w:tcBorders>
            <w:vAlign w:val="bottom"/>
            <w:hideMark/>
          </w:tcPr>
          <w:p w:rsidR="00142A96" w:rsidRPr="00BF49F0" w:rsidRDefault="00142A96" w:rsidP="00D260F8">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Найменування обєкта</w:t>
            </w:r>
          </w:p>
        </w:tc>
        <w:tc>
          <w:tcPr>
            <w:tcW w:w="1844" w:type="dxa"/>
            <w:tcBorders>
              <w:top w:val="single" w:sz="4" w:space="0" w:color="auto"/>
              <w:left w:val="nil"/>
              <w:bottom w:val="single" w:sz="4" w:space="0" w:color="auto"/>
              <w:right w:val="single" w:sz="4" w:space="0" w:color="auto"/>
            </w:tcBorders>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Адреса</w:t>
            </w:r>
          </w:p>
        </w:tc>
        <w:tc>
          <w:tcPr>
            <w:tcW w:w="993" w:type="dxa"/>
            <w:tcBorders>
              <w:top w:val="single" w:sz="4" w:space="0" w:color="auto"/>
              <w:left w:val="nil"/>
              <w:bottom w:val="single" w:sz="4" w:space="0" w:color="auto"/>
              <w:right w:val="single" w:sz="4" w:space="0" w:color="auto"/>
            </w:tcBorders>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Діаметр</w:t>
            </w:r>
          </w:p>
        </w:tc>
        <w:tc>
          <w:tcPr>
            <w:tcW w:w="1034" w:type="dxa"/>
            <w:tcBorders>
              <w:top w:val="single" w:sz="4" w:space="0" w:color="auto"/>
              <w:left w:val="nil"/>
              <w:bottom w:val="single" w:sz="4" w:space="0" w:color="auto"/>
              <w:right w:val="single" w:sz="4" w:space="0" w:color="auto"/>
            </w:tcBorders>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Виконання встановлення лічильника</w:t>
            </w:r>
          </w:p>
        </w:tc>
        <w:tc>
          <w:tcPr>
            <w:tcW w:w="1460" w:type="dxa"/>
            <w:tcBorders>
              <w:top w:val="single" w:sz="4" w:space="0" w:color="auto"/>
              <w:left w:val="nil"/>
              <w:bottom w:val="single" w:sz="4" w:space="0" w:color="auto"/>
              <w:right w:val="single" w:sz="4" w:space="0" w:color="auto"/>
            </w:tcBorders>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Місце встановлення пєзодатчиків</w:t>
            </w:r>
          </w:p>
        </w:tc>
        <w:tc>
          <w:tcPr>
            <w:tcW w:w="1377" w:type="dxa"/>
            <w:tcBorders>
              <w:top w:val="single" w:sz="4" w:space="0" w:color="auto"/>
              <w:left w:val="nil"/>
              <w:bottom w:val="single" w:sz="4" w:space="0" w:color="auto"/>
              <w:right w:val="single" w:sz="4" w:space="0" w:color="auto"/>
            </w:tcBorders>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Місце встановлення лічильників</w:t>
            </w:r>
          </w:p>
        </w:tc>
        <w:tc>
          <w:tcPr>
            <w:tcW w:w="709" w:type="dxa"/>
            <w:tcBorders>
              <w:top w:val="single" w:sz="4" w:space="0" w:color="auto"/>
              <w:left w:val="nil"/>
              <w:bottom w:val="single" w:sz="4" w:space="0" w:color="auto"/>
              <w:right w:val="single" w:sz="4" w:space="0" w:color="auto"/>
            </w:tcBorders>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Кількість</w:t>
            </w:r>
          </w:p>
        </w:tc>
        <w:tc>
          <w:tcPr>
            <w:tcW w:w="951" w:type="dxa"/>
            <w:tcBorders>
              <w:top w:val="single" w:sz="4" w:space="0" w:color="auto"/>
              <w:left w:val="nil"/>
              <w:bottom w:val="single" w:sz="4" w:space="0" w:color="auto"/>
              <w:right w:val="single" w:sz="4" w:space="0" w:color="auto"/>
            </w:tcBorders>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Рік встановлення</w:t>
            </w:r>
          </w:p>
        </w:tc>
      </w:tr>
      <w:tr w:rsidR="00142A96" w:rsidRPr="00BF49F0" w:rsidTr="00D260F8">
        <w:trPr>
          <w:trHeight w:val="315"/>
        </w:trPr>
        <w:tc>
          <w:tcPr>
            <w:tcW w:w="600" w:type="dxa"/>
            <w:tcBorders>
              <w:top w:val="nil"/>
              <w:left w:val="single" w:sz="4" w:space="0" w:color="auto"/>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1</w:t>
            </w:r>
          </w:p>
        </w:tc>
        <w:tc>
          <w:tcPr>
            <w:tcW w:w="1352"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КНС -1 (сел. 18 Вересня)</w:t>
            </w:r>
          </w:p>
        </w:tc>
        <w:tc>
          <w:tcPr>
            <w:tcW w:w="1844"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вул.Заводська,59а</w:t>
            </w:r>
          </w:p>
        </w:tc>
        <w:tc>
          <w:tcPr>
            <w:tcW w:w="993"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300</w:t>
            </w:r>
          </w:p>
        </w:tc>
        <w:tc>
          <w:tcPr>
            <w:tcW w:w="1034"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врізний</w:t>
            </w:r>
          </w:p>
        </w:tc>
        <w:tc>
          <w:tcPr>
            <w:tcW w:w="1460"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проектний колодязь</w:t>
            </w:r>
          </w:p>
        </w:tc>
        <w:tc>
          <w:tcPr>
            <w:tcW w:w="1377"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709"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1</w:t>
            </w:r>
          </w:p>
        </w:tc>
        <w:tc>
          <w:tcPr>
            <w:tcW w:w="951"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2025</w:t>
            </w:r>
          </w:p>
        </w:tc>
      </w:tr>
      <w:tr w:rsidR="00142A96" w:rsidRPr="00BF49F0" w:rsidTr="00D260F8">
        <w:trPr>
          <w:trHeight w:val="315"/>
        </w:trPr>
        <w:tc>
          <w:tcPr>
            <w:tcW w:w="600" w:type="dxa"/>
            <w:tcBorders>
              <w:top w:val="nil"/>
              <w:left w:val="single" w:sz="4" w:space="0" w:color="auto"/>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2</w:t>
            </w:r>
          </w:p>
        </w:tc>
        <w:tc>
          <w:tcPr>
            <w:tcW w:w="1352"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 xml:space="preserve">КНС -1а </w:t>
            </w:r>
          </w:p>
        </w:tc>
        <w:tc>
          <w:tcPr>
            <w:tcW w:w="1844"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вул. Ганни Світличної,90</w:t>
            </w:r>
          </w:p>
        </w:tc>
        <w:tc>
          <w:tcPr>
            <w:tcW w:w="993"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500</w:t>
            </w:r>
          </w:p>
        </w:tc>
        <w:tc>
          <w:tcPr>
            <w:tcW w:w="1034"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врізний</w:t>
            </w:r>
          </w:p>
        </w:tc>
        <w:tc>
          <w:tcPr>
            <w:tcW w:w="1460"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проектний колодязь</w:t>
            </w:r>
          </w:p>
        </w:tc>
        <w:tc>
          <w:tcPr>
            <w:tcW w:w="1377"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709"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1</w:t>
            </w:r>
          </w:p>
        </w:tc>
        <w:tc>
          <w:tcPr>
            <w:tcW w:w="951"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2025</w:t>
            </w:r>
          </w:p>
        </w:tc>
      </w:tr>
      <w:tr w:rsidR="00142A96" w:rsidRPr="00BF49F0" w:rsidTr="00D260F8">
        <w:trPr>
          <w:trHeight w:val="315"/>
        </w:trPr>
        <w:tc>
          <w:tcPr>
            <w:tcW w:w="600" w:type="dxa"/>
            <w:tcBorders>
              <w:top w:val="nil"/>
              <w:left w:val="single" w:sz="4" w:space="0" w:color="auto"/>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3</w:t>
            </w:r>
          </w:p>
        </w:tc>
        <w:tc>
          <w:tcPr>
            <w:tcW w:w="1352"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КНС -3</w:t>
            </w:r>
          </w:p>
        </w:tc>
        <w:tc>
          <w:tcPr>
            <w:tcW w:w="1844"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вул. Західнодонбаська,25а</w:t>
            </w:r>
          </w:p>
        </w:tc>
        <w:tc>
          <w:tcPr>
            <w:tcW w:w="993"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300</w:t>
            </w:r>
          </w:p>
        </w:tc>
        <w:tc>
          <w:tcPr>
            <w:tcW w:w="1034"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врізний</w:t>
            </w:r>
          </w:p>
        </w:tc>
        <w:tc>
          <w:tcPr>
            <w:tcW w:w="1460"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1377"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709"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w:t>
            </w:r>
          </w:p>
        </w:tc>
        <w:tc>
          <w:tcPr>
            <w:tcW w:w="951"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2025</w:t>
            </w:r>
          </w:p>
        </w:tc>
      </w:tr>
      <w:tr w:rsidR="00142A96" w:rsidRPr="00BF49F0" w:rsidTr="00D260F8">
        <w:trPr>
          <w:trHeight w:val="315"/>
        </w:trPr>
        <w:tc>
          <w:tcPr>
            <w:tcW w:w="600" w:type="dxa"/>
            <w:tcBorders>
              <w:top w:val="nil"/>
              <w:left w:val="single" w:sz="4" w:space="0" w:color="auto"/>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4</w:t>
            </w:r>
          </w:p>
        </w:tc>
        <w:tc>
          <w:tcPr>
            <w:tcW w:w="1352"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КНС -4</w:t>
            </w:r>
          </w:p>
        </w:tc>
        <w:tc>
          <w:tcPr>
            <w:tcW w:w="1844"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вул. Майська,11а</w:t>
            </w:r>
          </w:p>
        </w:tc>
        <w:tc>
          <w:tcPr>
            <w:tcW w:w="993"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100</w:t>
            </w:r>
          </w:p>
        </w:tc>
        <w:tc>
          <w:tcPr>
            <w:tcW w:w="1034"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витратомірна ділянка</w:t>
            </w:r>
          </w:p>
        </w:tc>
        <w:tc>
          <w:tcPr>
            <w:tcW w:w="1460"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на території КНС</w:t>
            </w:r>
          </w:p>
        </w:tc>
        <w:tc>
          <w:tcPr>
            <w:tcW w:w="1377"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709"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1</w:t>
            </w:r>
          </w:p>
        </w:tc>
        <w:tc>
          <w:tcPr>
            <w:tcW w:w="951"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2025</w:t>
            </w:r>
          </w:p>
        </w:tc>
      </w:tr>
      <w:tr w:rsidR="00142A96" w:rsidRPr="00BF49F0" w:rsidTr="00D260F8">
        <w:trPr>
          <w:trHeight w:val="315"/>
        </w:trPr>
        <w:tc>
          <w:tcPr>
            <w:tcW w:w="600" w:type="dxa"/>
            <w:tcBorders>
              <w:top w:val="nil"/>
              <w:left w:val="single" w:sz="4" w:space="0" w:color="auto"/>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5</w:t>
            </w:r>
          </w:p>
        </w:tc>
        <w:tc>
          <w:tcPr>
            <w:tcW w:w="1352"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КНС -4а</w:t>
            </w:r>
          </w:p>
        </w:tc>
        <w:tc>
          <w:tcPr>
            <w:tcW w:w="1844"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просп. Шахтобудівників,7а</w:t>
            </w:r>
          </w:p>
        </w:tc>
        <w:tc>
          <w:tcPr>
            <w:tcW w:w="993"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150</w:t>
            </w:r>
          </w:p>
        </w:tc>
        <w:tc>
          <w:tcPr>
            <w:tcW w:w="1034"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витратомірна ділянка</w:t>
            </w:r>
          </w:p>
        </w:tc>
        <w:tc>
          <w:tcPr>
            <w:tcW w:w="1460"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1377"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709"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1</w:t>
            </w:r>
          </w:p>
        </w:tc>
        <w:tc>
          <w:tcPr>
            <w:tcW w:w="951"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2025</w:t>
            </w:r>
          </w:p>
        </w:tc>
      </w:tr>
      <w:tr w:rsidR="00142A96" w:rsidRPr="00BF49F0" w:rsidTr="00D260F8">
        <w:trPr>
          <w:trHeight w:val="315"/>
        </w:trPr>
        <w:tc>
          <w:tcPr>
            <w:tcW w:w="600" w:type="dxa"/>
            <w:tcBorders>
              <w:top w:val="nil"/>
              <w:left w:val="single" w:sz="4" w:space="0" w:color="auto"/>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6</w:t>
            </w:r>
          </w:p>
        </w:tc>
        <w:tc>
          <w:tcPr>
            <w:tcW w:w="1352"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КНС -4(сел. 18 Вересня)</w:t>
            </w:r>
          </w:p>
        </w:tc>
        <w:tc>
          <w:tcPr>
            <w:tcW w:w="1844"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вул. Заводська,27а</w:t>
            </w:r>
          </w:p>
        </w:tc>
        <w:tc>
          <w:tcPr>
            <w:tcW w:w="993"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150</w:t>
            </w:r>
          </w:p>
        </w:tc>
        <w:tc>
          <w:tcPr>
            <w:tcW w:w="1034"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витратомірна ділянка</w:t>
            </w:r>
          </w:p>
        </w:tc>
        <w:tc>
          <w:tcPr>
            <w:tcW w:w="1460"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1377"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709"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1</w:t>
            </w:r>
          </w:p>
        </w:tc>
        <w:tc>
          <w:tcPr>
            <w:tcW w:w="951"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2025</w:t>
            </w:r>
          </w:p>
        </w:tc>
      </w:tr>
      <w:tr w:rsidR="00142A96" w:rsidRPr="00BF49F0" w:rsidTr="00D260F8">
        <w:trPr>
          <w:trHeight w:val="315"/>
        </w:trPr>
        <w:tc>
          <w:tcPr>
            <w:tcW w:w="600" w:type="dxa"/>
            <w:tcBorders>
              <w:top w:val="nil"/>
              <w:left w:val="single" w:sz="4" w:space="0" w:color="auto"/>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7</w:t>
            </w:r>
          </w:p>
        </w:tc>
        <w:tc>
          <w:tcPr>
            <w:tcW w:w="1352"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КНС -5</w:t>
            </w:r>
          </w:p>
        </w:tc>
        <w:tc>
          <w:tcPr>
            <w:tcW w:w="1844"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вул. Центральна,21а</w:t>
            </w:r>
          </w:p>
        </w:tc>
        <w:tc>
          <w:tcPr>
            <w:tcW w:w="993"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200</w:t>
            </w:r>
          </w:p>
        </w:tc>
        <w:tc>
          <w:tcPr>
            <w:tcW w:w="1034"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врізний</w:t>
            </w:r>
          </w:p>
        </w:tc>
        <w:tc>
          <w:tcPr>
            <w:tcW w:w="1460"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1377"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709"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1</w:t>
            </w:r>
          </w:p>
        </w:tc>
        <w:tc>
          <w:tcPr>
            <w:tcW w:w="951"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2025</w:t>
            </w:r>
          </w:p>
        </w:tc>
      </w:tr>
      <w:tr w:rsidR="00142A96" w:rsidRPr="00BF49F0" w:rsidTr="00D260F8">
        <w:trPr>
          <w:trHeight w:val="315"/>
        </w:trPr>
        <w:tc>
          <w:tcPr>
            <w:tcW w:w="600" w:type="dxa"/>
            <w:tcBorders>
              <w:top w:val="nil"/>
              <w:left w:val="single" w:sz="4" w:space="0" w:color="auto"/>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8</w:t>
            </w:r>
          </w:p>
        </w:tc>
        <w:tc>
          <w:tcPr>
            <w:tcW w:w="1352"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КНС -5а</w:t>
            </w:r>
          </w:p>
        </w:tc>
        <w:tc>
          <w:tcPr>
            <w:tcW w:w="1844"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вул. Степового фронту,48а</w:t>
            </w:r>
          </w:p>
        </w:tc>
        <w:tc>
          <w:tcPr>
            <w:tcW w:w="993"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200</w:t>
            </w:r>
          </w:p>
        </w:tc>
        <w:tc>
          <w:tcPr>
            <w:tcW w:w="1034"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врізний</w:t>
            </w:r>
          </w:p>
        </w:tc>
        <w:tc>
          <w:tcPr>
            <w:tcW w:w="1460"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1377"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709"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1</w:t>
            </w:r>
          </w:p>
        </w:tc>
        <w:tc>
          <w:tcPr>
            <w:tcW w:w="951"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2025</w:t>
            </w:r>
          </w:p>
        </w:tc>
      </w:tr>
      <w:tr w:rsidR="00142A96" w:rsidRPr="00BF49F0" w:rsidTr="00D260F8">
        <w:trPr>
          <w:trHeight w:val="315"/>
        </w:trPr>
        <w:tc>
          <w:tcPr>
            <w:tcW w:w="600" w:type="dxa"/>
            <w:tcBorders>
              <w:top w:val="nil"/>
              <w:left w:val="single" w:sz="4" w:space="0" w:color="auto"/>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9</w:t>
            </w:r>
          </w:p>
        </w:tc>
        <w:tc>
          <w:tcPr>
            <w:tcW w:w="1352"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КНС -7</w:t>
            </w:r>
          </w:p>
        </w:tc>
        <w:tc>
          <w:tcPr>
            <w:tcW w:w="1844"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вул. Верстатобудівників,7а</w:t>
            </w:r>
          </w:p>
        </w:tc>
        <w:tc>
          <w:tcPr>
            <w:tcW w:w="993"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250</w:t>
            </w:r>
          </w:p>
        </w:tc>
        <w:tc>
          <w:tcPr>
            <w:tcW w:w="1034"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врізний</w:t>
            </w:r>
          </w:p>
        </w:tc>
        <w:tc>
          <w:tcPr>
            <w:tcW w:w="1460"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1377"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709"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w:t>
            </w:r>
          </w:p>
        </w:tc>
        <w:tc>
          <w:tcPr>
            <w:tcW w:w="951"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2025</w:t>
            </w:r>
          </w:p>
        </w:tc>
      </w:tr>
      <w:tr w:rsidR="00142A96" w:rsidRPr="00BF49F0" w:rsidTr="00D260F8">
        <w:trPr>
          <w:trHeight w:val="315"/>
        </w:trPr>
        <w:tc>
          <w:tcPr>
            <w:tcW w:w="600" w:type="dxa"/>
            <w:tcBorders>
              <w:top w:val="nil"/>
              <w:left w:val="single" w:sz="4" w:space="0" w:color="auto"/>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10</w:t>
            </w:r>
          </w:p>
        </w:tc>
        <w:tc>
          <w:tcPr>
            <w:tcW w:w="1352"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КНС -31</w:t>
            </w:r>
          </w:p>
        </w:tc>
        <w:tc>
          <w:tcPr>
            <w:tcW w:w="1844"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ind w:left="-219" w:firstLine="219"/>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вул. Войнової,2а</w:t>
            </w:r>
          </w:p>
        </w:tc>
        <w:tc>
          <w:tcPr>
            <w:tcW w:w="993"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600</w:t>
            </w:r>
          </w:p>
        </w:tc>
        <w:tc>
          <w:tcPr>
            <w:tcW w:w="1034"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врізний</w:t>
            </w:r>
          </w:p>
        </w:tc>
        <w:tc>
          <w:tcPr>
            <w:tcW w:w="1460"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проектний колодязь</w:t>
            </w:r>
          </w:p>
        </w:tc>
        <w:tc>
          <w:tcPr>
            <w:tcW w:w="1377"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будівля КНС</w:t>
            </w:r>
          </w:p>
        </w:tc>
        <w:tc>
          <w:tcPr>
            <w:tcW w:w="709"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w:t>
            </w:r>
          </w:p>
        </w:tc>
        <w:tc>
          <w:tcPr>
            <w:tcW w:w="951"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jc w:val="center"/>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2025</w:t>
            </w:r>
          </w:p>
        </w:tc>
      </w:tr>
      <w:tr w:rsidR="00142A96" w:rsidRPr="00BF49F0" w:rsidTr="00D260F8">
        <w:trPr>
          <w:trHeight w:val="315"/>
        </w:trPr>
        <w:tc>
          <w:tcPr>
            <w:tcW w:w="600" w:type="dxa"/>
            <w:tcBorders>
              <w:top w:val="nil"/>
              <w:left w:val="single" w:sz="4" w:space="0" w:color="auto"/>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 </w:t>
            </w:r>
          </w:p>
        </w:tc>
        <w:tc>
          <w:tcPr>
            <w:tcW w:w="1352"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eastAsia="Times New Roman" w:cs="Times New Roman"/>
                <w:color w:val="000000"/>
                <w:sz w:val="20"/>
                <w:szCs w:val="20"/>
                <w:lang w:eastAsia="uk-UA" w:bidi="ar-SA"/>
              </w:rPr>
            </w:pPr>
            <w:r w:rsidRPr="00BF49F0">
              <w:rPr>
                <w:rFonts w:eastAsia="Times New Roman" w:cs="Times New Roman"/>
                <w:color w:val="000000"/>
                <w:sz w:val="20"/>
                <w:szCs w:val="20"/>
                <w:lang w:eastAsia="uk-UA" w:bidi="ar-SA"/>
              </w:rPr>
              <w:t>Всього:</w:t>
            </w:r>
          </w:p>
        </w:tc>
        <w:tc>
          <w:tcPr>
            <w:tcW w:w="1844"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 </w:t>
            </w:r>
          </w:p>
        </w:tc>
        <w:tc>
          <w:tcPr>
            <w:tcW w:w="993"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 </w:t>
            </w:r>
          </w:p>
        </w:tc>
        <w:tc>
          <w:tcPr>
            <w:tcW w:w="1034"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 </w:t>
            </w:r>
          </w:p>
        </w:tc>
        <w:tc>
          <w:tcPr>
            <w:tcW w:w="1460"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 </w:t>
            </w:r>
          </w:p>
        </w:tc>
        <w:tc>
          <w:tcPr>
            <w:tcW w:w="1377"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 </w:t>
            </w:r>
          </w:p>
        </w:tc>
        <w:tc>
          <w:tcPr>
            <w:tcW w:w="709"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 </w:t>
            </w:r>
          </w:p>
        </w:tc>
        <w:tc>
          <w:tcPr>
            <w:tcW w:w="951" w:type="dxa"/>
            <w:tcBorders>
              <w:top w:val="nil"/>
              <w:left w:val="nil"/>
              <w:bottom w:val="single" w:sz="4" w:space="0" w:color="auto"/>
              <w:right w:val="single" w:sz="4" w:space="0" w:color="auto"/>
            </w:tcBorders>
            <w:noWrap/>
            <w:vAlign w:val="bottom"/>
            <w:hideMark/>
          </w:tcPr>
          <w:p w:rsidR="00142A96" w:rsidRPr="00BF49F0" w:rsidRDefault="00142A96" w:rsidP="00D260F8">
            <w:pPr>
              <w:widowControl/>
              <w:suppressAutoHyphens w:val="0"/>
              <w:spacing w:after="0" w:line="240" w:lineRule="auto"/>
              <w:rPr>
                <w:rFonts w:ascii="Times New Roman" w:eastAsia="Times New Roman" w:hAnsi="Times New Roman" w:cs="Times New Roman"/>
                <w:color w:val="000000"/>
                <w:sz w:val="20"/>
                <w:szCs w:val="20"/>
                <w:lang w:eastAsia="uk-UA" w:bidi="ar-SA"/>
              </w:rPr>
            </w:pPr>
            <w:r w:rsidRPr="00BF49F0">
              <w:rPr>
                <w:rFonts w:ascii="Times New Roman" w:eastAsia="Times New Roman" w:hAnsi="Times New Roman" w:cs="Times New Roman"/>
                <w:color w:val="000000"/>
                <w:sz w:val="20"/>
                <w:szCs w:val="20"/>
                <w:lang w:eastAsia="uk-UA" w:bidi="ar-SA"/>
              </w:rPr>
              <w:t> </w:t>
            </w:r>
          </w:p>
        </w:tc>
      </w:tr>
    </w:tbl>
    <w:p w:rsidR="00142A96" w:rsidRPr="00BF49F0" w:rsidRDefault="00142A96" w:rsidP="00142A96">
      <w:pPr>
        <w:spacing w:after="0" w:line="100" w:lineRule="atLeast"/>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 xml:space="preserve"> Орієнтовна вартість – 1800,00 тис. грн. без ПДВ. </w:t>
      </w:r>
    </w:p>
    <w:p w:rsidR="00142A96" w:rsidRPr="00BF49F0" w:rsidRDefault="00142A96" w:rsidP="00142A96">
      <w:pPr>
        <w:spacing w:after="0" w:line="240" w:lineRule="auto"/>
        <w:jc w:val="both"/>
        <w:rPr>
          <w:lang w:val="uk-UA"/>
        </w:rPr>
      </w:pPr>
      <w:r w:rsidRPr="00BF49F0">
        <w:rPr>
          <w:rFonts w:ascii="Times New Roman" w:eastAsia="Times New Roman" w:hAnsi="Times New Roman" w:cs="Times New Roman"/>
          <w:sz w:val="28"/>
          <w:szCs w:val="28"/>
          <w:lang w:val="uk-UA"/>
        </w:rPr>
        <w:t xml:space="preserve"> Захід заплановано на 2027р.</w:t>
      </w:r>
    </w:p>
    <w:p w:rsidR="00142A96" w:rsidRDefault="00142A96" w:rsidP="00142A96">
      <w:pPr>
        <w:widowControl/>
        <w:suppressAutoHyphens w:val="0"/>
        <w:spacing w:after="0" w:line="240" w:lineRule="auto"/>
        <w:jc w:val="both"/>
        <w:rPr>
          <w:rFonts w:ascii="Times New Roman" w:eastAsiaTheme="minorHAnsi" w:hAnsi="Times New Roman" w:cs="Times New Roman"/>
          <w:color w:val="auto"/>
          <w:sz w:val="28"/>
          <w:szCs w:val="28"/>
          <w:lang w:val="uk-UA" w:eastAsia="ru-RU" w:bidi="ar-S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jc w:val="center"/>
        <w:rPr>
          <w:lang w:val="uk-UA"/>
        </w:rPr>
      </w:pPr>
      <w:r w:rsidRPr="00BF49F0">
        <w:rPr>
          <w:rFonts w:ascii="Times New Roman" w:eastAsia="Times New Roman" w:hAnsi="Times New Roman" w:cs="Times New Roman"/>
          <w:sz w:val="28"/>
          <w:szCs w:val="28"/>
          <w:lang w:val="uk-UA"/>
        </w:rPr>
        <w:t>2.4. 2.  Придбання автомобіля «аварійно-ремонтна майстерня»</w:t>
      </w:r>
    </w:p>
    <w:p w:rsidR="00142A96" w:rsidRPr="00BF49F0" w:rsidRDefault="00142A96" w:rsidP="00142A96">
      <w:pPr>
        <w:spacing w:line="240" w:lineRule="auto"/>
        <w:ind w:firstLine="708"/>
        <w:jc w:val="both"/>
        <w:rPr>
          <w:lang w:val="uk-UA"/>
        </w:rPr>
      </w:pPr>
      <w:r w:rsidRPr="00BF49F0">
        <w:rPr>
          <w:rFonts w:ascii="Times New Roman" w:eastAsia="Times New Roman" w:hAnsi="Times New Roman" w:cs="Times New Roman"/>
          <w:sz w:val="28"/>
          <w:szCs w:val="28"/>
          <w:lang w:val="uk-UA"/>
        </w:rPr>
        <w:t xml:space="preserve">На балансі КП"Павлоградводоканал" знаходиться 263,4км мереж водовідведення . Для своєчасного усунення аварійних ситуацій на мережах водовідведення бригаді АВР потрібен автотранспортний засіб пересування. На сьогоднішній день автомобіль яким користується бригада має 100% знос. Автомобіль постійно виходить з ладу що призводить до збільшення часу усунення аварій. До програми розвитку підприємства планується включити захід з придбання аварійно-ремонтної майстерні для дільниці 1. На розгляд пропонується автомобіль АСАМ на шасі МАЗ 4371-1шт. </w:t>
      </w:r>
    </w:p>
    <w:p w:rsidR="00142A96" w:rsidRPr="00BF49F0" w:rsidRDefault="00142A96" w:rsidP="00142A96">
      <w:pPr>
        <w:spacing w:line="240" w:lineRule="auto"/>
        <w:jc w:val="both"/>
        <w:rPr>
          <w:lang w:val="uk-UA"/>
        </w:rPr>
      </w:pPr>
      <w:r w:rsidRPr="00BF49F0">
        <w:rPr>
          <w:rFonts w:ascii="Times New Roman" w:eastAsia="Times New Roman" w:hAnsi="Times New Roman" w:cs="Times New Roman"/>
          <w:sz w:val="28"/>
          <w:szCs w:val="28"/>
          <w:lang w:val="uk-UA"/>
        </w:rPr>
        <w:t xml:space="preserve">Технічні характеристики </w:t>
      </w:r>
    </w:p>
    <w:p w:rsidR="00142A96" w:rsidRPr="00BF49F0" w:rsidRDefault="00142A96" w:rsidP="00142A96">
      <w:pPr>
        <w:numPr>
          <w:ilvl w:val="0"/>
          <w:numId w:val="6"/>
        </w:numPr>
        <w:spacing w:after="0" w:line="240" w:lineRule="auto"/>
        <w:ind w:left="357" w:hanging="357"/>
        <w:jc w:val="both"/>
        <w:rPr>
          <w:lang w:val="uk-UA"/>
        </w:rPr>
      </w:pPr>
      <w:r w:rsidRPr="00BF49F0">
        <w:rPr>
          <w:rFonts w:ascii="Times New Roman" w:eastAsia="Times New Roman" w:hAnsi="Times New Roman" w:cs="Times New Roman"/>
          <w:sz w:val="28"/>
          <w:szCs w:val="28"/>
          <w:lang w:val="uk-UA"/>
        </w:rPr>
        <w:t>тип базового автомобіля - шасі МАЗ 4371</w:t>
      </w:r>
    </w:p>
    <w:p w:rsidR="00142A96" w:rsidRPr="00BF49F0" w:rsidRDefault="00142A96" w:rsidP="00142A96">
      <w:pPr>
        <w:numPr>
          <w:ilvl w:val="0"/>
          <w:numId w:val="6"/>
        </w:numPr>
        <w:spacing w:after="0" w:line="240" w:lineRule="auto"/>
        <w:ind w:left="357" w:hanging="357"/>
        <w:jc w:val="both"/>
        <w:rPr>
          <w:lang w:val="uk-UA"/>
        </w:rPr>
      </w:pPr>
      <w:r w:rsidRPr="00BF49F0">
        <w:rPr>
          <w:rFonts w:ascii="Times New Roman" w:eastAsia="Times New Roman" w:hAnsi="Times New Roman" w:cs="Times New Roman"/>
          <w:sz w:val="28"/>
          <w:szCs w:val="28"/>
          <w:lang w:val="uk-UA"/>
        </w:rPr>
        <w:t>колісна формула - 4*2</w:t>
      </w:r>
    </w:p>
    <w:p w:rsidR="00142A96" w:rsidRPr="00BF49F0" w:rsidRDefault="00142A96" w:rsidP="00142A96">
      <w:pPr>
        <w:numPr>
          <w:ilvl w:val="0"/>
          <w:numId w:val="6"/>
        </w:numPr>
        <w:spacing w:after="0" w:line="240" w:lineRule="auto"/>
        <w:ind w:left="357" w:hanging="357"/>
        <w:jc w:val="both"/>
        <w:rPr>
          <w:lang w:val="uk-UA"/>
        </w:rPr>
      </w:pPr>
      <w:r w:rsidRPr="00BF49F0">
        <w:rPr>
          <w:rFonts w:ascii="Times New Roman" w:eastAsia="Times New Roman" w:hAnsi="Times New Roman" w:cs="Times New Roman"/>
          <w:sz w:val="28"/>
          <w:szCs w:val="28"/>
          <w:lang w:val="uk-UA"/>
        </w:rPr>
        <w:t xml:space="preserve">тип двигуна - дизельний </w:t>
      </w:r>
    </w:p>
    <w:p w:rsidR="00142A96" w:rsidRPr="00BF49F0" w:rsidRDefault="00142A96" w:rsidP="00142A96">
      <w:pPr>
        <w:numPr>
          <w:ilvl w:val="0"/>
          <w:numId w:val="6"/>
        </w:numPr>
        <w:spacing w:after="0" w:line="240" w:lineRule="auto"/>
        <w:ind w:left="357" w:hanging="357"/>
        <w:jc w:val="both"/>
        <w:rPr>
          <w:lang w:val="uk-UA"/>
        </w:rPr>
      </w:pPr>
      <w:r w:rsidRPr="00BF49F0">
        <w:rPr>
          <w:rFonts w:ascii="Times New Roman" w:eastAsia="Times New Roman" w:hAnsi="Times New Roman" w:cs="Times New Roman"/>
          <w:sz w:val="28"/>
          <w:szCs w:val="28"/>
          <w:lang w:val="uk-UA"/>
        </w:rPr>
        <w:t xml:space="preserve">максимальна потужність двигуна - 190к.с </w:t>
      </w:r>
    </w:p>
    <w:p w:rsidR="00142A96" w:rsidRPr="00BF49F0" w:rsidRDefault="00142A96" w:rsidP="00142A96">
      <w:pPr>
        <w:numPr>
          <w:ilvl w:val="0"/>
          <w:numId w:val="6"/>
        </w:numPr>
        <w:spacing w:after="0" w:line="240" w:lineRule="auto"/>
        <w:ind w:left="357" w:hanging="357"/>
        <w:jc w:val="both"/>
        <w:rPr>
          <w:lang w:val="uk-UA"/>
        </w:rPr>
      </w:pPr>
      <w:r w:rsidRPr="00BF49F0">
        <w:rPr>
          <w:rFonts w:ascii="Times New Roman" w:eastAsia="Times New Roman" w:hAnsi="Times New Roman" w:cs="Times New Roman"/>
          <w:sz w:val="28"/>
          <w:szCs w:val="28"/>
          <w:lang w:val="uk-UA"/>
        </w:rPr>
        <w:t xml:space="preserve">кількість місць для сидіння - 3шт </w:t>
      </w:r>
    </w:p>
    <w:p w:rsidR="00142A96" w:rsidRPr="00BF49F0" w:rsidRDefault="00142A96" w:rsidP="00142A96">
      <w:pPr>
        <w:numPr>
          <w:ilvl w:val="0"/>
          <w:numId w:val="6"/>
        </w:numPr>
        <w:spacing w:after="0" w:line="240" w:lineRule="auto"/>
        <w:ind w:left="357" w:hanging="357"/>
        <w:jc w:val="both"/>
        <w:rPr>
          <w:lang w:val="uk-UA"/>
        </w:rPr>
      </w:pPr>
      <w:r w:rsidRPr="00BF49F0">
        <w:rPr>
          <w:rFonts w:ascii="Times New Roman" w:eastAsia="Times New Roman" w:hAnsi="Times New Roman" w:cs="Times New Roman"/>
          <w:sz w:val="28"/>
          <w:szCs w:val="28"/>
          <w:lang w:val="uk-UA"/>
        </w:rPr>
        <w:t>кількість дверей - 2шт.</w:t>
      </w:r>
    </w:p>
    <w:p w:rsidR="00142A96" w:rsidRPr="00BF49F0" w:rsidRDefault="00142A96" w:rsidP="00142A96">
      <w:pPr>
        <w:numPr>
          <w:ilvl w:val="0"/>
          <w:numId w:val="6"/>
        </w:numPr>
        <w:spacing w:after="0" w:line="240" w:lineRule="auto"/>
        <w:ind w:left="357" w:hanging="357"/>
        <w:jc w:val="both"/>
        <w:rPr>
          <w:lang w:val="uk-UA"/>
        </w:rPr>
      </w:pPr>
      <w:r w:rsidRPr="00BF49F0">
        <w:rPr>
          <w:rFonts w:ascii="Times New Roman" w:eastAsia="Times New Roman" w:hAnsi="Times New Roman" w:cs="Times New Roman"/>
          <w:sz w:val="28"/>
          <w:szCs w:val="28"/>
          <w:lang w:val="uk-UA"/>
        </w:rPr>
        <w:t>кількість передач-6 /1</w:t>
      </w:r>
    </w:p>
    <w:p w:rsidR="00142A96" w:rsidRPr="00BF49F0" w:rsidRDefault="00142A96" w:rsidP="00142A96">
      <w:pPr>
        <w:numPr>
          <w:ilvl w:val="0"/>
          <w:numId w:val="6"/>
        </w:numPr>
        <w:spacing w:after="0" w:line="240" w:lineRule="auto"/>
        <w:ind w:left="357" w:hanging="357"/>
        <w:jc w:val="both"/>
        <w:rPr>
          <w:lang w:val="uk-UA"/>
        </w:rPr>
      </w:pPr>
      <w:r w:rsidRPr="00BF49F0">
        <w:rPr>
          <w:rFonts w:ascii="Times New Roman" w:eastAsia="Times New Roman" w:hAnsi="Times New Roman" w:cs="Times New Roman"/>
          <w:sz w:val="28"/>
          <w:szCs w:val="28"/>
          <w:lang w:val="uk-UA"/>
        </w:rPr>
        <w:t xml:space="preserve">коробка передач - механічна </w:t>
      </w:r>
    </w:p>
    <w:p w:rsidR="00142A96" w:rsidRPr="00BF49F0" w:rsidRDefault="00142A96" w:rsidP="00142A96">
      <w:pPr>
        <w:numPr>
          <w:ilvl w:val="0"/>
          <w:numId w:val="6"/>
        </w:numPr>
        <w:spacing w:after="0" w:line="240" w:lineRule="auto"/>
        <w:ind w:left="357" w:hanging="357"/>
        <w:jc w:val="both"/>
        <w:rPr>
          <w:lang w:val="uk-UA"/>
        </w:rPr>
      </w:pPr>
      <w:r w:rsidRPr="00BF49F0">
        <w:rPr>
          <w:rFonts w:ascii="Times New Roman" w:eastAsia="Times New Roman" w:hAnsi="Times New Roman" w:cs="Times New Roman"/>
          <w:sz w:val="28"/>
          <w:szCs w:val="28"/>
          <w:lang w:val="uk-UA"/>
        </w:rPr>
        <w:t xml:space="preserve">паливний бак - 130л </w:t>
      </w:r>
    </w:p>
    <w:p w:rsidR="00142A96" w:rsidRPr="00BF49F0" w:rsidRDefault="00142A96" w:rsidP="00142A96">
      <w:pPr>
        <w:numPr>
          <w:ilvl w:val="0"/>
          <w:numId w:val="6"/>
        </w:numPr>
        <w:spacing w:after="0" w:line="240" w:lineRule="auto"/>
        <w:ind w:left="357" w:hanging="357"/>
        <w:jc w:val="both"/>
        <w:rPr>
          <w:lang w:val="uk-UA"/>
        </w:rPr>
      </w:pPr>
      <w:r w:rsidRPr="00BF49F0">
        <w:rPr>
          <w:rFonts w:ascii="Times New Roman" w:eastAsia="Times New Roman" w:hAnsi="Times New Roman" w:cs="Times New Roman"/>
          <w:sz w:val="28"/>
          <w:szCs w:val="28"/>
          <w:lang w:val="uk-UA"/>
        </w:rPr>
        <w:t xml:space="preserve">максимальна швидкість - 85 км /год </w:t>
      </w:r>
    </w:p>
    <w:p w:rsidR="00142A96" w:rsidRPr="00BF49F0" w:rsidRDefault="00142A96" w:rsidP="00142A96">
      <w:pPr>
        <w:numPr>
          <w:ilvl w:val="0"/>
          <w:numId w:val="6"/>
        </w:numPr>
        <w:spacing w:after="0" w:line="240" w:lineRule="auto"/>
        <w:ind w:left="357" w:hanging="357"/>
        <w:jc w:val="both"/>
        <w:rPr>
          <w:lang w:val="uk-UA"/>
        </w:rPr>
      </w:pPr>
      <w:r w:rsidRPr="00BF49F0">
        <w:rPr>
          <w:rFonts w:ascii="Times New Roman" w:eastAsia="Times New Roman" w:hAnsi="Times New Roman" w:cs="Times New Roman"/>
          <w:sz w:val="28"/>
          <w:szCs w:val="28"/>
          <w:lang w:val="uk-UA"/>
        </w:rPr>
        <w:t xml:space="preserve">повна маса - 10100 кг </w:t>
      </w:r>
    </w:p>
    <w:p w:rsidR="00142A96" w:rsidRPr="00BF49F0" w:rsidRDefault="00142A96" w:rsidP="00142A96">
      <w:pPr>
        <w:spacing w:line="240" w:lineRule="auto"/>
        <w:ind w:firstLine="357"/>
        <w:jc w:val="both"/>
        <w:rPr>
          <w:lang w:val="uk-UA"/>
        </w:rPr>
      </w:pPr>
      <w:r w:rsidRPr="00BF49F0">
        <w:rPr>
          <w:rFonts w:ascii="Times New Roman" w:eastAsia="Times New Roman" w:hAnsi="Times New Roman" w:cs="Times New Roman"/>
          <w:sz w:val="28"/>
          <w:szCs w:val="28"/>
          <w:lang w:val="uk-UA"/>
        </w:rPr>
        <w:t>Кузов - фургон суцільнозварений каркасного типу з двох відсіків. Каркас виготовлений із із гнутого профілю. Зовнішня обшивка кузова фургона виконана зі сталевих листів 1.5мм. Перший відсік призначений для перевезення ремонтної бригади. Другий технологічний, призначений для проведення робіт та перевезення технологічного устаткування. Між внутрішньою та зовнішньої ошивками кузова щільно встановлено шумотеплоізоляцію 40мм.</w:t>
      </w:r>
    </w:p>
    <w:p w:rsidR="00142A96" w:rsidRPr="00BF49F0" w:rsidRDefault="00142A96" w:rsidP="00142A96">
      <w:pPr>
        <w:spacing w:line="240" w:lineRule="auto"/>
        <w:ind w:firstLine="357"/>
        <w:jc w:val="both"/>
        <w:rPr>
          <w:lang w:val="uk-UA"/>
        </w:rPr>
      </w:pPr>
      <w:r w:rsidRPr="00BF49F0">
        <w:rPr>
          <w:rFonts w:ascii="Times New Roman" w:eastAsia="Times New Roman" w:hAnsi="Times New Roman" w:cs="Times New Roman"/>
          <w:sz w:val="28"/>
          <w:szCs w:val="28"/>
          <w:lang w:val="uk-UA"/>
        </w:rPr>
        <w:t>Пасажирський відсік обладнаний дверима, які оснащені обмежувачами відкриття, замковий пристроєм та поручнями. Під дверима знаходиться відкидна драбина. Відсік обладнаний сигнальними пристроєм. Пасажирський відсік обладнаний стельовим аварійно-вентиляційним люком та розсувних вікном. Внутрішня частина пасажирського відсіку виконана з алюмокомпозитної панелі 2.5мм. Покриття підлоги пасажирського відсіку виконано стійким до механічних пошкоджень матеріалу. Автономний опалювач-1шт.,сидіння рундук з ременями-1шт,кількість місць для сидіння - 3шт., стіл відкідний-1шт.</w:t>
      </w:r>
    </w:p>
    <w:p w:rsidR="00142A96" w:rsidRPr="00BF49F0" w:rsidRDefault="00142A96" w:rsidP="00142A96">
      <w:pPr>
        <w:spacing w:after="0" w:line="100" w:lineRule="atLeast"/>
        <w:ind w:firstLine="357"/>
        <w:jc w:val="both"/>
        <w:rPr>
          <w:lang w:val="uk-UA"/>
        </w:rPr>
      </w:pPr>
      <w:r w:rsidRPr="00BF49F0">
        <w:rPr>
          <w:rFonts w:ascii="Times New Roman" w:eastAsia="Times New Roman" w:hAnsi="Times New Roman" w:cs="Times New Roman"/>
          <w:sz w:val="28"/>
          <w:szCs w:val="28"/>
          <w:lang w:val="uk-UA"/>
        </w:rPr>
        <w:t xml:space="preserve">Орієнтовна вартість реалізації заходу- 3709,88 тис. грн. без ПДВ. </w:t>
      </w:r>
    </w:p>
    <w:p w:rsidR="00142A96" w:rsidRDefault="00142A96" w:rsidP="00142A96">
      <w:pPr>
        <w:spacing w:after="0" w:line="100" w:lineRule="atLeast"/>
        <w:ind w:firstLine="357"/>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Захід заплановано на 2029р-2030р.</w:t>
      </w:r>
    </w:p>
    <w:p w:rsidR="00142A96" w:rsidRDefault="00142A96" w:rsidP="00142A96">
      <w:pPr>
        <w:spacing w:after="0" w:line="100" w:lineRule="atLeast"/>
        <w:ind w:firstLine="357"/>
        <w:jc w:val="both"/>
        <w:rPr>
          <w:rFonts w:ascii="Times New Roman" w:eastAsia="Times New Roman" w:hAnsi="Times New Roman" w:cs="Times New Roman"/>
          <w:sz w:val="28"/>
          <w:szCs w:val="28"/>
          <w:lang w:val="uk-UA"/>
        </w:rPr>
      </w:pPr>
    </w:p>
    <w:p w:rsidR="00244508" w:rsidRPr="00BF49F0" w:rsidRDefault="00244508" w:rsidP="00244508">
      <w:pPr>
        <w:tabs>
          <w:tab w:val="left" w:pos="752"/>
          <w:tab w:val="left" w:pos="832"/>
        </w:tabs>
        <w:spacing w:after="0" w:line="240" w:lineRule="auto"/>
        <w:jc w:val="center"/>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lastRenderedPageBreak/>
        <w:t>2.4.3 Придбання вакуумного автомобіля</w:t>
      </w:r>
    </w:p>
    <w:p w:rsidR="00244508" w:rsidRPr="00BF49F0" w:rsidRDefault="00244508" w:rsidP="00244508">
      <w:pPr>
        <w:tabs>
          <w:tab w:val="left" w:pos="752"/>
          <w:tab w:val="left" w:pos="832"/>
        </w:tabs>
        <w:spacing w:after="0" w:line="240" w:lineRule="auto"/>
        <w:jc w:val="center"/>
        <w:rPr>
          <w:rFonts w:ascii="Times New Roman" w:eastAsia="Cambria" w:hAnsi="Times New Roman" w:cs="Times New Roman"/>
          <w:sz w:val="28"/>
          <w:szCs w:val="28"/>
          <w:lang w:val="uk-UA"/>
        </w:rPr>
      </w:pPr>
    </w:p>
    <w:p w:rsidR="00244508" w:rsidRPr="00244508" w:rsidRDefault="00244508" w:rsidP="00244508">
      <w:pPr>
        <w:tabs>
          <w:tab w:val="left" w:pos="752"/>
          <w:tab w:val="left" w:pos="832"/>
        </w:tabs>
        <w:spacing w:after="0" w:line="240" w:lineRule="auto"/>
        <w:jc w:val="both"/>
        <w:rPr>
          <w:rFonts w:ascii="Times New Roman" w:eastAsia="Cambria" w:hAnsi="Times New Roman" w:cs="Times New Roman"/>
          <w:sz w:val="28"/>
          <w:szCs w:val="28"/>
          <w:lang w:val="uk-UA"/>
        </w:rPr>
      </w:pPr>
      <w:r>
        <w:rPr>
          <w:rFonts w:eastAsia="Cambria" w:cs="Cambria"/>
          <w:sz w:val="28"/>
          <w:szCs w:val="28"/>
          <w:lang w:val="uk-UA"/>
        </w:rPr>
        <w:tab/>
      </w:r>
      <w:r w:rsidRPr="00244508">
        <w:rPr>
          <w:rFonts w:ascii="Times New Roman" w:eastAsia="Cambria" w:hAnsi="Times New Roman" w:cs="Times New Roman"/>
          <w:sz w:val="28"/>
          <w:szCs w:val="28"/>
          <w:lang w:val="uk-UA"/>
        </w:rPr>
        <w:t>Для  виконання робіт по своєчасному  усуненню аварійних ситуацій на</w:t>
      </w:r>
      <w:r>
        <w:rPr>
          <w:rFonts w:ascii="Times New Roman" w:eastAsia="Cambria" w:hAnsi="Times New Roman" w:cs="Times New Roman"/>
          <w:sz w:val="28"/>
          <w:szCs w:val="28"/>
          <w:lang w:val="uk-UA"/>
        </w:rPr>
        <w:t xml:space="preserve"> напірних  колекторах,</w:t>
      </w:r>
      <w:r w:rsidRPr="00244508">
        <w:rPr>
          <w:rFonts w:ascii="Times New Roman" w:eastAsia="Cambria" w:hAnsi="Times New Roman" w:cs="Times New Roman"/>
          <w:sz w:val="28"/>
          <w:szCs w:val="28"/>
          <w:lang w:val="uk-UA"/>
        </w:rPr>
        <w:t xml:space="preserve"> а також для виконання робіт  на самопливній   каналізаційній мережі ( чистка каналізаційних колодязів, заміна ділянок) потрібна робота вакуумного автомобіля. На балансі підприємства  є  один вакуумний  автомобіль ГАЗ 53 КО 503 В,  1992 року випуску, який має 100% та потребує заміни.</w:t>
      </w:r>
    </w:p>
    <w:p w:rsidR="00244508" w:rsidRPr="00244508" w:rsidRDefault="00244508" w:rsidP="00244508">
      <w:pPr>
        <w:tabs>
          <w:tab w:val="left" w:pos="752"/>
          <w:tab w:val="left" w:pos="832"/>
        </w:tabs>
        <w:spacing w:after="0" w:line="240" w:lineRule="auto"/>
        <w:jc w:val="both"/>
        <w:rPr>
          <w:rFonts w:ascii="Times New Roman" w:hAnsi="Times New Roman" w:cs="Times New Roman"/>
          <w:color w:val="000000" w:themeColor="text1"/>
          <w:sz w:val="28"/>
          <w:szCs w:val="28"/>
          <w:shd w:val="clear" w:color="auto" w:fill="FFFFFF"/>
          <w:lang w:val="uk-UA"/>
        </w:rPr>
      </w:pPr>
      <w:r w:rsidRPr="00244508">
        <w:rPr>
          <w:rFonts w:ascii="Times New Roman" w:hAnsi="Times New Roman" w:cs="Times New Roman"/>
          <w:color w:val="333333"/>
          <w:sz w:val="28"/>
          <w:szCs w:val="28"/>
          <w:shd w:val="clear" w:color="auto" w:fill="FFFFFF"/>
          <w:lang w:val="uk-UA"/>
        </w:rPr>
        <w:tab/>
        <w:t xml:space="preserve"> Для заміни пропонується </w:t>
      </w:r>
      <w:r w:rsidRPr="00244508">
        <w:rPr>
          <w:rFonts w:ascii="Times New Roman" w:hAnsi="Times New Roman" w:cs="Times New Roman"/>
          <w:spacing w:val="-2"/>
          <w:sz w:val="28"/>
          <w:szCs w:val="28"/>
          <w:lang w:val="uk-UA"/>
        </w:rPr>
        <w:t>автомобіль</w:t>
      </w:r>
      <w:r w:rsidRPr="00244508">
        <w:rPr>
          <w:rFonts w:ascii="Times New Roman" w:hAnsi="Times New Roman" w:cs="Times New Roman"/>
          <w:spacing w:val="-8"/>
          <w:sz w:val="28"/>
          <w:szCs w:val="28"/>
          <w:lang w:val="uk-UA"/>
        </w:rPr>
        <w:t xml:space="preserve"> </w:t>
      </w:r>
      <w:r w:rsidRPr="00244508">
        <w:rPr>
          <w:rFonts w:ascii="Times New Roman" w:hAnsi="Times New Roman" w:cs="Times New Roman"/>
          <w:spacing w:val="-2"/>
          <w:sz w:val="28"/>
          <w:szCs w:val="28"/>
          <w:lang w:val="uk-UA"/>
        </w:rPr>
        <w:t>вакуумний</w:t>
      </w:r>
      <w:r w:rsidRPr="00244508">
        <w:rPr>
          <w:rFonts w:ascii="Times New Roman" w:hAnsi="Times New Roman" w:cs="Times New Roman"/>
          <w:spacing w:val="-6"/>
          <w:sz w:val="28"/>
          <w:szCs w:val="28"/>
          <w:lang w:val="uk-UA"/>
        </w:rPr>
        <w:t xml:space="preserve"> </w:t>
      </w:r>
      <w:r w:rsidRPr="00244508">
        <w:rPr>
          <w:rFonts w:ascii="Times New Roman" w:hAnsi="Times New Roman" w:cs="Times New Roman"/>
          <w:spacing w:val="-2"/>
          <w:sz w:val="28"/>
          <w:szCs w:val="28"/>
          <w:lang w:val="uk-UA"/>
        </w:rPr>
        <w:t>ВІВА</w:t>
      </w:r>
      <w:r w:rsidRPr="00244508">
        <w:rPr>
          <w:rFonts w:ascii="Times New Roman" w:hAnsi="Times New Roman" w:cs="Times New Roman"/>
          <w:spacing w:val="-6"/>
          <w:sz w:val="28"/>
          <w:szCs w:val="28"/>
          <w:lang w:val="uk-UA"/>
        </w:rPr>
        <w:t xml:space="preserve"> </w:t>
      </w:r>
      <w:r w:rsidRPr="00244508">
        <w:rPr>
          <w:rFonts w:ascii="Times New Roman" w:hAnsi="Times New Roman" w:cs="Times New Roman"/>
          <w:spacing w:val="-2"/>
          <w:sz w:val="28"/>
          <w:szCs w:val="28"/>
          <w:lang w:val="uk-UA"/>
        </w:rPr>
        <w:t>АС</w:t>
      </w:r>
      <w:r w:rsidRPr="00244508">
        <w:rPr>
          <w:rFonts w:ascii="Times New Roman" w:hAnsi="Times New Roman" w:cs="Times New Roman"/>
          <w:spacing w:val="-7"/>
          <w:sz w:val="28"/>
          <w:szCs w:val="28"/>
          <w:lang w:val="uk-UA"/>
        </w:rPr>
        <w:t xml:space="preserve"> </w:t>
      </w:r>
      <w:r w:rsidRPr="00244508">
        <w:rPr>
          <w:rFonts w:ascii="Times New Roman" w:hAnsi="Times New Roman" w:cs="Times New Roman"/>
          <w:spacing w:val="-2"/>
          <w:sz w:val="28"/>
          <w:szCs w:val="28"/>
          <w:lang w:val="uk-UA"/>
        </w:rPr>
        <w:t>0802</w:t>
      </w:r>
      <w:r w:rsidRPr="00244508">
        <w:rPr>
          <w:rFonts w:ascii="Times New Roman" w:hAnsi="Times New Roman" w:cs="Times New Roman"/>
          <w:spacing w:val="-6"/>
          <w:sz w:val="28"/>
          <w:szCs w:val="28"/>
          <w:lang w:val="uk-UA"/>
        </w:rPr>
        <w:t xml:space="preserve"> </w:t>
      </w:r>
      <w:r w:rsidRPr="00244508">
        <w:rPr>
          <w:rFonts w:ascii="Times New Roman" w:hAnsi="Times New Roman" w:cs="Times New Roman"/>
          <w:spacing w:val="-2"/>
          <w:sz w:val="28"/>
          <w:szCs w:val="28"/>
          <w:lang w:val="uk-UA"/>
        </w:rPr>
        <w:t>(5</w:t>
      </w:r>
      <w:r w:rsidRPr="00244508">
        <w:rPr>
          <w:rFonts w:ascii="Times New Roman" w:hAnsi="Times New Roman" w:cs="Times New Roman"/>
          <w:spacing w:val="-6"/>
          <w:sz w:val="28"/>
          <w:szCs w:val="28"/>
          <w:lang w:val="uk-UA"/>
        </w:rPr>
        <w:t xml:space="preserve"> </w:t>
      </w:r>
      <w:r w:rsidRPr="00244508">
        <w:rPr>
          <w:rFonts w:ascii="Times New Roman" w:hAnsi="Times New Roman" w:cs="Times New Roman"/>
          <w:spacing w:val="-2"/>
          <w:sz w:val="28"/>
          <w:szCs w:val="28"/>
          <w:lang w:val="uk-UA"/>
        </w:rPr>
        <w:t>м3</w:t>
      </w:r>
      <w:r w:rsidRPr="00244508">
        <w:rPr>
          <w:rFonts w:ascii="Times New Roman" w:hAnsi="Times New Roman" w:cs="Times New Roman"/>
          <w:spacing w:val="-3"/>
          <w:sz w:val="28"/>
          <w:szCs w:val="28"/>
          <w:lang w:val="uk-UA"/>
        </w:rPr>
        <w:t xml:space="preserve"> </w:t>
      </w:r>
      <w:r w:rsidRPr="00244508">
        <w:rPr>
          <w:rFonts w:ascii="Times New Roman" w:hAnsi="Times New Roman" w:cs="Times New Roman"/>
          <w:spacing w:val="-2"/>
          <w:sz w:val="28"/>
          <w:szCs w:val="28"/>
          <w:lang w:val="uk-UA"/>
        </w:rPr>
        <w:t>)</w:t>
      </w:r>
      <w:r w:rsidRPr="00244508">
        <w:rPr>
          <w:rFonts w:ascii="Times New Roman" w:hAnsi="Times New Roman" w:cs="Times New Roman"/>
          <w:spacing w:val="-7"/>
          <w:sz w:val="28"/>
          <w:szCs w:val="28"/>
          <w:lang w:val="uk-UA"/>
        </w:rPr>
        <w:t xml:space="preserve"> </w:t>
      </w:r>
      <w:r w:rsidRPr="00244508">
        <w:rPr>
          <w:rFonts w:ascii="Times New Roman" w:hAnsi="Times New Roman" w:cs="Times New Roman"/>
          <w:spacing w:val="-2"/>
          <w:sz w:val="28"/>
          <w:szCs w:val="28"/>
          <w:lang w:val="uk-UA"/>
        </w:rPr>
        <w:t>на</w:t>
      </w:r>
      <w:r w:rsidRPr="00244508">
        <w:rPr>
          <w:rFonts w:ascii="Times New Roman" w:hAnsi="Times New Roman" w:cs="Times New Roman"/>
          <w:spacing w:val="-9"/>
          <w:sz w:val="28"/>
          <w:szCs w:val="28"/>
          <w:lang w:val="uk-UA"/>
        </w:rPr>
        <w:t xml:space="preserve"> </w:t>
      </w:r>
      <w:r w:rsidRPr="00244508">
        <w:rPr>
          <w:rFonts w:ascii="Times New Roman" w:hAnsi="Times New Roman" w:cs="Times New Roman"/>
          <w:spacing w:val="-2"/>
          <w:sz w:val="28"/>
          <w:szCs w:val="28"/>
          <w:lang w:val="uk-UA"/>
        </w:rPr>
        <w:t>шасі</w:t>
      </w:r>
      <w:r w:rsidRPr="00244508">
        <w:rPr>
          <w:rFonts w:ascii="Times New Roman" w:hAnsi="Times New Roman" w:cs="Times New Roman"/>
          <w:spacing w:val="-4"/>
          <w:sz w:val="28"/>
          <w:szCs w:val="28"/>
          <w:lang w:val="uk-UA"/>
        </w:rPr>
        <w:t xml:space="preserve"> </w:t>
      </w:r>
      <w:r w:rsidRPr="00244508">
        <w:rPr>
          <w:rFonts w:ascii="Times New Roman" w:hAnsi="Times New Roman" w:cs="Times New Roman"/>
          <w:spacing w:val="-2"/>
          <w:sz w:val="28"/>
          <w:szCs w:val="28"/>
        </w:rPr>
        <w:t>FOTON</w:t>
      </w:r>
      <w:r w:rsidRPr="00244508">
        <w:rPr>
          <w:rFonts w:ascii="Times New Roman" w:hAnsi="Times New Roman" w:cs="Times New Roman"/>
          <w:spacing w:val="-6"/>
          <w:sz w:val="28"/>
          <w:szCs w:val="28"/>
          <w:lang w:val="uk-UA"/>
        </w:rPr>
        <w:t xml:space="preserve"> </w:t>
      </w:r>
      <w:r w:rsidRPr="00244508">
        <w:rPr>
          <w:rFonts w:ascii="Times New Roman" w:hAnsi="Times New Roman" w:cs="Times New Roman"/>
          <w:spacing w:val="-2"/>
          <w:sz w:val="28"/>
          <w:szCs w:val="28"/>
        </w:rPr>
        <w:t>AUMARK</w:t>
      </w:r>
      <w:r w:rsidRPr="00244508">
        <w:rPr>
          <w:rFonts w:ascii="Times New Roman" w:hAnsi="Times New Roman" w:cs="Times New Roman"/>
          <w:spacing w:val="-3"/>
          <w:sz w:val="28"/>
          <w:szCs w:val="28"/>
          <w:lang w:val="uk-UA"/>
        </w:rPr>
        <w:t xml:space="preserve"> </w:t>
      </w:r>
      <w:r w:rsidRPr="00244508">
        <w:rPr>
          <w:rFonts w:ascii="Times New Roman" w:hAnsi="Times New Roman" w:cs="Times New Roman"/>
          <w:spacing w:val="-2"/>
          <w:sz w:val="28"/>
          <w:szCs w:val="28"/>
        </w:rPr>
        <w:t>BJ</w:t>
      </w:r>
      <w:r w:rsidRPr="00244508">
        <w:rPr>
          <w:rFonts w:ascii="Times New Roman" w:hAnsi="Times New Roman" w:cs="Times New Roman"/>
          <w:spacing w:val="-9"/>
          <w:sz w:val="28"/>
          <w:szCs w:val="28"/>
          <w:lang w:val="uk-UA"/>
        </w:rPr>
        <w:t xml:space="preserve"> </w:t>
      </w:r>
      <w:r w:rsidRPr="00244508">
        <w:rPr>
          <w:rFonts w:ascii="Times New Roman" w:hAnsi="Times New Roman" w:cs="Times New Roman"/>
          <w:spacing w:val="-4"/>
          <w:sz w:val="28"/>
          <w:szCs w:val="28"/>
          <w:lang w:val="uk-UA"/>
        </w:rPr>
        <w:t xml:space="preserve">1108 </w:t>
      </w:r>
      <w:r w:rsidRPr="00244508">
        <w:rPr>
          <w:rFonts w:ascii="Times New Roman" w:hAnsi="Times New Roman" w:cs="Times New Roman"/>
          <w:sz w:val="28"/>
          <w:szCs w:val="28"/>
          <w:lang w:val="uk-UA"/>
        </w:rPr>
        <w:t>шасі</w:t>
      </w:r>
      <w:r w:rsidRPr="00244508">
        <w:rPr>
          <w:rFonts w:ascii="Times New Roman" w:hAnsi="Times New Roman" w:cs="Times New Roman"/>
          <w:spacing w:val="-1"/>
          <w:sz w:val="28"/>
          <w:szCs w:val="28"/>
          <w:lang w:val="uk-UA"/>
        </w:rPr>
        <w:t xml:space="preserve"> </w:t>
      </w:r>
      <w:r w:rsidRPr="00244508">
        <w:rPr>
          <w:rFonts w:ascii="Times New Roman" w:hAnsi="Times New Roman" w:cs="Times New Roman"/>
          <w:sz w:val="28"/>
          <w:szCs w:val="28"/>
          <w:lang w:val="uk-UA"/>
        </w:rPr>
        <w:t>–</w:t>
      </w:r>
      <w:r w:rsidRPr="00244508">
        <w:rPr>
          <w:rFonts w:ascii="Times New Roman" w:hAnsi="Times New Roman" w:cs="Times New Roman"/>
          <w:spacing w:val="-1"/>
          <w:sz w:val="28"/>
          <w:szCs w:val="28"/>
          <w:lang w:val="uk-UA"/>
        </w:rPr>
        <w:t xml:space="preserve"> </w:t>
      </w:r>
      <w:r w:rsidRPr="00244508">
        <w:rPr>
          <w:rFonts w:ascii="Times New Roman" w:hAnsi="Times New Roman" w:cs="Times New Roman"/>
          <w:sz w:val="28"/>
          <w:szCs w:val="28"/>
        </w:rPr>
        <w:t>FOTON</w:t>
      </w:r>
      <w:r w:rsidRPr="00244508">
        <w:rPr>
          <w:rFonts w:ascii="Times New Roman" w:hAnsi="Times New Roman" w:cs="Times New Roman"/>
          <w:spacing w:val="-3"/>
          <w:sz w:val="28"/>
          <w:szCs w:val="28"/>
          <w:lang w:val="uk-UA"/>
        </w:rPr>
        <w:t xml:space="preserve"> </w:t>
      </w:r>
      <w:r w:rsidRPr="00244508">
        <w:rPr>
          <w:rFonts w:ascii="Times New Roman" w:hAnsi="Times New Roman" w:cs="Times New Roman"/>
          <w:sz w:val="28"/>
          <w:szCs w:val="28"/>
        </w:rPr>
        <w:t>AUMARK</w:t>
      </w:r>
      <w:r w:rsidRPr="00244508">
        <w:rPr>
          <w:rFonts w:ascii="Times New Roman" w:hAnsi="Times New Roman" w:cs="Times New Roman"/>
          <w:spacing w:val="-3"/>
          <w:sz w:val="28"/>
          <w:szCs w:val="28"/>
          <w:lang w:val="uk-UA"/>
        </w:rPr>
        <w:t xml:space="preserve"> </w:t>
      </w:r>
      <w:r w:rsidRPr="00244508">
        <w:rPr>
          <w:rFonts w:ascii="Times New Roman" w:hAnsi="Times New Roman" w:cs="Times New Roman"/>
          <w:sz w:val="28"/>
          <w:szCs w:val="28"/>
        </w:rPr>
        <w:t>BJ</w:t>
      </w:r>
      <w:r w:rsidRPr="00244508">
        <w:rPr>
          <w:rFonts w:ascii="Times New Roman" w:hAnsi="Times New Roman" w:cs="Times New Roman"/>
          <w:spacing w:val="-1"/>
          <w:sz w:val="28"/>
          <w:szCs w:val="28"/>
          <w:lang w:val="uk-UA"/>
        </w:rPr>
        <w:t xml:space="preserve"> </w:t>
      </w:r>
      <w:r w:rsidRPr="00244508">
        <w:rPr>
          <w:rFonts w:ascii="Times New Roman" w:hAnsi="Times New Roman" w:cs="Times New Roman"/>
          <w:sz w:val="28"/>
          <w:szCs w:val="28"/>
          <w:lang w:val="uk-UA"/>
        </w:rPr>
        <w:t>1108</w:t>
      </w:r>
      <w:r w:rsidRPr="00244508">
        <w:rPr>
          <w:rFonts w:ascii="Times New Roman" w:hAnsi="Times New Roman" w:cs="Times New Roman"/>
          <w:color w:val="333333"/>
          <w:sz w:val="28"/>
          <w:szCs w:val="28"/>
          <w:shd w:val="clear" w:color="auto" w:fill="FFFFFF"/>
          <w:lang w:val="uk-UA"/>
        </w:rPr>
        <w:t xml:space="preserve"> </w:t>
      </w:r>
      <w:r w:rsidRPr="00244508">
        <w:rPr>
          <w:rFonts w:ascii="Times New Roman" w:hAnsi="Times New Roman" w:cs="Times New Roman"/>
          <w:color w:val="000000" w:themeColor="text1"/>
          <w:sz w:val="28"/>
          <w:szCs w:val="28"/>
          <w:shd w:val="clear" w:color="auto" w:fill="FFFFFF"/>
          <w:lang w:val="uk-UA"/>
        </w:rPr>
        <w:t>призначена для вакуумного очищення  каналізаційних колодязів і транспортування фекальних рідин до місця утилізації. Заповнення цистерни здійснюється під дією вакууму, звільнення цистерни самопливно або тиском повітря від вакуумного насоса.</w:t>
      </w:r>
    </w:p>
    <w:tbl>
      <w:tblPr>
        <w:tblStyle w:val="TableNormal"/>
        <w:tblW w:w="9496" w:type="dxa"/>
        <w:tblInd w:w="148" w:type="dxa"/>
        <w:tblLayout w:type="fixed"/>
        <w:tblLook w:val="01E0" w:firstRow="1" w:lastRow="1" w:firstColumn="1" w:lastColumn="1" w:noHBand="0" w:noVBand="0"/>
      </w:tblPr>
      <w:tblGrid>
        <w:gridCol w:w="4971"/>
        <w:gridCol w:w="4525"/>
      </w:tblGrid>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Колісна</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2"/>
                <w:sz w:val="24"/>
                <w:szCs w:val="24"/>
              </w:rPr>
              <w:t>формула</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5"/>
                <w:sz w:val="24"/>
                <w:szCs w:val="24"/>
              </w:rPr>
              <w:t>4х2</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Екологічний</w:t>
            </w:r>
            <w:r w:rsidRPr="00937E99">
              <w:rPr>
                <w:rFonts w:ascii="Times New Roman" w:hAnsi="Times New Roman" w:cs="Times New Roman"/>
                <w:spacing w:val="10"/>
                <w:sz w:val="24"/>
                <w:szCs w:val="24"/>
              </w:rPr>
              <w:t xml:space="preserve"> </w:t>
            </w:r>
            <w:r w:rsidRPr="00937E99">
              <w:rPr>
                <w:rFonts w:ascii="Times New Roman" w:hAnsi="Times New Roman" w:cs="Times New Roman"/>
                <w:spacing w:val="-2"/>
                <w:sz w:val="24"/>
                <w:szCs w:val="24"/>
              </w:rPr>
              <w:t>стандарт</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color w:val="FF0000"/>
                <w:spacing w:val="-2"/>
                <w:sz w:val="24"/>
                <w:szCs w:val="24"/>
              </w:rPr>
              <w:t>Euro-</w:t>
            </w:r>
            <w:r w:rsidRPr="00937E99">
              <w:rPr>
                <w:rFonts w:ascii="Times New Roman" w:hAnsi="Times New Roman" w:cs="Times New Roman"/>
                <w:color w:val="FF0000"/>
                <w:spacing w:val="-10"/>
                <w:sz w:val="24"/>
                <w:szCs w:val="24"/>
              </w:rPr>
              <w:t>5</w:t>
            </w:r>
          </w:p>
        </w:tc>
      </w:tr>
      <w:tr w:rsidR="00244508" w:rsidRPr="00937E99" w:rsidTr="00D260F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z w:val="24"/>
                <w:szCs w:val="24"/>
              </w:rPr>
              <w:t>Тип</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2"/>
                <w:sz w:val="24"/>
                <w:szCs w:val="24"/>
              </w:rPr>
              <w:t>кабіни</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z w:val="24"/>
                <w:szCs w:val="24"/>
              </w:rPr>
              <w:t>Без</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спального</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2"/>
                <w:sz w:val="24"/>
                <w:szCs w:val="24"/>
              </w:rPr>
              <w:t>місця</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Колісна</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база,</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5"/>
                <w:sz w:val="24"/>
                <w:szCs w:val="24"/>
              </w:rPr>
              <w:t>мм</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4"/>
                <w:sz w:val="24"/>
                <w:szCs w:val="24"/>
              </w:rPr>
              <w:t>3800</w:t>
            </w:r>
          </w:p>
        </w:tc>
      </w:tr>
      <w:tr w:rsidR="00244508" w:rsidRPr="00937E99" w:rsidTr="00D260F8">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b/>
                <w:sz w:val="24"/>
                <w:szCs w:val="24"/>
              </w:rPr>
            </w:pPr>
            <w:r w:rsidRPr="00937E99">
              <w:rPr>
                <w:rFonts w:ascii="Times New Roman" w:hAnsi="Times New Roman" w:cs="Times New Roman"/>
                <w:b/>
                <w:color w:val="FFFFFF"/>
                <w:spacing w:val="-2"/>
                <w:sz w:val="24"/>
                <w:szCs w:val="24"/>
              </w:rPr>
              <w:t>Двигун</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5"/>
                <w:sz w:val="24"/>
                <w:szCs w:val="24"/>
              </w:rPr>
              <w:t>Тип</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2"/>
                <w:sz w:val="24"/>
                <w:szCs w:val="24"/>
              </w:rPr>
              <w:t>Дизельний</w:t>
            </w:r>
          </w:p>
        </w:tc>
      </w:tr>
      <w:tr w:rsidR="00244508" w:rsidRPr="00937E99" w:rsidTr="00D260F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pacing w:val="-2"/>
                <w:sz w:val="24"/>
                <w:szCs w:val="24"/>
              </w:rPr>
              <w:t>Модель</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z w:val="24"/>
                <w:szCs w:val="24"/>
              </w:rPr>
              <w:t>Cummins</w:t>
            </w:r>
            <w:r w:rsidRPr="00937E99">
              <w:rPr>
                <w:rFonts w:ascii="Times New Roman" w:hAnsi="Times New Roman" w:cs="Times New Roman"/>
                <w:spacing w:val="-10"/>
                <w:sz w:val="24"/>
                <w:szCs w:val="24"/>
              </w:rPr>
              <w:t xml:space="preserve"> </w:t>
            </w:r>
            <w:r w:rsidRPr="00937E99">
              <w:rPr>
                <w:rFonts w:ascii="Times New Roman" w:hAnsi="Times New Roman" w:cs="Times New Roman"/>
                <w:spacing w:val="-2"/>
                <w:sz w:val="24"/>
                <w:szCs w:val="24"/>
              </w:rPr>
              <w:t>ISF3.8s5154</w:t>
            </w:r>
          </w:p>
        </w:tc>
      </w:tr>
      <w:tr w:rsidR="00244508" w:rsidRPr="00937E99" w:rsidTr="00D260F8">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tabs>
                <w:tab w:val="left" w:pos="5179"/>
              </w:tabs>
              <w:spacing w:before="1"/>
              <w:rPr>
                <w:rFonts w:ascii="Times New Roman" w:hAnsi="Times New Roman" w:cs="Times New Roman"/>
                <w:sz w:val="24"/>
                <w:szCs w:val="24"/>
              </w:rPr>
            </w:pPr>
            <w:r w:rsidRPr="00937E99">
              <w:rPr>
                <w:rFonts w:ascii="Times New Roman" w:hAnsi="Times New Roman" w:cs="Times New Roman"/>
                <w:spacing w:val="-2"/>
                <w:sz w:val="24"/>
                <w:szCs w:val="24"/>
              </w:rPr>
              <w:t>Об’єм</w:t>
            </w:r>
            <w:r w:rsidRPr="00937E99">
              <w:rPr>
                <w:rFonts w:ascii="Times New Roman" w:hAnsi="Times New Roman" w:cs="Times New Roman"/>
                <w:sz w:val="24"/>
                <w:szCs w:val="24"/>
              </w:rPr>
              <w:tab/>
              <w:t>3,76</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10"/>
                <w:sz w:val="24"/>
                <w:szCs w:val="24"/>
              </w:rPr>
              <w:t>л</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Максимальна</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потужність,</w:t>
            </w:r>
            <w:r w:rsidRPr="00937E99">
              <w:rPr>
                <w:rFonts w:ascii="Times New Roman" w:hAnsi="Times New Roman" w:cs="Times New Roman"/>
                <w:spacing w:val="28"/>
                <w:sz w:val="24"/>
                <w:szCs w:val="24"/>
              </w:rPr>
              <w:t xml:space="preserve"> </w:t>
            </w:r>
            <w:r w:rsidRPr="00937E99">
              <w:rPr>
                <w:rFonts w:ascii="Times New Roman" w:hAnsi="Times New Roman" w:cs="Times New Roman"/>
                <w:spacing w:val="-2"/>
                <w:sz w:val="24"/>
                <w:szCs w:val="24"/>
              </w:rPr>
              <w:t>кВт/к.с.</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112/152</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при</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2600</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2"/>
                <w:sz w:val="24"/>
                <w:szCs w:val="24"/>
              </w:rPr>
              <w:t>об/хв</w:t>
            </w:r>
          </w:p>
        </w:tc>
      </w:tr>
      <w:tr w:rsidR="00244508" w:rsidRPr="00937E99" w:rsidTr="00D260F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z w:val="24"/>
                <w:szCs w:val="24"/>
              </w:rPr>
              <w:t>Крутний</w:t>
            </w:r>
            <w:r w:rsidRPr="00937E99">
              <w:rPr>
                <w:rFonts w:ascii="Times New Roman" w:hAnsi="Times New Roman" w:cs="Times New Roman"/>
                <w:spacing w:val="-10"/>
                <w:sz w:val="24"/>
                <w:szCs w:val="24"/>
              </w:rPr>
              <w:t xml:space="preserve"> </w:t>
            </w:r>
            <w:r w:rsidRPr="00937E99">
              <w:rPr>
                <w:rFonts w:ascii="Times New Roman" w:hAnsi="Times New Roman" w:cs="Times New Roman"/>
                <w:spacing w:val="-2"/>
                <w:sz w:val="24"/>
                <w:szCs w:val="24"/>
              </w:rPr>
              <w:t>момент</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z w:val="24"/>
                <w:szCs w:val="24"/>
              </w:rPr>
              <w:t>491</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Нм</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/1200-1900</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4"/>
                <w:sz w:val="24"/>
                <w:szCs w:val="24"/>
              </w:rPr>
              <w:t>об/хв</w:t>
            </w:r>
          </w:p>
        </w:tc>
      </w:tr>
      <w:tr w:rsidR="00244508" w:rsidRPr="00937E99" w:rsidTr="00D260F8">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b/>
                <w:sz w:val="24"/>
                <w:szCs w:val="24"/>
              </w:rPr>
            </w:pPr>
            <w:r w:rsidRPr="00937E99">
              <w:rPr>
                <w:rFonts w:ascii="Times New Roman" w:hAnsi="Times New Roman" w:cs="Times New Roman"/>
                <w:b/>
                <w:color w:val="FFFFFF"/>
                <w:spacing w:val="-2"/>
                <w:sz w:val="24"/>
                <w:szCs w:val="24"/>
              </w:rPr>
              <w:t>Трансмісія</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Модель</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ZF</w:t>
            </w:r>
            <w:r w:rsidRPr="00937E99">
              <w:rPr>
                <w:rFonts w:ascii="Times New Roman" w:hAnsi="Times New Roman" w:cs="Times New Roman"/>
                <w:spacing w:val="-2"/>
                <w:sz w:val="24"/>
                <w:szCs w:val="24"/>
              </w:rPr>
              <w:t xml:space="preserve"> 6S500</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5"/>
                <w:sz w:val="24"/>
                <w:szCs w:val="24"/>
              </w:rPr>
              <w:t>Тип</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Механічна,</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6-ти</w:t>
            </w:r>
            <w:r w:rsidRPr="00937E99">
              <w:rPr>
                <w:rFonts w:ascii="Times New Roman" w:hAnsi="Times New Roman" w:cs="Times New Roman"/>
                <w:spacing w:val="-9"/>
                <w:sz w:val="24"/>
                <w:szCs w:val="24"/>
              </w:rPr>
              <w:t xml:space="preserve"> </w:t>
            </w:r>
            <w:r w:rsidRPr="00937E99">
              <w:rPr>
                <w:rFonts w:ascii="Times New Roman" w:hAnsi="Times New Roman" w:cs="Times New Roman"/>
                <w:sz w:val="24"/>
                <w:szCs w:val="24"/>
              </w:rPr>
              <w:t>ступенева,</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2"/>
                <w:sz w:val="24"/>
                <w:szCs w:val="24"/>
              </w:rPr>
              <w:t>синхронізована</w:t>
            </w:r>
          </w:p>
        </w:tc>
      </w:tr>
      <w:tr w:rsidR="00244508" w:rsidRPr="00937E99" w:rsidTr="00D260F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z w:val="24"/>
                <w:szCs w:val="24"/>
              </w:rPr>
              <w:t>Передаточне</w:t>
            </w:r>
            <w:r w:rsidRPr="00937E99">
              <w:rPr>
                <w:rFonts w:ascii="Times New Roman" w:hAnsi="Times New Roman" w:cs="Times New Roman"/>
                <w:spacing w:val="-10"/>
                <w:sz w:val="24"/>
                <w:szCs w:val="24"/>
              </w:rPr>
              <w:t xml:space="preserve"> </w:t>
            </w:r>
            <w:r w:rsidRPr="00937E99">
              <w:rPr>
                <w:rFonts w:ascii="Times New Roman" w:hAnsi="Times New Roman" w:cs="Times New Roman"/>
                <w:sz w:val="24"/>
                <w:szCs w:val="24"/>
              </w:rPr>
              <w:t>число</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ведучого</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4"/>
                <w:sz w:val="24"/>
                <w:szCs w:val="24"/>
              </w:rPr>
              <w:t>мосту</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pacing w:val="-2"/>
                <w:sz w:val="24"/>
                <w:szCs w:val="24"/>
              </w:rPr>
              <w:t>4.875</w:t>
            </w:r>
          </w:p>
        </w:tc>
      </w:tr>
      <w:tr w:rsidR="00244508" w:rsidRPr="00937E99" w:rsidTr="00D260F8">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b/>
                <w:sz w:val="24"/>
                <w:szCs w:val="24"/>
              </w:rPr>
            </w:pPr>
            <w:r w:rsidRPr="00937E99">
              <w:rPr>
                <w:rFonts w:ascii="Times New Roman" w:hAnsi="Times New Roman" w:cs="Times New Roman"/>
                <w:b/>
                <w:color w:val="FFFFFF"/>
                <w:sz w:val="24"/>
                <w:szCs w:val="24"/>
              </w:rPr>
              <w:t>Вагові</w:t>
            </w:r>
            <w:r w:rsidRPr="00937E99">
              <w:rPr>
                <w:rFonts w:ascii="Times New Roman" w:hAnsi="Times New Roman" w:cs="Times New Roman"/>
                <w:b/>
                <w:color w:val="FFFFFF"/>
                <w:spacing w:val="-8"/>
                <w:sz w:val="24"/>
                <w:szCs w:val="24"/>
              </w:rPr>
              <w:t xml:space="preserve"> </w:t>
            </w:r>
            <w:r w:rsidRPr="00937E99">
              <w:rPr>
                <w:rFonts w:ascii="Times New Roman" w:hAnsi="Times New Roman" w:cs="Times New Roman"/>
                <w:b/>
                <w:color w:val="FFFFFF"/>
                <w:sz w:val="24"/>
                <w:szCs w:val="24"/>
              </w:rPr>
              <w:t>параметри</w:t>
            </w:r>
            <w:r w:rsidRPr="00937E99">
              <w:rPr>
                <w:rFonts w:ascii="Times New Roman" w:hAnsi="Times New Roman" w:cs="Times New Roman"/>
                <w:b/>
                <w:color w:val="FFFFFF"/>
                <w:spacing w:val="-4"/>
                <w:sz w:val="24"/>
                <w:szCs w:val="24"/>
              </w:rPr>
              <w:t xml:space="preserve"> </w:t>
            </w:r>
            <w:r w:rsidRPr="00937E99">
              <w:rPr>
                <w:rFonts w:ascii="Times New Roman" w:hAnsi="Times New Roman" w:cs="Times New Roman"/>
                <w:b/>
                <w:color w:val="FFFFFF"/>
                <w:sz w:val="24"/>
                <w:szCs w:val="24"/>
              </w:rPr>
              <w:t>та</w:t>
            </w:r>
            <w:r w:rsidRPr="00937E99">
              <w:rPr>
                <w:rFonts w:ascii="Times New Roman" w:hAnsi="Times New Roman" w:cs="Times New Roman"/>
                <w:b/>
                <w:color w:val="FFFFFF"/>
                <w:spacing w:val="-6"/>
                <w:sz w:val="24"/>
                <w:szCs w:val="24"/>
              </w:rPr>
              <w:t xml:space="preserve"> </w:t>
            </w:r>
            <w:r w:rsidRPr="00937E99">
              <w:rPr>
                <w:rFonts w:ascii="Times New Roman" w:hAnsi="Times New Roman" w:cs="Times New Roman"/>
                <w:b/>
                <w:color w:val="FFFFFF"/>
                <w:spacing w:val="-2"/>
                <w:sz w:val="24"/>
                <w:szCs w:val="24"/>
              </w:rPr>
              <w:t>розміри</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Повна</w:t>
            </w:r>
            <w:r w:rsidRPr="00937E99">
              <w:rPr>
                <w:rFonts w:ascii="Times New Roman" w:hAnsi="Times New Roman" w:cs="Times New Roman"/>
                <w:spacing w:val="-6"/>
                <w:sz w:val="24"/>
                <w:szCs w:val="24"/>
              </w:rPr>
              <w:t xml:space="preserve"> </w:t>
            </w:r>
            <w:r w:rsidRPr="00937E99">
              <w:rPr>
                <w:rFonts w:ascii="Times New Roman" w:hAnsi="Times New Roman" w:cs="Times New Roman"/>
                <w:sz w:val="24"/>
                <w:szCs w:val="24"/>
              </w:rPr>
              <w:t>маса,</w:t>
            </w:r>
            <w:r w:rsidRPr="00937E99">
              <w:rPr>
                <w:rFonts w:ascii="Times New Roman" w:hAnsi="Times New Roman" w:cs="Times New Roman"/>
                <w:spacing w:val="-5"/>
                <w:sz w:val="24"/>
                <w:szCs w:val="24"/>
              </w:rPr>
              <w:t xml:space="preserve"> кг</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10</w:t>
            </w:r>
            <w:r w:rsidRPr="00937E99">
              <w:rPr>
                <w:rFonts w:ascii="Times New Roman" w:hAnsi="Times New Roman" w:cs="Times New Roman"/>
                <w:spacing w:val="-4"/>
                <w:sz w:val="24"/>
                <w:szCs w:val="24"/>
              </w:rPr>
              <w:t xml:space="preserve"> </w:t>
            </w:r>
            <w:r w:rsidRPr="00937E99">
              <w:rPr>
                <w:rFonts w:ascii="Times New Roman" w:hAnsi="Times New Roman" w:cs="Times New Roman"/>
                <w:spacing w:val="-5"/>
                <w:sz w:val="24"/>
                <w:szCs w:val="24"/>
              </w:rPr>
              <w:t>000</w:t>
            </w:r>
          </w:p>
        </w:tc>
      </w:tr>
      <w:tr w:rsidR="00244508" w:rsidRPr="00937E99" w:rsidTr="00D260F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z w:val="24"/>
                <w:szCs w:val="24"/>
              </w:rPr>
              <w:t>Власна</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вага,</w:t>
            </w:r>
            <w:r w:rsidRPr="00937E99">
              <w:rPr>
                <w:rFonts w:ascii="Times New Roman" w:hAnsi="Times New Roman" w:cs="Times New Roman"/>
                <w:spacing w:val="-4"/>
                <w:sz w:val="24"/>
                <w:szCs w:val="24"/>
              </w:rPr>
              <w:t xml:space="preserve"> </w:t>
            </w:r>
            <w:r w:rsidRPr="00937E99">
              <w:rPr>
                <w:rFonts w:ascii="Times New Roman" w:hAnsi="Times New Roman" w:cs="Times New Roman"/>
                <w:spacing w:val="-5"/>
                <w:sz w:val="24"/>
                <w:szCs w:val="24"/>
              </w:rPr>
              <w:t>кг</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pacing w:val="-4"/>
                <w:sz w:val="24"/>
                <w:szCs w:val="24"/>
              </w:rPr>
              <w:t>3315</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Розміри</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(довжина</w:t>
            </w:r>
            <w:r w:rsidRPr="00937E99">
              <w:rPr>
                <w:rFonts w:ascii="Times New Roman" w:hAnsi="Times New Roman" w:cs="Times New Roman"/>
                <w:spacing w:val="-5"/>
                <w:sz w:val="24"/>
                <w:szCs w:val="24"/>
              </w:rPr>
              <w:t xml:space="preserve"> </w:t>
            </w:r>
            <w:r w:rsidRPr="00937E99">
              <w:rPr>
                <w:rFonts w:ascii="Times New Roman" w:hAnsi="Times New Roman" w:cs="Times New Roman"/>
                <w:sz w:val="24"/>
                <w:szCs w:val="24"/>
              </w:rPr>
              <w:t>х</w:t>
            </w:r>
            <w:r w:rsidRPr="00937E99">
              <w:rPr>
                <w:rFonts w:ascii="Times New Roman" w:hAnsi="Times New Roman" w:cs="Times New Roman"/>
                <w:spacing w:val="-6"/>
                <w:sz w:val="24"/>
                <w:szCs w:val="24"/>
              </w:rPr>
              <w:t xml:space="preserve"> </w:t>
            </w:r>
            <w:r w:rsidRPr="00937E99">
              <w:rPr>
                <w:rFonts w:ascii="Times New Roman" w:hAnsi="Times New Roman" w:cs="Times New Roman"/>
                <w:sz w:val="24"/>
                <w:szCs w:val="24"/>
              </w:rPr>
              <w:t>ширина</w:t>
            </w:r>
            <w:r w:rsidRPr="00937E99">
              <w:rPr>
                <w:rFonts w:ascii="Times New Roman" w:hAnsi="Times New Roman" w:cs="Times New Roman"/>
                <w:spacing w:val="-4"/>
                <w:sz w:val="24"/>
                <w:szCs w:val="24"/>
              </w:rPr>
              <w:t xml:space="preserve"> </w:t>
            </w:r>
            <w:r w:rsidRPr="00937E99">
              <w:rPr>
                <w:rFonts w:ascii="Times New Roman" w:hAnsi="Times New Roman" w:cs="Times New Roman"/>
                <w:sz w:val="24"/>
                <w:szCs w:val="24"/>
              </w:rPr>
              <w:t>х</w:t>
            </w:r>
            <w:r w:rsidRPr="00937E99">
              <w:rPr>
                <w:rFonts w:ascii="Times New Roman" w:hAnsi="Times New Roman" w:cs="Times New Roman"/>
                <w:spacing w:val="-6"/>
                <w:sz w:val="24"/>
                <w:szCs w:val="24"/>
              </w:rPr>
              <w:t xml:space="preserve"> </w:t>
            </w:r>
            <w:r w:rsidRPr="00937E99">
              <w:rPr>
                <w:rFonts w:ascii="Times New Roman" w:hAnsi="Times New Roman" w:cs="Times New Roman"/>
                <w:sz w:val="24"/>
                <w:szCs w:val="24"/>
              </w:rPr>
              <w:t>висота),</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5"/>
                <w:sz w:val="24"/>
                <w:szCs w:val="24"/>
              </w:rPr>
              <w:t>мм</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2"/>
                <w:sz w:val="24"/>
                <w:szCs w:val="24"/>
              </w:rPr>
              <w:t>6870×2298×2335</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Колія</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2"/>
                <w:sz w:val="24"/>
                <w:szCs w:val="24"/>
              </w:rPr>
              <w:t>передних/задніх</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4"/>
                <w:sz w:val="24"/>
                <w:szCs w:val="24"/>
              </w:rPr>
              <w:t>коліс</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2"/>
                <w:sz w:val="24"/>
                <w:szCs w:val="24"/>
              </w:rPr>
              <w:t>1715/1795</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Технічно</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допустиме</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навантаження</w:t>
            </w:r>
            <w:r w:rsidRPr="00937E99">
              <w:rPr>
                <w:rFonts w:ascii="Times New Roman" w:hAnsi="Times New Roman" w:cs="Times New Roman"/>
                <w:spacing w:val="-9"/>
                <w:sz w:val="24"/>
                <w:szCs w:val="24"/>
              </w:rPr>
              <w:t xml:space="preserve"> </w:t>
            </w:r>
            <w:r w:rsidRPr="00937E99">
              <w:rPr>
                <w:rFonts w:ascii="Times New Roman" w:hAnsi="Times New Roman" w:cs="Times New Roman"/>
                <w:sz w:val="24"/>
                <w:szCs w:val="24"/>
              </w:rPr>
              <w:t>на</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передню</w:t>
            </w:r>
            <w:r w:rsidRPr="00937E99">
              <w:rPr>
                <w:rFonts w:ascii="Times New Roman" w:hAnsi="Times New Roman" w:cs="Times New Roman"/>
                <w:spacing w:val="-9"/>
                <w:sz w:val="24"/>
                <w:szCs w:val="24"/>
              </w:rPr>
              <w:t xml:space="preserve"> </w:t>
            </w:r>
            <w:r w:rsidRPr="00937E99">
              <w:rPr>
                <w:rFonts w:ascii="Times New Roman" w:hAnsi="Times New Roman" w:cs="Times New Roman"/>
                <w:sz w:val="24"/>
                <w:szCs w:val="24"/>
              </w:rPr>
              <w:t>вісь,</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5"/>
                <w:sz w:val="24"/>
                <w:szCs w:val="24"/>
              </w:rPr>
              <w:t>кг</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4"/>
                <w:sz w:val="24"/>
                <w:szCs w:val="24"/>
              </w:rPr>
              <w:t>3600</w:t>
            </w:r>
          </w:p>
        </w:tc>
      </w:tr>
      <w:tr w:rsidR="00244508" w:rsidRPr="00937E99" w:rsidTr="00D260F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z w:val="24"/>
                <w:szCs w:val="24"/>
              </w:rPr>
              <w:t>Технічно</w:t>
            </w:r>
            <w:r w:rsidRPr="00937E99">
              <w:rPr>
                <w:rFonts w:ascii="Times New Roman" w:hAnsi="Times New Roman" w:cs="Times New Roman"/>
                <w:spacing w:val="-6"/>
                <w:sz w:val="24"/>
                <w:szCs w:val="24"/>
              </w:rPr>
              <w:t xml:space="preserve"> </w:t>
            </w:r>
            <w:r w:rsidRPr="00937E99">
              <w:rPr>
                <w:rFonts w:ascii="Times New Roman" w:hAnsi="Times New Roman" w:cs="Times New Roman"/>
                <w:sz w:val="24"/>
                <w:szCs w:val="24"/>
              </w:rPr>
              <w:t>допустиме</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навантаження</w:t>
            </w:r>
            <w:r w:rsidRPr="00937E99">
              <w:rPr>
                <w:rFonts w:ascii="Times New Roman" w:hAnsi="Times New Roman" w:cs="Times New Roman"/>
                <w:spacing w:val="-9"/>
                <w:sz w:val="24"/>
                <w:szCs w:val="24"/>
              </w:rPr>
              <w:t xml:space="preserve"> </w:t>
            </w:r>
            <w:r w:rsidRPr="00937E99">
              <w:rPr>
                <w:rFonts w:ascii="Times New Roman" w:hAnsi="Times New Roman" w:cs="Times New Roman"/>
                <w:sz w:val="24"/>
                <w:szCs w:val="24"/>
              </w:rPr>
              <w:t>на</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задню</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вісь,</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5"/>
                <w:sz w:val="24"/>
                <w:szCs w:val="24"/>
              </w:rPr>
              <w:t>кг</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pacing w:val="-4"/>
                <w:sz w:val="24"/>
                <w:szCs w:val="24"/>
              </w:rPr>
              <w:t>6500</w:t>
            </w:r>
          </w:p>
        </w:tc>
      </w:tr>
      <w:tr w:rsidR="00244508" w:rsidRPr="00937E99" w:rsidTr="00D260F8">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b/>
                <w:sz w:val="24"/>
                <w:szCs w:val="24"/>
              </w:rPr>
            </w:pPr>
            <w:r w:rsidRPr="00937E99">
              <w:rPr>
                <w:rFonts w:ascii="Times New Roman" w:hAnsi="Times New Roman" w:cs="Times New Roman"/>
                <w:b/>
                <w:color w:val="FFFFFF"/>
                <w:sz w:val="24"/>
                <w:szCs w:val="24"/>
              </w:rPr>
              <w:t>Інша</w:t>
            </w:r>
            <w:r w:rsidRPr="00937E99">
              <w:rPr>
                <w:rFonts w:ascii="Times New Roman" w:hAnsi="Times New Roman" w:cs="Times New Roman"/>
                <w:b/>
                <w:color w:val="FFFFFF"/>
                <w:spacing w:val="-6"/>
                <w:sz w:val="24"/>
                <w:szCs w:val="24"/>
              </w:rPr>
              <w:t xml:space="preserve"> </w:t>
            </w:r>
            <w:r w:rsidRPr="00937E99">
              <w:rPr>
                <w:rFonts w:ascii="Times New Roman" w:hAnsi="Times New Roman" w:cs="Times New Roman"/>
                <w:b/>
                <w:color w:val="FFFFFF"/>
                <w:spacing w:val="-2"/>
                <w:sz w:val="24"/>
                <w:szCs w:val="24"/>
              </w:rPr>
              <w:t>інформація</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Гальмівна</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2"/>
                <w:sz w:val="24"/>
                <w:szCs w:val="24"/>
              </w:rPr>
              <w:t>система</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2"/>
                <w:sz w:val="24"/>
                <w:szCs w:val="24"/>
              </w:rPr>
              <w:t>Пневматична</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Гальма</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(передні</w:t>
            </w:r>
            <w:r w:rsidRPr="00937E99">
              <w:rPr>
                <w:rFonts w:ascii="Times New Roman" w:hAnsi="Times New Roman" w:cs="Times New Roman"/>
                <w:spacing w:val="-6"/>
                <w:sz w:val="24"/>
                <w:szCs w:val="24"/>
              </w:rPr>
              <w:t xml:space="preserve"> </w:t>
            </w:r>
            <w:r w:rsidRPr="00937E99">
              <w:rPr>
                <w:rFonts w:ascii="Times New Roman" w:hAnsi="Times New Roman" w:cs="Times New Roman"/>
                <w:sz w:val="24"/>
                <w:szCs w:val="24"/>
              </w:rPr>
              <w:t>/</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2"/>
                <w:sz w:val="24"/>
                <w:szCs w:val="24"/>
              </w:rPr>
              <w:t>задні)</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Дискові</w:t>
            </w:r>
            <w:r w:rsidRPr="00937E99">
              <w:rPr>
                <w:rFonts w:ascii="Times New Roman" w:hAnsi="Times New Roman" w:cs="Times New Roman"/>
                <w:spacing w:val="-5"/>
                <w:sz w:val="24"/>
                <w:szCs w:val="24"/>
              </w:rPr>
              <w:t xml:space="preserve"> </w:t>
            </w:r>
            <w:r w:rsidRPr="00937E99">
              <w:rPr>
                <w:rFonts w:ascii="Times New Roman" w:hAnsi="Times New Roman" w:cs="Times New Roman"/>
                <w:sz w:val="24"/>
                <w:szCs w:val="24"/>
              </w:rPr>
              <w:t>/</w:t>
            </w:r>
            <w:r w:rsidRPr="00937E99">
              <w:rPr>
                <w:rFonts w:ascii="Times New Roman" w:hAnsi="Times New Roman" w:cs="Times New Roman"/>
                <w:spacing w:val="-5"/>
                <w:sz w:val="24"/>
                <w:szCs w:val="24"/>
              </w:rPr>
              <w:t xml:space="preserve"> </w:t>
            </w:r>
            <w:r w:rsidRPr="00937E99">
              <w:rPr>
                <w:rFonts w:ascii="Times New Roman" w:hAnsi="Times New Roman" w:cs="Times New Roman"/>
                <w:spacing w:val="-2"/>
                <w:sz w:val="24"/>
                <w:szCs w:val="24"/>
              </w:rPr>
              <w:t>барабанні</w:t>
            </w:r>
          </w:p>
        </w:tc>
      </w:tr>
      <w:tr w:rsidR="00244508" w:rsidRPr="00937E99" w:rsidTr="00D260F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pacing w:val="-2"/>
                <w:sz w:val="24"/>
                <w:szCs w:val="24"/>
              </w:rPr>
              <w:t>Акумулятор</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z w:val="24"/>
                <w:szCs w:val="24"/>
              </w:rPr>
              <w:t>24</w:t>
            </w:r>
            <w:r w:rsidRPr="00937E99">
              <w:rPr>
                <w:rFonts w:ascii="Times New Roman" w:hAnsi="Times New Roman" w:cs="Times New Roman"/>
                <w:spacing w:val="-4"/>
                <w:sz w:val="24"/>
                <w:szCs w:val="24"/>
              </w:rPr>
              <w:t xml:space="preserve"> </w:t>
            </w:r>
            <w:r w:rsidRPr="00937E99">
              <w:rPr>
                <w:rFonts w:ascii="Times New Roman" w:hAnsi="Times New Roman" w:cs="Times New Roman"/>
                <w:spacing w:val="-10"/>
                <w:sz w:val="24"/>
                <w:szCs w:val="24"/>
              </w:rPr>
              <w:t>V</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Максимальна</w:t>
            </w:r>
            <w:r w:rsidRPr="00937E99">
              <w:rPr>
                <w:rFonts w:ascii="Times New Roman" w:hAnsi="Times New Roman" w:cs="Times New Roman"/>
                <w:spacing w:val="10"/>
                <w:sz w:val="24"/>
                <w:szCs w:val="24"/>
              </w:rPr>
              <w:t xml:space="preserve"> </w:t>
            </w:r>
            <w:r w:rsidRPr="00937E99">
              <w:rPr>
                <w:rFonts w:ascii="Times New Roman" w:hAnsi="Times New Roman" w:cs="Times New Roman"/>
                <w:spacing w:val="-2"/>
                <w:sz w:val="24"/>
                <w:szCs w:val="24"/>
              </w:rPr>
              <w:t>швидкість</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100</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4"/>
                <w:sz w:val="24"/>
                <w:szCs w:val="24"/>
              </w:rPr>
              <w:t>км/г</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Паливний</w:t>
            </w:r>
            <w:r w:rsidRPr="00937E99">
              <w:rPr>
                <w:rFonts w:ascii="Times New Roman" w:hAnsi="Times New Roman" w:cs="Times New Roman"/>
                <w:spacing w:val="-11"/>
                <w:sz w:val="24"/>
                <w:szCs w:val="24"/>
              </w:rPr>
              <w:t xml:space="preserve"> </w:t>
            </w:r>
            <w:r w:rsidRPr="00937E99">
              <w:rPr>
                <w:rFonts w:ascii="Times New Roman" w:hAnsi="Times New Roman" w:cs="Times New Roman"/>
                <w:spacing w:val="-5"/>
                <w:sz w:val="24"/>
                <w:szCs w:val="24"/>
              </w:rPr>
              <w:t>бак</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34"/>
              <w:rPr>
                <w:rFonts w:ascii="Times New Roman" w:hAnsi="Times New Roman" w:cs="Times New Roman"/>
                <w:sz w:val="24"/>
                <w:szCs w:val="24"/>
              </w:rPr>
            </w:pPr>
            <w:r w:rsidRPr="00937E99">
              <w:rPr>
                <w:rFonts w:ascii="Times New Roman" w:hAnsi="Times New Roman" w:cs="Times New Roman"/>
                <w:sz w:val="24"/>
                <w:szCs w:val="24"/>
              </w:rPr>
              <w:t>200</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10"/>
                <w:sz w:val="24"/>
                <w:szCs w:val="24"/>
              </w:rPr>
              <w:t>л</w:t>
            </w:r>
          </w:p>
        </w:tc>
      </w:tr>
      <w:tr w:rsidR="00244508" w:rsidRPr="00937E99" w:rsidTr="00D260F8">
        <w:trPr>
          <w:trHeight w:val="242"/>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tabs>
                <w:tab w:val="left" w:pos="5205"/>
              </w:tabs>
              <w:spacing w:line="222" w:lineRule="exact"/>
              <w:rPr>
                <w:rFonts w:ascii="Times New Roman" w:hAnsi="Times New Roman" w:cs="Times New Roman"/>
                <w:sz w:val="24"/>
                <w:szCs w:val="24"/>
              </w:rPr>
            </w:pPr>
            <w:r w:rsidRPr="00937E99">
              <w:rPr>
                <w:rFonts w:ascii="Times New Roman" w:hAnsi="Times New Roman" w:cs="Times New Roman"/>
                <w:spacing w:val="-4"/>
                <w:sz w:val="24"/>
                <w:szCs w:val="24"/>
              </w:rPr>
              <w:t>Шини</w:t>
            </w:r>
            <w:r w:rsidRPr="00937E99">
              <w:rPr>
                <w:rFonts w:ascii="Times New Roman" w:hAnsi="Times New Roman" w:cs="Times New Roman"/>
                <w:sz w:val="24"/>
                <w:szCs w:val="24"/>
              </w:rPr>
              <w:tab/>
              <w:t>235/75</w:t>
            </w:r>
            <w:r w:rsidRPr="00937E99">
              <w:rPr>
                <w:rFonts w:ascii="Times New Roman" w:hAnsi="Times New Roman" w:cs="Times New Roman"/>
                <w:spacing w:val="-11"/>
                <w:sz w:val="24"/>
                <w:szCs w:val="24"/>
              </w:rPr>
              <w:t xml:space="preserve"> </w:t>
            </w:r>
            <w:r w:rsidRPr="00937E99">
              <w:rPr>
                <w:rFonts w:ascii="Times New Roman" w:hAnsi="Times New Roman" w:cs="Times New Roman"/>
                <w:spacing w:val="-2"/>
                <w:sz w:val="24"/>
                <w:szCs w:val="24"/>
              </w:rPr>
              <w:t>R17.5</w:t>
            </w:r>
          </w:p>
        </w:tc>
      </w:tr>
      <w:tr w:rsidR="00244508" w:rsidRPr="00937E99" w:rsidTr="00D260F8">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b/>
                <w:sz w:val="24"/>
                <w:szCs w:val="24"/>
              </w:rPr>
            </w:pPr>
            <w:r w:rsidRPr="00937E99">
              <w:rPr>
                <w:rFonts w:ascii="Times New Roman" w:hAnsi="Times New Roman" w:cs="Times New Roman"/>
                <w:b/>
                <w:color w:val="FFFFFF"/>
                <w:spacing w:val="-2"/>
                <w:sz w:val="24"/>
                <w:szCs w:val="24"/>
              </w:rPr>
              <w:t>Додаткове</w:t>
            </w:r>
            <w:r w:rsidRPr="00937E99">
              <w:rPr>
                <w:rFonts w:ascii="Times New Roman" w:hAnsi="Times New Roman" w:cs="Times New Roman"/>
                <w:b/>
                <w:color w:val="FFFFFF"/>
                <w:spacing w:val="4"/>
                <w:sz w:val="24"/>
                <w:szCs w:val="24"/>
              </w:rPr>
              <w:t xml:space="preserve"> </w:t>
            </w:r>
            <w:r w:rsidRPr="00937E99">
              <w:rPr>
                <w:rFonts w:ascii="Times New Roman" w:hAnsi="Times New Roman" w:cs="Times New Roman"/>
                <w:b/>
                <w:color w:val="FFFFFF"/>
                <w:spacing w:val="-2"/>
                <w:sz w:val="24"/>
                <w:szCs w:val="24"/>
              </w:rPr>
              <w:t>обладнання</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Кондиціонер</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Радіо/MP3</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244508" w:rsidRPr="00937E99" w:rsidTr="00D260F8">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rPr>
                <w:rFonts w:ascii="Times New Roman" w:hAnsi="Times New Roman" w:cs="Times New Roman"/>
                <w:sz w:val="24"/>
                <w:szCs w:val="24"/>
              </w:rPr>
            </w:pPr>
            <w:r w:rsidRPr="00937E99">
              <w:rPr>
                <w:rFonts w:ascii="Times New Roman" w:hAnsi="Times New Roman" w:cs="Times New Roman"/>
                <w:spacing w:val="-2"/>
                <w:sz w:val="24"/>
                <w:szCs w:val="24"/>
              </w:rPr>
              <w:t>Центральний</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2"/>
                <w:sz w:val="24"/>
                <w:szCs w:val="24"/>
              </w:rPr>
              <w:t>замок</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line="222" w:lineRule="exact"/>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Протитуманні</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4"/>
                <w:sz w:val="24"/>
                <w:szCs w:val="24"/>
              </w:rPr>
              <w:t>фари</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Електросклопідйомники</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244508" w:rsidRPr="00937E99" w:rsidTr="00D260F8">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Підігрів</w:t>
            </w:r>
            <w:r w:rsidRPr="00937E99">
              <w:rPr>
                <w:rFonts w:ascii="Times New Roman" w:hAnsi="Times New Roman" w:cs="Times New Roman"/>
                <w:spacing w:val="-10"/>
                <w:sz w:val="24"/>
                <w:szCs w:val="24"/>
              </w:rPr>
              <w:t xml:space="preserve"> </w:t>
            </w:r>
            <w:r w:rsidRPr="00937E99">
              <w:rPr>
                <w:rFonts w:ascii="Times New Roman" w:hAnsi="Times New Roman" w:cs="Times New Roman"/>
                <w:sz w:val="24"/>
                <w:szCs w:val="24"/>
              </w:rPr>
              <w:t>дзеркал</w:t>
            </w:r>
            <w:r w:rsidRPr="00937E99">
              <w:rPr>
                <w:rFonts w:ascii="Times New Roman" w:hAnsi="Times New Roman" w:cs="Times New Roman"/>
                <w:spacing w:val="-10"/>
                <w:sz w:val="24"/>
                <w:szCs w:val="24"/>
              </w:rPr>
              <w:t xml:space="preserve"> </w:t>
            </w:r>
            <w:r w:rsidRPr="00937E99">
              <w:rPr>
                <w:rFonts w:ascii="Times New Roman" w:hAnsi="Times New Roman" w:cs="Times New Roman"/>
                <w:sz w:val="24"/>
                <w:szCs w:val="24"/>
              </w:rPr>
              <w:t>заднього</w:t>
            </w:r>
            <w:r w:rsidRPr="00937E99">
              <w:rPr>
                <w:rFonts w:ascii="Times New Roman" w:hAnsi="Times New Roman" w:cs="Times New Roman"/>
                <w:spacing w:val="-10"/>
                <w:sz w:val="24"/>
                <w:szCs w:val="24"/>
              </w:rPr>
              <w:t xml:space="preserve"> </w:t>
            </w:r>
            <w:r w:rsidRPr="00937E99">
              <w:rPr>
                <w:rFonts w:ascii="Times New Roman" w:hAnsi="Times New Roman" w:cs="Times New Roman"/>
                <w:spacing w:val="-4"/>
                <w:sz w:val="24"/>
                <w:szCs w:val="24"/>
              </w:rPr>
              <w:t>виду</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244508" w:rsidRPr="00937E99" w:rsidRDefault="00244508" w:rsidP="00D260F8">
            <w:pPr>
              <w:pStyle w:val="TableParagraph"/>
              <w:spacing w:before="1"/>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244508" w:rsidRPr="00937E99" w:rsidTr="00D260F8">
        <w:trPr>
          <w:trHeight w:val="242"/>
        </w:trPr>
        <w:tc>
          <w:tcPr>
            <w:tcW w:w="9496" w:type="dxa"/>
            <w:gridSpan w:val="2"/>
            <w:tcBorders>
              <w:top w:val="single" w:sz="4" w:space="0" w:color="auto"/>
            </w:tcBorders>
            <w:shd w:val="clear" w:color="auto" w:fill="BEBEBE"/>
          </w:tcPr>
          <w:p w:rsidR="00244508" w:rsidRPr="00937E99" w:rsidRDefault="00244508" w:rsidP="00D260F8">
            <w:pPr>
              <w:pStyle w:val="TableParagraph"/>
              <w:tabs>
                <w:tab w:val="left" w:pos="5205"/>
              </w:tabs>
              <w:spacing w:line="222" w:lineRule="exact"/>
              <w:rPr>
                <w:rFonts w:ascii="Times New Roman" w:hAnsi="Times New Roman" w:cs="Times New Roman"/>
                <w:sz w:val="24"/>
                <w:szCs w:val="24"/>
              </w:rPr>
            </w:pPr>
            <w:r w:rsidRPr="00937E99">
              <w:rPr>
                <w:rFonts w:ascii="Times New Roman" w:hAnsi="Times New Roman" w:cs="Times New Roman"/>
                <w:spacing w:val="-2"/>
                <w:sz w:val="24"/>
                <w:szCs w:val="24"/>
              </w:rPr>
              <w:t>ABS+ESC</w:t>
            </w:r>
            <w:r w:rsidRPr="00937E99">
              <w:rPr>
                <w:rFonts w:ascii="Times New Roman" w:hAnsi="Times New Roman" w:cs="Times New Roman"/>
                <w:sz w:val="24"/>
                <w:szCs w:val="24"/>
              </w:rPr>
              <w:tab/>
            </w:r>
            <w:r w:rsidRPr="00937E99">
              <w:rPr>
                <w:rFonts w:ascii="Times New Roman" w:hAnsi="Times New Roman" w:cs="Times New Roman"/>
                <w:spacing w:val="-5"/>
                <w:sz w:val="24"/>
                <w:szCs w:val="24"/>
              </w:rPr>
              <w:t>Так</w:t>
            </w:r>
          </w:p>
        </w:tc>
      </w:tr>
    </w:tbl>
    <w:p w:rsidR="00244508" w:rsidRPr="00937E99" w:rsidRDefault="00244508" w:rsidP="00244508">
      <w:pPr>
        <w:spacing w:before="61"/>
        <w:ind w:right="142"/>
        <w:jc w:val="center"/>
        <w:rPr>
          <w:spacing w:val="-2"/>
          <w:sz w:val="28"/>
          <w:szCs w:val="28"/>
          <w:lang w:val="uk-UA"/>
        </w:rPr>
      </w:pPr>
      <w:r w:rsidRPr="00937E99">
        <w:rPr>
          <w:sz w:val="28"/>
          <w:szCs w:val="28"/>
        </w:rPr>
        <w:lastRenderedPageBreak/>
        <w:t>Характеристики</w:t>
      </w:r>
      <w:r w:rsidRPr="00937E99">
        <w:rPr>
          <w:spacing w:val="-11"/>
          <w:sz w:val="28"/>
          <w:szCs w:val="28"/>
        </w:rPr>
        <w:t xml:space="preserve"> </w:t>
      </w:r>
      <w:r w:rsidRPr="00937E99">
        <w:rPr>
          <w:sz w:val="28"/>
          <w:szCs w:val="28"/>
        </w:rPr>
        <w:t>вакуумного</w:t>
      </w:r>
      <w:r w:rsidRPr="00937E99">
        <w:rPr>
          <w:spacing w:val="-8"/>
          <w:sz w:val="28"/>
          <w:szCs w:val="28"/>
        </w:rPr>
        <w:t xml:space="preserve"> </w:t>
      </w:r>
      <w:r w:rsidRPr="00937E99">
        <w:rPr>
          <w:spacing w:val="-2"/>
          <w:sz w:val="28"/>
          <w:szCs w:val="28"/>
        </w:rPr>
        <w:t>обладнання</w:t>
      </w:r>
    </w:p>
    <w:p w:rsidR="00244508" w:rsidRPr="00937E99" w:rsidRDefault="00244508" w:rsidP="00244508">
      <w:pPr>
        <w:spacing w:before="61"/>
        <w:ind w:right="142"/>
        <w:jc w:val="center"/>
        <w:rPr>
          <w:spacing w:val="-2"/>
          <w:sz w:val="28"/>
          <w:szCs w:val="28"/>
          <w:lang w:val="uk-UA"/>
        </w:rPr>
      </w:pPr>
    </w:p>
    <w:tbl>
      <w:tblPr>
        <w:tblStyle w:val="TableNormal"/>
        <w:tblW w:w="9300" w:type="dxa"/>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1"/>
        <w:gridCol w:w="41"/>
        <w:gridCol w:w="2598"/>
      </w:tblGrid>
      <w:tr w:rsidR="00244508" w:rsidRPr="00937E99" w:rsidTr="00D260F8">
        <w:trPr>
          <w:trHeight w:val="428"/>
        </w:trPr>
        <w:tc>
          <w:tcPr>
            <w:tcW w:w="6661" w:type="dxa"/>
            <w:shd w:val="clear" w:color="auto" w:fill="auto"/>
          </w:tcPr>
          <w:p w:rsidR="00244508" w:rsidRPr="00937E99" w:rsidRDefault="00244508" w:rsidP="00D260F8">
            <w:pPr>
              <w:pStyle w:val="TableParagraph"/>
              <w:spacing w:before="69" w:line="240" w:lineRule="auto"/>
              <w:ind w:left="273"/>
              <w:rPr>
                <w:rFonts w:ascii="Times New Roman" w:hAnsi="Times New Roman" w:cs="Times New Roman"/>
                <w:b/>
                <w:sz w:val="28"/>
                <w:szCs w:val="28"/>
              </w:rPr>
            </w:pPr>
            <w:r w:rsidRPr="00937E99">
              <w:rPr>
                <w:rFonts w:ascii="Times New Roman" w:hAnsi="Times New Roman" w:cs="Times New Roman"/>
                <w:b/>
                <w:sz w:val="28"/>
                <w:szCs w:val="28"/>
              </w:rPr>
              <w:t>Найменування</w:t>
            </w:r>
            <w:r w:rsidRPr="00937E99">
              <w:rPr>
                <w:rFonts w:ascii="Times New Roman" w:hAnsi="Times New Roman" w:cs="Times New Roman"/>
                <w:b/>
                <w:spacing w:val="28"/>
                <w:sz w:val="28"/>
                <w:szCs w:val="28"/>
              </w:rPr>
              <w:t xml:space="preserve"> </w:t>
            </w:r>
            <w:r w:rsidRPr="00937E99">
              <w:rPr>
                <w:rFonts w:ascii="Times New Roman" w:hAnsi="Times New Roman" w:cs="Times New Roman"/>
                <w:b/>
                <w:spacing w:val="-2"/>
                <w:sz w:val="28"/>
                <w:szCs w:val="28"/>
              </w:rPr>
              <w:t>показника</w:t>
            </w:r>
          </w:p>
        </w:tc>
        <w:tc>
          <w:tcPr>
            <w:tcW w:w="2639" w:type="dxa"/>
            <w:gridSpan w:val="2"/>
            <w:shd w:val="clear" w:color="auto" w:fill="auto"/>
          </w:tcPr>
          <w:p w:rsidR="00244508" w:rsidRPr="00937E99" w:rsidRDefault="00244508" w:rsidP="00D260F8">
            <w:pPr>
              <w:pStyle w:val="TableParagraph"/>
              <w:spacing w:before="69" w:line="240" w:lineRule="auto"/>
              <w:ind w:left="322"/>
              <w:rPr>
                <w:rFonts w:ascii="Times New Roman" w:hAnsi="Times New Roman" w:cs="Times New Roman"/>
                <w:b/>
                <w:sz w:val="28"/>
                <w:szCs w:val="28"/>
              </w:rPr>
            </w:pPr>
            <w:r w:rsidRPr="00937E99">
              <w:rPr>
                <w:rFonts w:ascii="Times New Roman" w:hAnsi="Times New Roman" w:cs="Times New Roman"/>
                <w:b/>
                <w:sz w:val="28"/>
                <w:szCs w:val="28"/>
              </w:rPr>
              <w:t>Значення</w:t>
            </w:r>
            <w:r w:rsidRPr="00937E99">
              <w:rPr>
                <w:rFonts w:ascii="Times New Roman" w:hAnsi="Times New Roman" w:cs="Times New Roman"/>
                <w:b/>
                <w:spacing w:val="10"/>
                <w:sz w:val="28"/>
                <w:szCs w:val="28"/>
              </w:rPr>
              <w:t xml:space="preserve"> </w:t>
            </w:r>
            <w:r w:rsidRPr="00937E99">
              <w:rPr>
                <w:rFonts w:ascii="Times New Roman" w:hAnsi="Times New Roman" w:cs="Times New Roman"/>
                <w:b/>
                <w:spacing w:val="-2"/>
                <w:sz w:val="28"/>
                <w:szCs w:val="28"/>
              </w:rPr>
              <w:t>показника</w:t>
            </w:r>
          </w:p>
        </w:tc>
      </w:tr>
      <w:tr w:rsidR="00244508" w:rsidRPr="00937E99" w:rsidTr="00D260F8">
        <w:trPr>
          <w:trHeight w:val="437"/>
        </w:trPr>
        <w:tc>
          <w:tcPr>
            <w:tcW w:w="6661" w:type="dxa"/>
            <w:shd w:val="clear" w:color="auto" w:fill="auto"/>
          </w:tcPr>
          <w:p w:rsidR="00244508" w:rsidRPr="00937E99" w:rsidRDefault="00244508" w:rsidP="00D260F8">
            <w:pPr>
              <w:pStyle w:val="TableParagraph"/>
              <w:spacing w:before="81" w:line="240" w:lineRule="auto"/>
              <w:rPr>
                <w:rFonts w:ascii="Times New Roman" w:hAnsi="Times New Roman" w:cs="Times New Roman"/>
                <w:sz w:val="28"/>
                <w:szCs w:val="28"/>
              </w:rPr>
            </w:pPr>
            <w:r w:rsidRPr="00937E99">
              <w:rPr>
                <w:rFonts w:ascii="Times New Roman" w:hAnsi="Times New Roman" w:cs="Times New Roman"/>
                <w:sz w:val="28"/>
                <w:szCs w:val="28"/>
              </w:rPr>
              <w:t>Технологічна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місткість,</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цистерни,</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м</w:t>
            </w:r>
            <w:r w:rsidRPr="00937E99">
              <w:rPr>
                <w:rFonts w:ascii="Times New Roman" w:hAnsi="Times New Roman" w:cs="Times New Roman"/>
                <w:spacing w:val="-5"/>
                <w:sz w:val="28"/>
                <w:szCs w:val="28"/>
                <w:vertAlign w:val="superscript"/>
              </w:rPr>
              <w:t>3</w:t>
            </w:r>
          </w:p>
        </w:tc>
        <w:tc>
          <w:tcPr>
            <w:tcW w:w="2639" w:type="dxa"/>
            <w:gridSpan w:val="2"/>
            <w:shd w:val="clear" w:color="auto" w:fill="auto"/>
          </w:tcPr>
          <w:p w:rsidR="00244508" w:rsidRPr="00937E99" w:rsidRDefault="00244508" w:rsidP="00D260F8">
            <w:pPr>
              <w:pStyle w:val="TableParagraph"/>
              <w:spacing w:before="81" w:line="240" w:lineRule="auto"/>
              <w:ind w:left="2" w:right="34"/>
              <w:jc w:val="center"/>
              <w:rPr>
                <w:rFonts w:ascii="Times New Roman" w:hAnsi="Times New Roman" w:cs="Times New Roman"/>
                <w:sz w:val="28"/>
                <w:szCs w:val="28"/>
              </w:rPr>
            </w:pPr>
            <w:r w:rsidRPr="00937E99">
              <w:rPr>
                <w:rFonts w:ascii="Times New Roman" w:hAnsi="Times New Roman" w:cs="Times New Roman"/>
                <w:spacing w:val="-5"/>
                <w:sz w:val="28"/>
                <w:szCs w:val="28"/>
              </w:rPr>
              <w:t>5,0</w:t>
            </w:r>
          </w:p>
        </w:tc>
      </w:tr>
      <w:tr w:rsidR="00244508" w:rsidRPr="00937E99" w:rsidTr="00D260F8">
        <w:trPr>
          <w:trHeight w:val="432"/>
        </w:trPr>
        <w:tc>
          <w:tcPr>
            <w:tcW w:w="6661" w:type="dxa"/>
            <w:shd w:val="clear" w:color="auto" w:fill="auto"/>
          </w:tcPr>
          <w:p w:rsidR="00244508" w:rsidRPr="00937E99" w:rsidRDefault="00244508" w:rsidP="00D260F8">
            <w:pPr>
              <w:pStyle w:val="TableParagraph"/>
              <w:spacing w:before="76" w:line="240" w:lineRule="auto"/>
              <w:rPr>
                <w:rFonts w:ascii="Times New Roman" w:hAnsi="Times New Roman" w:cs="Times New Roman"/>
                <w:sz w:val="28"/>
                <w:szCs w:val="28"/>
              </w:rPr>
            </w:pPr>
            <w:r w:rsidRPr="00937E99">
              <w:rPr>
                <w:rFonts w:ascii="Times New Roman" w:hAnsi="Times New Roman" w:cs="Times New Roman"/>
                <w:sz w:val="28"/>
                <w:szCs w:val="28"/>
              </w:rPr>
              <w:t>Товщина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стінок</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цистерни не</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менше,</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мм</w:t>
            </w:r>
          </w:p>
        </w:tc>
        <w:tc>
          <w:tcPr>
            <w:tcW w:w="2639" w:type="dxa"/>
            <w:gridSpan w:val="2"/>
            <w:shd w:val="clear" w:color="auto" w:fill="auto"/>
          </w:tcPr>
          <w:p w:rsidR="00244508" w:rsidRPr="00937E99" w:rsidRDefault="00244508" w:rsidP="00D260F8">
            <w:pPr>
              <w:pStyle w:val="TableParagraph"/>
              <w:spacing w:before="76" w:line="240" w:lineRule="auto"/>
              <w:ind w:left="2" w:right="34"/>
              <w:jc w:val="center"/>
              <w:rPr>
                <w:rFonts w:ascii="Times New Roman" w:hAnsi="Times New Roman" w:cs="Times New Roman"/>
                <w:sz w:val="28"/>
                <w:szCs w:val="28"/>
              </w:rPr>
            </w:pPr>
            <w:r w:rsidRPr="00937E99">
              <w:rPr>
                <w:rFonts w:ascii="Times New Roman" w:hAnsi="Times New Roman" w:cs="Times New Roman"/>
                <w:spacing w:val="-5"/>
                <w:sz w:val="28"/>
                <w:szCs w:val="28"/>
              </w:rPr>
              <w:t>4,0</w:t>
            </w:r>
          </w:p>
        </w:tc>
      </w:tr>
      <w:tr w:rsidR="00244508" w:rsidRPr="00937E99" w:rsidTr="00D260F8">
        <w:trPr>
          <w:trHeight w:val="1104"/>
        </w:trPr>
        <w:tc>
          <w:tcPr>
            <w:tcW w:w="9300" w:type="dxa"/>
            <w:gridSpan w:val="3"/>
            <w:shd w:val="clear" w:color="auto" w:fill="auto"/>
          </w:tcPr>
          <w:p w:rsidR="00244508" w:rsidRPr="00937E99" w:rsidRDefault="00244508" w:rsidP="00D260F8">
            <w:pPr>
              <w:pStyle w:val="TableParagraph"/>
              <w:spacing w:line="276" w:lineRule="exact"/>
              <w:ind w:right="105"/>
              <w:jc w:val="both"/>
              <w:rPr>
                <w:rFonts w:ascii="Times New Roman" w:hAnsi="Times New Roman" w:cs="Times New Roman"/>
                <w:sz w:val="28"/>
                <w:szCs w:val="28"/>
              </w:rPr>
            </w:pPr>
            <w:r w:rsidRPr="00937E99">
              <w:rPr>
                <w:rFonts w:ascii="Times New Roman" w:hAnsi="Times New Roman" w:cs="Times New Roman"/>
                <w:sz w:val="28"/>
                <w:szCs w:val="28"/>
              </w:rPr>
              <w:t xml:space="preserve">Цистерна обладнана вакуумним насосом МЕС 4000 реверсного типу з приводом від гідромотору (без ремінної передачі) трьох підшипниковою системою, зі зносостійкими пластинами та фільтром всмоктуваного повітря для подовження строку дії служби </w:t>
            </w:r>
            <w:r w:rsidRPr="00937E99">
              <w:rPr>
                <w:rFonts w:ascii="Times New Roman" w:hAnsi="Times New Roman" w:cs="Times New Roman"/>
                <w:spacing w:val="-2"/>
                <w:sz w:val="28"/>
                <w:szCs w:val="28"/>
              </w:rPr>
              <w:t>пластин</w:t>
            </w:r>
          </w:p>
        </w:tc>
      </w:tr>
      <w:tr w:rsidR="00244508" w:rsidRPr="00937E99" w:rsidTr="00D260F8">
        <w:trPr>
          <w:trHeight w:val="827"/>
        </w:trPr>
        <w:tc>
          <w:tcPr>
            <w:tcW w:w="6661" w:type="dxa"/>
            <w:shd w:val="clear" w:color="auto" w:fill="auto"/>
          </w:tcPr>
          <w:p w:rsidR="00244508" w:rsidRPr="00937E99" w:rsidRDefault="00244508" w:rsidP="00D260F8">
            <w:pPr>
              <w:pStyle w:val="TableParagraph"/>
              <w:spacing w:line="275" w:lineRule="exact"/>
              <w:rPr>
                <w:rFonts w:ascii="Times New Roman" w:hAnsi="Times New Roman" w:cs="Times New Roman"/>
                <w:sz w:val="28"/>
                <w:szCs w:val="28"/>
              </w:rPr>
            </w:pPr>
            <w:r w:rsidRPr="00937E99">
              <w:rPr>
                <w:rFonts w:ascii="Times New Roman" w:hAnsi="Times New Roman" w:cs="Times New Roman"/>
                <w:sz w:val="28"/>
                <w:szCs w:val="28"/>
              </w:rPr>
              <w:t>Характеристика</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2"/>
                <w:sz w:val="28"/>
                <w:szCs w:val="28"/>
              </w:rPr>
              <w:t>насоса:</w:t>
            </w:r>
          </w:p>
          <w:p w:rsidR="00244508" w:rsidRPr="00937E99" w:rsidRDefault="00244508" w:rsidP="00D260F8">
            <w:pPr>
              <w:pStyle w:val="TableParagraph"/>
              <w:spacing w:line="240" w:lineRule="auto"/>
              <w:rPr>
                <w:rFonts w:ascii="Times New Roman" w:hAnsi="Times New Roman" w:cs="Times New Roman"/>
                <w:sz w:val="28"/>
                <w:szCs w:val="28"/>
              </w:rPr>
            </w:pPr>
            <w:r w:rsidRPr="00937E99">
              <w:rPr>
                <w:rFonts w:ascii="Times New Roman" w:hAnsi="Times New Roman" w:cs="Times New Roman"/>
                <w:sz w:val="28"/>
                <w:szCs w:val="28"/>
              </w:rPr>
              <w:t>-продуктивність,</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2"/>
                <w:sz w:val="28"/>
                <w:szCs w:val="28"/>
              </w:rPr>
              <w:t>м</w:t>
            </w:r>
            <w:r w:rsidRPr="00937E99">
              <w:rPr>
                <w:rFonts w:ascii="Times New Roman" w:hAnsi="Times New Roman" w:cs="Times New Roman"/>
                <w:spacing w:val="-2"/>
                <w:sz w:val="28"/>
                <w:szCs w:val="28"/>
                <w:vertAlign w:val="superscript"/>
              </w:rPr>
              <w:t>3</w:t>
            </w:r>
            <w:r w:rsidRPr="00937E99">
              <w:rPr>
                <w:rFonts w:ascii="Times New Roman" w:hAnsi="Times New Roman" w:cs="Times New Roman"/>
                <w:spacing w:val="-2"/>
                <w:sz w:val="28"/>
                <w:szCs w:val="28"/>
              </w:rPr>
              <w:t>/год</w:t>
            </w:r>
          </w:p>
          <w:p w:rsidR="00244508" w:rsidRPr="00937E99" w:rsidRDefault="00244508" w:rsidP="00D260F8">
            <w:pPr>
              <w:pStyle w:val="TableParagraph"/>
              <w:spacing w:line="257" w:lineRule="exact"/>
              <w:rPr>
                <w:rFonts w:ascii="Times New Roman" w:hAnsi="Times New Roman" w:cs="Times New Roman"/>
                <w:sz w:val="28"/>
                <w:szCs w:val="28"/>
              </w:rPr>
            </w:pPr>
            <w:r w:rsidRPr="00937E99">
              <w:rPr>
                <w:rFonts w:ascii="Times New Roman" w:hAnsi="Times New Roman" w:cs="Times New Roman"/>
                <w:sz w:val="28"/>
                <w:szCs w:val="28"/>
              </w:rPr>
              <w:t>-розрідження,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МПА, не</w:t>
            </w:r>
            <w:r w:rsidRPr="00937E99">
              <w:rPr>
                <w:rFonts w:ascii="Times New Roman" w:hAnsi="Times New Roman" w:cs="Times New Roman"/>
                <w:spacing w:val="-4"/>
                <w:sz w:val="28"/>
                <w:szCs w:val="28"/>
              </w:rPr>
              <w:t xml:space="preserve"> менше</w:t>
            </w:r>
          </w:p>
        </w:tc>
        <w:tc>
          <w:tcPr>
            <w:tcW w:w="2639" w:type="dxa"/>
            <w:gridSpan w:val="2"/>
            <w:shd w:val="clear" w:color="auto" w:fill="auto"/>
          </w:tcPr>
          <w:p w:rsidR="00244508" w:rsidRPr="00937E99" w:rsidRDefault="00244508" w:rsidP="00D260F8">
            <w:pPr>
              <w:pStyle w:val="TableParagraph"/>
              <w:spacing w:before="275" w:line="240" w:lineRule="auto"/>
              <w:ind w:left="0" w:right="34"/>
              <w:jc w:val="center"/>
              <w:rPr>
                <w:rFonts w:ascii="Times New Roman" w:hAnsi="Times New Roman" w:cs="Times New Roman"/>
                <w:sz w:val="28"/>
                <w:szCs w:val="28"/>
              </w:rPr>
            </w:pPr>
            <w:r w:rsidRPr="00937E99">
              <w:rPr>
                <w:rFonts w:ascii="Times New Roman" w:hAnsi="Times New Roman" w:cs="Times New Roman"/>
                <w:spacing w:val="-5"/>
                <w:sz w:val="28"/>
                <w:szCs w:val="28"/>
              </w:rPr>
              <w:t>261</w:t>
            </w:r>
          </w:p>
          <w:p w:rsidR="00244508" w:rsidRPr="00937E99" w:rsidRDefault="00244508" w:rsidP="00D260F8">
            <w:pPr>
              <w:pStyle w:val="TableParagraph"/>
              <w:spacing w:line="257" w:lineRule="exact"/>
              <w:ind w:left="2" w:right="34"/>
              <w:jc w:val="center"/>
              <w:rPr>
                <w:rFonts w:ascii="Times New Roman" w:hAnsi="Times New Roman" w:cs="Times New Roman"/>
                <w:sz w:val="28"/>
                <w:szCs w:val="28"/>
              </w:rPr>
            </w:pPr>
            <w:r w:rsidRPr="00937E99">
              <w:rPr>
                <w:rFonts w:ascii="Times New Roman" w:hAnsi="Times New Roman" w:cs="Times New Roman"/>
                <w:spacing w:val="-4"/>
                <w:sz w:val="28"/>
                <w:szCs w:val="28"/>
              </w:rPr>
              <w:t>0,08</w:t>
            </w:r>
          </w:p>
        </w:tc>
      </w:tr>
      <w:tr w:rsidR="00244508" w:rsidRPr="00937E99" w:rsidTr="00D260F8">
        <w:trPr>
          <w:trHeight w:val="710"/>
        </w:trPr>
        <w:tc>
          <w:tcPr>
            <w:tcW w:w="9300" w:type="dxa"/>
            <w:gridSpan w:val="3"/>
            <w:shd w:val="clear" w:color="auto" w:fill="auto"/>
          </w:tcPr>
          <w:p w:rsidR="00244508" w:rsidRPr="00937E99" w:rsidRDefault="00244508" w:rsidP="00D260F8">
            <w:pPr>
              <w:pStyle w:val="TableParagraph"/>
              <w:spacing w:before="78" w:line="240" w:lineRule="auto"/>
              <w:rPr>
                <w:rFonts w:ascii="Times New Roman" w:hAnsi="Times New Roman" w:cs="Times New Roman"/>
                <w:sz w:val="28"/>
                <w:szCs w:val="28"/>
              </w:rPr>
            </w:pPr>
            <w:r w:rsidRPr="00937E99">
              <w:rPr>
                <w:rFonts w:ascii="Times New Roman" w:hAnsi="Times New Roman" w:cs="Times New Roman"/>
                <w:sz w:val="28"/>
                <w:szCs w:val="28"/>
              </w:rPr>
              <w:t>Вакуумний</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насос</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обладнаний</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лючком</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швидкої</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візуальної</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оцінки</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ступеня</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 xml:space="preserve">зносу </w:t>
            </w:r>
            <w:r w:rsidRPr="00937E99">
              <w:rPr>
                <w:rFonts w:ascii="Times New Roman" w:hAnsi="Times New Roman" w:cs="Times New Roman"/>
                <w:spacing w:val="-2"/>
                <w:sz w:val="28"/>
                <w:szCs w:val="28"/>
              </w:rPr>
              <w:t>пластин.</w:t>
            </w:r>
          </w:p>
        </w:tc>
      </w:tr>
      <w:tr w:rsidR="00244508" w:rsidRPr="00937E99" w:rsidTr="00D260F8">
        <w:trPr>
          <w:trHeight w:val="950"/>
        </w:trPr>
        <w:tc>
          <w:tcPr>
            <w:tcW w:w="9300" w:type="dxa"/>
            <w:gridSpan w:val="3"/>
            <w:shd w:val="clear" w:color="auto" w:fill="auto"/>
          </w:tcPr>
          <w:p w:rsidR="00244508" w:rsidRPr="00937E99" w:rsidRDefault="00244508" w:rsidP="00D260F8">
            <w:pPr>
              <w:pStyle w:val="TableParagraph"/>
              <w:spacing w:before="198" w:line="240" w:lineRule="auto"/>
              <w:rPr>
                <w:rFonts w:ascii="Times New Roman" w:hAnsi="Times New Roman" w:cs="Times New Roman"/>
                <w:sz w:val="28"/>
                <w:szCs w:val="28"/>
              </w:rPr>
            </w:pPr>
            <w:r w:rsidRPr="00937E99">
              <w:rPr>
                <w:rFonts w:ascii="Times New Roman" w:hAnsi="Times New Roman" w:cs="Times New Roman"/>
                <w:sz w:val="28"/>
                <w:szCs w:val="28"/>
              </w:rPr>
              <w:t>Цистерна</w:t>
            </w:r>
            <w:r w:rsidRPr="00937E99">
              <w:rPr>
                <w:rFonts w:ascii="Times New Roman" w:hAnsi="Times New Roman" w:cs="Times New Roman"/>
                <w:spacing w:val="35"/>
                <w:sz w:val="28"/>
                <w:szCs w:val="28"/>
              </w:rPr>
              <w:t xml:space="preserve"> </w:t>
            </w:r>
            <w:r w:rsidRPr="00937E99">
              <w:rPr>
                <w:rFonts w:ascii="Times New Roman" w:hAnsi="Times New Roman" w:cs="Times New Roman"/>
                <w:sz w:val="28"/>
                <w:szCs w:val="28"/>
              </w:rPr>
              <w:t>обладнана</w:t>
            </w:r>
            <w:r w:rsidRPr="00937E99">
              <w:rPr>
                <w:rFonts w:ascii="Times New Roman" w:hAnsi="Times New Roman" w:cs="Times New Roman"/>
                <w:spacing w:val="35"/>
                <w:sz w:val="28"/>
                <w:szCs w:val="28"/>
              </w:rPr>
              <w:t xml:space="preserve"> </w:t>
            </w:r>
            <w:r w:rsidRPr="00937E99">
              <w:rPr>
                <w:rFonts w:ascii="Times New Roman" w:hAnsi="Times New Roman" w:cs="Times New Roman"/>
                <w:sz w:val="28"/>
                <w:szCs w:val="28"/>
              </w:rPr>
              <w:t>зливною</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горловиною,</w:t>
            </w:r>
            <w:r w:rsidRPr="00937E99">
              <w:rPr>
                <w:rFonts w:ascii="Times New Roman" w:hAnsi="Times New Roman" w:cs="Times New Roman"/>
                <w:spacing w:val="34"/>
                <w:sz w:val="28"/>
                <w:szCs w:val="28"/>
              </w:rPr>
              <w:t xml:space="preserve"> </w:t>
            </w:r>
            <w:r w:rsidRPr="00937E99">
              <w:rPr>
                <w:rFonts w:ascii="Times New Roman" w:hAnsi="Times New Roman" w:cs="Times New Roman"/>
                <w:sz w:val="28"/>
                <w:szCs w:val="28"/>
              </w:rPr>
              <w:t>що</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має</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шаровий</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кран,</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систему</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зливу залишків рідини у напірно-всмоктуючому рукаві з метою полегшення його підйому.</w:t>
            </w:r>
          </w:p>
        </w:tc>
      </w:tr>
      <w:tr w:rsidR="00244508" w:rsidRPr="00937E99" w:rsidTr="00D260F8">
        <w:trPr>
          <w:trHeight w:val="947"/>
        </w:trPr>
        <w:tc>
          <w:tcPr>
            <w:tcW w:w="9300" w:type="dxa"/>
            <w:gridSpan w:val="3"/>
            <w:shd w:val="clear" w:color="auto" w:fill="auto"/>
          </w:tcPr>
          <w:p w:rsidR="00244508" w:rsidRPr="00937E99" w:rsidRDefault="00244508" w:rsidP="00D260F8">
            <w:pPr>
              <w:pStyle w:val="TableParagraph"/>
              <w:spacing w:before="198" w:line="240" w:lineRule="auto"/>
              <w:rPr>
                <w:rFonts w:ascii="Times New Roman" w:hAnsi="Times New Roman" w:cs="Times New Roman"/>
                <w:sz w:val="28"/>
                <w:szCs w:val="28"/>
              </w:rPr>
            </w:pPr>
            <w:r w:rsidRPr="00937E99">
              <w:rPr>
                <w:rFonts w:ascii="Times New Roman" w:hAnsi="Times New Roman" w:cs="Times New Roman"/>
                <w:sz w:val="28"/>
                <w:szCs w:val="28"/>
              </w:rPr>
              <w:t>Цистерна</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обладнана</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запобіжними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клапанами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обмежуючими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критичні</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показники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вакууму та тиску.</w:t>
            </w:r>
          </w:p>
        </w:tc>
      </w:tr>
      <w:tr w:rsidR="00244508" w:rsidRPr="00937E99" w:rsidTr="00D260F8">
        <w:trPr>
          <w:trHeight w:val="535"/>
        </w:trPr>
        <w:tc>
          <w:tcPr>
            <w:tcW w:w="6661" w:type="dxa"/>
            <w:shd w:val="clear" w:color="auto" w:fill="auto"/>
          </w:tcPr>
          <w:p w:rsidR="00244508" w:rsidRPr="00937E99" w:rsidRDefault="00244508" w:rsidP="00D260F8">
            <w:pPr>
              <w:pStyle w:val="TableParagraph"/>
              <w:spacing w:before="128" w:line="240" w:lineRule="auto"/>
              <w:rPr>
                <w:rFonts w:ascii="Times New Roman" w:hAnsi="Times New Roman" w:cs="Times New Roman"/>
                <w:sz w:val="28"/>
                <w:szCs w:val="28"/>
              </w:rPr>
            </w:pPr>
            <w:r w:rsidRPr="00937E99">
              <w:rPr>
                <w:rFonts w:ascii="Times New Roman" w:hAnsi="Times New Roman" w:cs="Times New Roman"/>
                <w:sz w:val="28"/>
                <w:szCs w:val="28"/>
              </w:rPr>
              <w:t>Віконця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контролю</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рівня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наповнення</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цистерни,</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5"/>
                <w:sz w:val="28"/>
                <w:szCs w:val="28"/>
              </w:rPr>
              <w:t>шт</w:t>
            </w:r>
          </w:p>
        </w:tc>
        <w:tc>
          <w:tcPr>
            <w:tcW w:w="2639" w:type="dxa"/>
            <w:gridSpan w:val="2"/>
            <w:shd w:val="clear" w:color="auto" w:fill="auto"/>
          </w:tcPr>
          <w:p w:rsidR="00244508" w:rsidRPr="00937E99" w:rsidRDefault="00244508" w:rsidP="00D260F8">
            <w:pPr>
              <w:pStyle w:val="TableParagraph"/>
              <w:spacing w:before="128" w:line="240" w:lineRule="auto"/>
              <w:ind w:left="0" w:right="34"/>
              <w:jc w:val="center"/>
              <w:rPr>
                <w:rFonts w:ascii="Times New Roman" w:hAnsi="Times New Roman" w:cs="Times New Roman"/>
                <w:sz w:val="28"/>
                <w:szCs w:val="28"/>
              </w:rPr>
            </w:pPr>
            <w:r w:rsidRPr="00937E99">
              <w:rPr>
                <w:rFonts w:ascii="Times New Roman" w:hAnsi="Times New Roman" w:cs="Times New Roman"/>
                <w:spacing w:val="-10"/>
                <w:sz w:val="28"/>
                <w:szCs w:val="28"/>
              </w:rPr>
              <w:t>2</w:t>
            </w:r>
          </w:p>
        </w:tc>
      </w:tr>
      <w:tr w:rsidR="00244508" w:rsidRPr="00937E99" w:rsidTr="00D260F8">
        <w:trPr>
          <w:trHeight w:val="532"/>
        </w:trPr>
        <w:tc>
          <w:tcPr>
            <w:tcW w:w="6661" w:type="dxa"/>
            <w:shd w:val="clear" w:color="auto" w:fill="auto"/>
          </w:tcPr>
          <w:p w:rsidR="00244508" w:rsidRPr="00937E99" w:rsidRDefault="00244508" w:rsidP="00D260F8">
            <w:pPr>
              <w:pStyle w:val="TableParagraph"/>
              <w:spacing w:before="128" w:line="240" w:lineRule="auto"/>
              <w:rPr>
                <w:rFonts w:ascii="Times New Roman" w:hAnsi="Times New Roman" w:cs="Times New Roman"/>
                <w:sz w:val="28"/>
                <w:szCs w:val="28"/>
              </w:rPr>
            </w:pPr>
            <w:r w:rsidRPr="00937E99">
              <w:rPr>
                <w:rFonts w:ascii="Times New Roman" w:hAnsi="Times New Roman" w:cs="Times New Roman"/>
                <w:sz w:val="28"/>
                <w:szCs w:val="28"/>
              </w:rPr>
              <w:t>Морозостійкі</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напірно-всмоктувальні</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рукави,</w:t>
            </w:r>
            <w:r w:rsidRPr="00937E99">
              <w:rPr>
                <w:rFonts w:ascii="Times New Roman" w:hAnsi="Times New Roman" w:cs="Times New Roman"/>
                <w:spacing w:val="-3"/>
                <w:sz w:val="28"/>
                <w:szCs w:val="28"/>
              </w:rPr>
              <w:t xml:space="preserve"> </w:t>
            </w:r>
            <w:r w:rsidRPr="00937E99">
              <w:rPr>
                <w:rFonts w:ascii="Times New Roman" w:hAnsi="Times New Roman" w:cs="Times New Roman"/>
                <w:spacing w:val="-5"/>
                <w:sz w:val="28"/>
                <w:szCs w:val="28"/>
              </w:rPr>
              <w:t>шт</w:t>
            </w:r>
          </w:p>
        </w:tc>
        <w:tc>
          <w:tcPr>
            <w:tcW w:w="2639" w:type="dxa"/>
            <w:gridSpan w:val="2"/>
            <w:shd w:val="clear" w:color="auto" w:fill="auto"/>
          </w:tcPr>
          <w:p w:rsidR="00244508" w:rsidRPr="00937E99" w:rsidRDefault="00244508" w:rsidP="00D260F8">
            <w:pPr>
              <w:pStyle w:val="TableParagraph"/>
              <w:spacing w:before="128" w:line="240" w:lineRule="auto"/>
              <w:ind w:left="1207"/>
              <w:rPr>
                <w:rFonts w:ascii="Times New Roman" w:hAnsi="Times New Roman" w:cs="Times New Roman"/>
                <w:sz w:val="28"/>
                <w:szCs w:val="28"/>
              </w:rPr>
            </w:pPr>
            <w:r w:rsidRPr="00937E99">
              <w:rPr>
                <w:rFonts w:ascii="Times New Roman" w:hAnsi="Times New Roman" w:cs="Times New Roman"/>
                <w:sz w:val="28"/>
                <w:szCs w:val="28"/>
              </w:rPr>
              <w:t xml:space="preserve">1 х 6 </w:t>
            </w:r>
            <w:r w:rsidRPr="00937E99">
              <w:rPr>
                <w:rFonts w:ascii="Times New Roman" w:hAnsi="Times New Roman" w:cs="Times New Roman"/>
                <w:spacing w:val="-10"/>
                <w:sz w:val="28"/>
                <w:szCs w:val="28"/>
              </w:rPr>
              <w:t>м</w:t>
            </w:r>
          </w:p>
        </w:tc>
      </w:tr>
      <w:tr w:rsidR="00244508" w:rsidRPr="00937E99" w:rsidTr="00D260F8">
        <w:trPr>
          <w:trHeight w:val="404"/>
        </w:trPr>
        <w:tc>
          <w:tcPr>
            <w:tcW w:w="6661" w:type="dxa"/>
            <w:shd w:val="clear" w:color="auto" w:fill="auto"/>
          </w:tcPr>
          <w:p w:rsidR="00244508" w:rsidRPr="00937E99" w:rsidRDefault="00244508" w:rsidP="00D260F8">
            <w:pPr>
              <w:pStyle w:val="TableParagraph"/>
              <w:spacing w:before="128" w:line="256" w:lineRule="exact"/>
              <w:rPr>
                <w:rFonts w:ascii="Times New Roman" w:hAnsi="Times New Roman" w:cs="Times New Roman"/>
                <w:sz w:val="28"/>
                <w:szCs w:val="28"/>
              </w:rPr>
            </w:pPr>
            <w:r w:rsidRPr="00937E99">
              <w:rPr>
                <w:rFonts w:ascii="Times New Roman" w:hAnsi="Times New Roman" w:cs="Times New Roman"/>
                <w:sz w:val="28"/>
                <w:szCs w:val="28"/>
              </w:rPr>
              <w:t>Кількість</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лотків</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транспортування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рукавів,</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5"/>
                <w:sz w:val="28"/>
                <w:szCs w:val="28"/>
              </w:rPr>
              <w:t>шт</w:t>
            </w:r>
          </w:p>
        </w:tc>
        <w:tc>
          <w:tcPr>
            <w:tcW w:w="2639" w:type="dxa"/>
            <w:gridSpan w:val="2"/>
            <w:shd w:val="clear" w:color="auto" w:fill="auto"/>
          </w:tcPr>
          <w:p w:rsidR="00244508" w:rsidRPr="00937E99" w:rsidRDefault="00244508" w:rsidP="00D260F8">
            <w:pPr>
              <w:pStyle w:val="TableParagraph"/>
              <w:spacing w:before="128" w:line="256" w:lineRule="exact"/>
              <w:ind w:left="0" w:right="34"/>
              <w:jc w:val="center"/>
              <w:rPr>
                <w:rFonts w:ascii="Times New Roman" w:hAnsi="Times New Roman" w:cs="Times New Roman"/>
                <w:sz w:val="28"/>
                <w:szCs w:val="28"/>
              </w:rPr>
            </w:pPr>
            <w:r w:rsidRPr="00937E99">
              <w:rPr>
                <w:rFonts w:ascii="Times New Roman" w:hAnsi="Times New Roman" w:cs="Times New Roman"/>
                <w:spacing w:val="-10"/>
                <w:sz w:val="28"/>
                <w:szCs w:val="28"/>
              </w:rPr>
              <w:t>1</w:t>
            </w:r>
          </w:p>
        </w:tc>
      </w:tr>
      <w:tr w:rsidR="00244508" w:rsidRPr="00937E99" w:rsidTr="00D260F8">
        <w:trPr>
          <w:trHeight w:val="428"/>
        </w:trPr>
        <w:tc>
          <w:tcPr>
            <w:tcW w:w="6661" w:type="dxa"/>
            <w:shd w:val="clear" w:color="auto" w:fill="auto"/>
          </w:tcPr>
          <w:p w:rsidR="00244508" w:rsidRPr="00937E99" w:rsidRDefault="00244508" w:rsidP="00D260F8">
            <w:pPr>
              <w:pStyle w:val="TableParagraph"/>
              <w:spacing w:before="69" w:line="240" w:lineRule="auto"/>
              <w:ind w:left="273"/>
              <w:rPr>
                <w:rFonts w:ascii="Times New Roman" w:hAnsi="Times New Roman" w:cs="Times New Roman"/>
                <w:b/>
                <w:sz w:val="28"/>
                <w:szCs w:val="28"/>
              </w:rPr>
            </w:pPr>
            <w:r w:rsidRPr="00937E99">
              <w:rPr>
                <w:rFonts w:ascii="Times New Roman" w:hAnsi="Times New Roman" w:cs="Times New Roman"/>
                <w:b/>
                <w:sz w:val="28"/>
                <w:szCs w:val="28"/>
              </w:rPr>
              <w:t>Найменування</w:t>
            </w:r>
            <w:r w:rsidRPr="00937E99">
              <w:rPr>
                <w:rFonts w:ascii="Times New Roman" w:hAnsi="Times New Roman" w:cs="Times New Roman"/>
                <w:b/>
                <w:spacing w:val="28"/>
                <w:sz w:val="28"/>
                <w:szCs w:val="28"/>
              </w:rPr>
              <w:t xml:space="preserve"> </w:t>
            </w:r>
            <w:r w:rsidRPr="00937E99">
              <w:rPr>
                <w:rFonts w:ascii="Times New Roman" w:hAnsi="Times New Roman" w:cs="Times New Roman"/>
                <w:b/>
                <w:spacing w:val="-2"/>
                <w:sz w:val="28"/>
                <w:szCs w:val="28"/>
              </w:rPr>
              <w:t>показника</w:t>
            </w:r>
          </w:p>
        </w:tc>
        <w:tc>
          <w:tcPr>
            <w:tcW w:w="2639" w:type="dxa"/>
            <w:gridSpan w:val="2"/>
            <w:shd w:val="clear" w:color="auto" w:fill="auto"/>
          </w:tcPr>
          <w:p w:rsidR="00244508" w:rsidRPr="00937E99" w:rsidRDefault="00244508" w:rsidP="00D260F8">
            <w:pPr>
              <w:pStyle w:val="TableParagraph"/>
              <w:spacing w:before="69" w:line="240" w:lineRule="auto"/>
              <w:ind w:left="322"/>
              <w:rPr>
                <w:rFonts w:ascii="Times New Roman" w:hAnsi="Times New Roman" w:cs="Times New Roman"/>
                <w:b/>
                <w:sz w:val="28"/>
                <w:szCs w:val="28"/>
              </w:rPr>
            </w:pPr>
            <w:r w:rsidRPr="00937E99">
              <w:rPr>
                <w:rFonts w:ascii="Times New Roman" w:hAnsi="Times New Roman" w:cs="Times New Roman"/>
                <w:b/>
                <w:sz w:val="28"/>
                <w:szCs w:val="28"/>
              </w:rPr>
              <w:t>Значення</w:t>
            </w:r>
            <w:r w:rsidRPr="00937E99">
              <w:rPr>
                <w:rFonts w:ascii="Times New Roman" w:hAnsi="Times New Roman" w:cs="Times New Roman"/>
                <w:b/>
                <w:spacing w:val="10"/>
                <w:sz w:val="28"/>
                <w:szCs w:val="28"/>
              </w:rPr>
              <w:t xml:space="preserve"> </w:t>
            </w:r>
            <w:r w:rsidRPr="00937E99">
              <w:rPr>
                <w:rFonts w:ascii="Times New Roman" w:hAnsi="Times New Roman" w:cs="Times New Roman"/>
                <w:b/>
                <w:spacing w:val="-2"/>
                <w:sz w:val="28"/>
                <w:szCs w:val="28"/>
              </w:rPr>
              <w:t>показника</w:t>
            </w:r>
          </w:p>
        </w:tc>
      </w:tr>
      <w:tr w:rsidR="00244508" w:rsidRPr="00937E99" w:rsidTr="00D260F8">
        <w:trPr>
          <w:trHeight w:val="437"/>
        </w:trPr>
        <w:tc>
          <w:tcPr>
            <w:tcW w:w="6661" w:type="dxa"/>
            <w:shd w:val="clear" w:color="auto" w:fill="auto"/>
          </w:tcPr>
          <w:p w:rsidR="00244508" w:rsidRPr="00937E99" w:rsidRDefault="00244508" w:rsidP="00D260F8">
            <w:pPr>
              <w:pStyle w:val="TableParagraph"/>
              <w:spacing w:before="81" w:line="240" w:lineRule="auto"/>
              <w:rPr>
                <w:rFonts w:ascii="Times New Roman" w:hAnsi="Times New Roman" w:cs="Times New Roman"/>
                <w:sz w:val="28"/>
                <w:szCs w:val="28"/>
              </w:rPr>
            </w:pPr>
            <w:r w:rsidRPr="00937E99">
              <w:rPr>
                <w:rFonts w:ascii="Times New Roman" w:hAnsi="Times New Roman" w:cs="Times New Roman"/>
                <w:sz w:val="28"/>
                <w:szCs w:val="28"/>
              </w:rPr>
              <w:t>Технологічна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місткість,</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цистерни,</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м</w:t>
            </w:r>
            <w:r w:rsidRPr="00937E99">
              <w:rPr>
                <w:rFonts w:ascii="Times New Roman" w:hAnsi="Times New Roman" w:cs="Times New Roman"/>
                <w:spacing w:val="-5"/>
                <w:sz w:val="28"/>
                <w:szCs w:val="28"/>
                <w:vertAlign w:val="superscript"/>
              </w:rPr>
              <w:t>3</w:t>
            </w:r>
          </w:p>
        </w:tc>
        <w:tc>
          <w:tcPr>
            <w:tcW w:w="2639" w:type="dxa"/>
            <w:gridSpan w:val="2"/>
            <w:shd w:val="clear" w:color="auto" w:fill="auto"/>
          </w:tcPr>
          <w:p w:rsidR="00244508" w:rsidRPr="00937E99" w:rsidRDefault="00244508" w:rsidP="00D260F8">
            <w:pPr>
              <w:pStyle w:val="TableParagraph"/>
              <w:spacing w:before="81" w:line="240" w:lineRule="auto"/>
              <w:ind w:left="2" w:right="34"/>
              <w:jc w:val="center"/>
              <w:rPr>
                <w:rFonts w:ascii="Times New Roman" w:hAnsi="Times New Roman" w:cs="Times New Roman"/>
                <w:sz w:val="28"/>
                <w:szCs w:val="28"/>
              </w:rPr>
            </w:pPr>
            <w:r w:rsidRPr="00937E99">
              <w:rPr>
                <w:rFonts w:ascii="Times New Roman" w:hAnsi="Times New Roman" w:cs="Times New Roman"/>
                <w:spacing w:val="-5"/>
                <w:sz w:val="28"/>
                <w:szCs w:val="28"/>
              </w:rPr>
              <w:t>5,0</w:t>
            </w:r>
          </w:p>
        </w:tc>
      </w:tr>
      <w:tr w:rsidR="00244508" w:rsidRPr="00937E99" w:rsidTr="00D260F8">
        <w:trPr>
          <w:trHeight w:val="432"/>
        </w:trPr>
        <w:tc>
          <w:tcPr>
            <w:tcW w:w="6661" w:type="dxa"/>
            <w:shd w:val="clear" w:color="auto" w:fill="auto"/>
          </w:tcPr>
          <w:p w:rsidR="00244508" w:rsidRPr="00937E99" w:rsidRDefault="00244508" w:rsidP="00D260F8">
            <w:pPr>
              <w:pStyle w:val="TableParagraph"/>
              <w:spacing w:before="76" w:line="240" w:lineRule="auto"/>
              <w:rPr>
                <w:rFonts w:ascii="Times New Roman" w:hAnsi="Times New Roman" w:cs="Times New Roman"/>
                <w:sz w:val="28"/>
                <w:szCs w:val="28"/>
              </w:rPr>
            </w:pPr>
            <w:r w:rsidRPr="00937E99">
              <w:rPr>
                <w:rFonts w:ascii="Times New Roman" w:hAnsi="Times New Roman" w:cs="Times New Roman"/>
                <w:sz w:val="28"/>
                <w:szCs w:val="28"/>
              </w:rPr>
              <w:t>Товщина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стінок</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цистерни не</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менше,</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мм</w:t>
            </w:r>
          </w:p>
        </w:tc>
        <w:tc>
          <w:tcPr>
            <w:tcW w:w="2639" w:type="dxa"/>
            <w:gridSpan w:val="2"/>
            <w:shd w:val="clear" w:color="auto" w:fill="auto"/>
          </w:tcPr>
          <w:p w:rsidR="00244508" w:rsidRPr="00937E99" w:rsidRDefault="00244508" w:rsidP="00D260F8">
            <w:pPr>
              <w:pStyle w:val="TableParagraph"/>
              <w:spacing w:before="76" w:line="240" w:lineRule="auto"/>
              <w:ind w:left="2" w:right="34"/>
              <w:jc w:val="center"/>
              <w:rPr>
                <w:rFonts w:ascii="Times New Roman" w:hAnsi="Times New Roman" w:cs="Times New Roman"/>
                <w:sz w:val="28"/>
                <w:szCs w:val="28"/>
              </w:rPr>
            </w:pPr>
            <w:r w:rsidRPr="00937E99">
              <w:rPr>
                <w:rFonts w:ascii="Times New Roman" w:hAnsi="Times New Roman" w:cs="Times New Roman"/>
                <w:spacing w:val="-5"/>
                <w:sz w:val="28"/>
                <w:szCs w:val="28"/>
              </w:rPr>
              <w:t>4,0</w:t>
            </w:r>
          </w:p>
        </w:tc>
      </w:tr>
      <w:tr w:rsidR="00244508" w:rsidRPr="00937E99" w:rsidTr="00D260F8">
        <w:trPr>
          <w:trHeight w:val="1104"/>
        </w:trPr>
        <w:tc>
          <w:tcPr>
            <w:tcW w:w="9300" w:type="dxa"/>
            <w:gridSpan w:val="3"/>
            <w:shd w:val="clear" w:color="auto" w:fill="auto"/>
          </w:tcPr>
          <w:p w:rsidR="00244508" w:rsidRPr="00937E99" w:rsidRDefault="00244508" w:rsidP="00D260F8">
            <w:pPr>
              <w:pStyle w:val="TableParagraph"/>
              <w:spacing w:line="276" w:lineRule="exact"/>
              <w:ind w:right="105"/>
              <w:jc w:val="both"/>
              <w:rPr>
                <w:rFonts w:ascii="Times New Roman" w:hAnsi="Times New Roman" w:cs="Times New Roman"/>
                <w:sz w:val="28"/>
                <w:szCs w:val="28"/>
              </w:rPr>
            </w:pPr>
            <w:r w:rsidRPr="00937E99">
              <w:rPr>
                <w:rFonts w:ascii="Times New Roman" w:hAnsi="Times New Roman" w:cs="Times New Roman"/>
                <w:sz w:val="28"/>
                <w:szCs w:val="28"/>
              </w:rPr>
              <w:t xml:space="preserve">Цистерна обладнана вакуумним насосом МЕС 4000 реверсного типу з приводом від гідромотору (без ремінної передачі) трьох підшипниковою системою, зі зносостійкими пластинами та фільтром всмоктуваного повітря для подовження строку дії служби </w:t>
            </w:r>
            <w:r w:rsidRPr="00937E99">
              <w:rPr>
                <w:rFonts w:ascii="Times New Roman" w:hAnsi="Times New Roman" w:cs="Times New Roman"/>
                <w:spacing w:val="-2"/>
                <w:sz w:val="28"/>
                <w:szCs w:val="28"/>
              </w:rPr>
              <w:t>пластин</w:t>
            </w:r>
          </w:p>
        </w:tc>
      </w:tr>
      <w:tr w:rsidR="00244508" w:rsidRPr="00937E99" w:rsidTr="00D260F8">
        <w:trPr>
          <w:trHeight w:val="827"/>
        </w:trPr>
        <w:tc>
          <w:tcPr>
            <w:tcW w:w="6661" w:type="dxa"/>
            <w:shd w:val="clear" w:color="auto" w:fill="auto"/>
          </w:tcPr>
          <w:p w:rsidR="00244508" w:rsidRPr="00937E99" w:rsidRDefault="00244508" w:rsidP="00D260F8">
            <w:pPr>
              <w:pStyle w:val="TableParagraph"/>
              <w:spacing w:line="275" w:lineRule="exact"/>
              <w:rPr>
                <w:rFonts w:ascii="Times New Roman" w:hAnsi="Times New Roman" w:cs="Times New Roman"/>
                <w:sz w:val="28"/>
                <w:szCs w:val="28"/>
              </w:rPr>
            </w:pPr>
            <w:r w:rsidRPr="00937E99">
              <w:rPr>
                <w:rFonts w:ascii="Times New Roman" w:hAnsi="Times New Roman" w:cs="Times New Roman"/>
                <w:sz w:val="28"/>
                <w:szCs w:val="28"/>
              </w:rPr>
              <w:t>Характеристика</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2"/>
                <w:sz w:val="28"/>
                <w:szCs w:val="28"/>
              </w:rPr>
              <w:t>насоса:</w:t>
            </w:r>
          </w:p>
          <w:p w:rsidR="00244508" w:rsidRPr="00937E99" w:rsidRDefault="00244508" w:rsidP="00D260F8">
            <w:pPr>
              <w:pStyle w:val="TableParagraph"/>
              <w:spacing w:line="240" w:lineRule="auto"/>
              <w:rPr>
                <w:rFonts w:ascii="Times New Roman" w:hAnsi="Times New Roman" w:cs="Times New Roman"/>
                <w:sz w:val="28"/>
                <w:szCs w:val="28"/>
              </w:rPr>
            </w:pPr>
            <w:r w:rsidRPr="00937E99">
              <w:rPr>
                <w:rFonts w:ascii="Times New Roman" w:hAnsi="Times New Roman" w:cs="Times New Roman"/>
                <w:sz w:val="28"/>
                <w:szCs w:val="28"/>
              </w:rPr>
              <w:t>-продуктивність,</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2"/>
                <w:sz w:val="28"/>
                <w:szCs w:val="28"/>
              </w:rPr>
              <w:t>м</w:t>
            </w:r>
            <w:r w:rsidRPr="00937E99">
              <w:rPr>
                <w:rFonts w:ascii="Times New Roman" w:hAnsi="Times New Roman" w:cs="Times New Roman"/>
                <w:spacing w:val="-2"/>
                <w:sz w:val="28"/>
                <w:szCs w:val="28"/>
                <w:vertAlign w:val="superscript"/>
              </w:rPr>
              <w:t>3</w:t>
            </w:r>
            <w:r w:rsidRPr="00937E99">
              <w:rPr>
                <w:rFonts w:ascii="Times New Roman" w:hAnsi="Times New Roman" w:cs="Times New Roman"/>
                <w:spacing w:val="-2"/>
                <w:sz w:val="28"/>
                <w:szCs w:val="28"/>
              </w:rPr>
              <w:t>/год</w:t>
            </w:r>
          </w:p>
          <w:p w:rsidR="00244508" w:rsidRPr="00937E99" w:rsidRDefault="00244508" w:rsidP="00D260F8">
            <w:pPr>
              <w:pStyle w:val="TableParagraph"/>
              <w:spacing w:line="257" w:lineRule="exact"/>
              <w:rPr>
                <w:rFonts w:ascii="Times New Roman" w:hAnsi="Times New Roman" w:cs="Times New Roman"/>
                <w:sz w:val="28"/>
                <w:szCs w:val="28"/>
              </w:rPr>
            </w:pPr>
            <w:r w:rsidRPr="00937E99">
              <w:rPr>
                <w:rFonts w:ascii="Times New Roman" w:hAnsi="Times New Roman" w:cs="Times New Roman"/>
                <w:sz w:val="28"/>
                <w:szCs w:val="28"/>
              </w:rPr>
              <w:t>-розрідження,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МПА, не</w:t>
            </w:r>
            <w:r w:rsidRPr="00937E99">
              <w:rPr>
                <w:rFonts w:ascii="Times New Roman" w:hAnsi="Times New Roman" w:cs="Times New Roman"/>
                <w:spacing w:val="-4"/>
                <w:sz w:val="28"/>
                <w:szCs w:val="28"/>
              </w:rPr>
              <w:t xml:space="preserve"> менше</w:t>
            </w:r>
          </w:p>
        </w:tc>
        <w:tc>
          <w:tcPr>
            <w:tcW w:w="2639" w:type="dxa"/>
            <w:gridSpan w:val="2"/>
            <w:shd w:val="clear" w:color="auto" w:fill="auto"/>
          </w:tcPr>
          <w:p w:rsidR="00244508" w:rsidRPr="00937E99" w:rsidRDefault="00244508" w:rsidP="00D260F8">
            <w:pPr>
              <w:pStyle w:val="TableParagraph"/>
              <w:spacing w:before="275" w:line="240" w:lineRule="auto"/>
              <w:ind w:left="0" w:right="34"/>
              <w:jc w:val="center"/>
              <w:rPr>
                <w:rFonts w:ascii="Times New Roman" w:hAnsi="Times New Roman" w:cs="Times New Roman"/>
                <w:sz w:val="28"/>
                <w:szCs w:val="28"/>
              </w:rPr>
            </w:pPr>
            <w:r w:rsidRPr="00937E99">
              <w:rPr>
                <w:rFonts w:ascii="Times New Roman" w:hAnsi="Times New Roman" w:cs="Times New Roman"/>
                <w:spacing w:val="-5"/>
                <w:sz w:val="28"/>
                <w:szCs w:val="28"/>
              </w:rPr>
              <w:t>261</w:t>
            </w:r>
          </w:p>
          <w:p w:rsidR="00244508" w:rsidRPr="00937E99" w:rsidRDefault="00244508" w:rsidP="00D260F8">
            <w:pPr>
              <w:pStyle w:val="TableParagraph"/>
              <w:spacing w:line="257" w:lineRule="exact"/>
              <w:ind w:left="2" w:right="34"/>
              <w:jc w:val="center"/>
              <w:rPr>
                <w:rFonts w:ascii="Times New Roman" w:hAnsi="Times New Roman" w:cs="Times New Roman"/>
                <w:sz w:val="28"/>
                <w:szCs w:val="28"/>
              </w:rPr>
            </w:pPr>
            <w:r w:rsidRPr="00937E99">
              <w:rPr>
                <w:rFonts w:ascii="Times New Roman" w:hAnsi="Times New Roman" w:cs="Times New Roman"/>
                <w:spacing w:val="-4"/>
                <w:sz w:val="28"/>
                <w:szCs w:val="28"/>
              </w:rPr>
              <w:t>0,08</w:t>
            </w:r>
          </w:p>
        </w:tc>
      </w:tr>
      <w:tr w:rsidR="00244508" w:rsidRPr="00937E99" w:rsidTr="00D260F8">
        <w:trPr>
          <w:trHeight w:val="710"/>
        </w:trPr>
        <w:tc>
          <w:tcPr>
            <w:tcW w:w="9300" w:type="dxa"/>
            <w:gridSpan w:val="3"/>
            <w:shd w:val="clear" w:color="auto" w:fill="auto"/>
          </w:tcPr>
          <w:p w:rsidR="00244508" w:rsidRPr="00937E99" w:rsidRDefault="00244508" w:rsidP="00D260F8">
            <w:pPr>
              <w:pStyle w:val="TableParagraph"/>
              <w:spacing w:before="78" w:line="240" w:lineRule="auto"/>
              <w:rPr>
                <w:rFonts w:ascii="Times New Roman" w:hAnsi="Times New Roman" w:cs="Times New Roman"/>
                <w:sz w:val="28"/>
                <w:szCs w:val="28"/>
              </w:rPr>
            </w:pPr>
            <w:r w:rsidRPr="00937E99">
              <w:rPr>
                <w:rFonts w:ascii="Times New Roman" w:hAnsi="Times New Roman" w:cs="Times New Roman"/>
                <w:sz w:val="28"/>
                <w:szCs w:val="28"/>
              </w:rPr>
              <w:t>Вакуумний</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насос</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обладнаний</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лючком</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швидкої</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візуальної</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оцінки</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ступеня</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 xml:space="preserve">зносу </w:t>
            </w:r>
            <w:r w:rsidRPr="00937E99">
              <w:rPr>
                <w:rFonts w:ascii="Times New Roman" w:hAnsi="Times New Roman" w:cs="Times New Roman"/>
                <w:spacing w:val="-2"/>
                <w:sz w:val="28"/>
                <w:szCs w:val="28"/>
              </w:rPr>
              <w:t>пластин.</w:t>
            </w:r>
          </w:p>
        </w:tc>
      </w:tr>
      <w:tr w:rsidR="00244508" w:rsidRPr="00937E99" w:rsidTr="00D260F8">
        <w:trPr>
          <w:trHeight w:val="416"/>
        </w:trPr>
        <w:tc>
          <w:tcPr>
            <w:tcW w:w="9300" w:type="dxa"/>
            <w:gridSpan w:val="3"/>
            <w:shd w:val="clear" w:color="auto" w:fill="auto"/>
          </w:tcPr>
          <w:p w:rsidR="00244508" w:rsidRPr="00937E99" w:rsidRDefault="00244508" w:rsidP="00D260F8">
            <w:pPr>
              <w:pStyle w:val="TableParagraph"/>
              <w:spacing w:before="198" w:line="240" w:lineRule="auto"/>
              <w:rPr>
                <w:rFonts w:ascii="Times New Roman" w:hAnsi="Times New Roman" w:cs="Times New Roman"/>
                <w:sz w:val="28"/>
                <w:szCs w:val="28"/>
              </w:rPr>
            </w:pPr>
            <w:r w:rsidRPr="00937E99">
              <w:rPr>
                <w:rFonts w:ascii="Times New Roman" w:hAnsi="Times New Roman" w:cs="Times New Roman"/>
                <w:sz w:val="28"/>
                <w:szCs w:val="28"/>
              </w:rPr>
              <w:t>Цистерна</w:t>
            </w:r>
            <w:r w:rsidRPr="00937E99">
              <w:rPr>
                <w:rFonts w:ascii="Times New Roman" w:hAnsi="Times New Roman" w:cs="Times New Roman"/>
                <w:spacing w:val="35"/>
                <w:sz w:val="28"/>
                <w:szCs w:val="28"/>
              </w:rPr>
              <w:t xml:space="preserve"> </w:t>
            </w:r>
            <w:r w:rsidRPr="00937E99">
              <w:rPr>
                <w:rFonts w:ascii="Times New Roman" w:hAnsi="Times New Roman" w:cs="Times New Roman"/>
                <w:sz w:val="28"/>
                <w:szCs w:val="28"/>
              </w:rPr>
              <w:t>обладнана</w:t>
            </w:r>
            <w:r w:rsidRPr="00937E99">
              <w:rPr>
                <w:rFonts w:ascii="Times New Roman" w:hAnsi="Times New Roman" w:cs="Times New Roman"/>
                <w:spacing w:val="35"/>
                <w:sz w:val="28"/>
                <w:szCs w:val="28"/>
              </w:rPr>
              <w:t xml:space="preserve"> </w:t>
            </w:r>
            <w:r w:rsidRPr="00937E99">
              <w:rPr>
                <w:rFonts w:ascii="Times New Roman" w:hAnsi="Times New Roman" w:cs="Times New Roman"/>
                <w:sz w:val="28"/>
                <w:szCs w:val="28"/>
              </w:rPr>
              <w:t>зливною</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горловиною,</w:t>
            </w:r>
            <w:r w:rsidRPr="00937E99">
              <w:rPr>
                <w:rFonts w:ascii="Times New Roman" w:hAnsi="Times New Roman" w:cs="Times New Roman"/>
                <w:spacing w:val="34"/>
                <w:sz w:val="28"/>
                <w:szCs w:val="28"/>
              </w:rPr>
              <w:t xml:space="preserve"> </w:t>
            </w:r>
            <w:r w:rsidRPr="00937E99">
              <w:rPr>
                <w:rFonts w:ascii="Times New Roman" w:hAnsi="Times New Roman" w:cs="Times New Roman"/>
                <w:sz w:val="28"/>
                <w:szCs w:val="28"/>
              </w:rPr>
              <w:t>що</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має</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шаровий</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кран,</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систему</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 xml:space="preserve">зливу залишків рідини у напірно-всмоктуючому рукаві з </w:t>
            </w:r>
            <w:r w:rsidRPr="00937E99">
              <w:rPr>
                <w:rFonts w:ascii="Times New Roman" w:hAnsi="Times New Roman" w:cs="Times New Roman"/>
                <w:sz w:val="28"/>
                <w:szCs w:val="28"/>
              </w:rPr>
              <w:lastRenderedPageBreak/>
              <w:t>метою полегшення його підйому.</w:t>
            </w:r>
          </w:p>
        </w:tc>
      </w:tr>
      <w:tr w:rsidR="00244508" w:rsidRPr="00937E99" w:rsidTr="00D260F8">
        <w:trPr>
          <w:trHeight w:val="947"/>
        </w:trPr>
        <w:tc>
          <w:tcPr>
            <w:tcW w:w="9300" w:type="dxa"/>
            <w:gridSpan w:val="3"/>
            <w:shd w:val="clear" w:color="auto" w:fill="auto"/>
          </w:tcPr>
          <w:p w:rsidR="00244508" w:rsidRPr="00937E99" w:rsidRDefault="00244508" w:rsidP="00D260F8">
            <w:pPr>
              <w:pStyle w:val="TableParagraph"/>
              <w:spacing w:before="198" w:line="240" w:lineRule="auto"/>
              <w:rPr>
                <w:rFonts w:ascii="Times New Roman" w:hAnsi="Times New Roman" w:cs="Times New Roman"/>
                <w:sz w:val="28"/>
                <w:szCs w:val="28"/>
              </w:rPr>
            </w:pPr>
            <w:r w:rsidRPr="00937E99">
              <w:rPr>
                <w:rFonts w:ascii="Times New Roman" w:hAnsi="Times New Roman" w:cs="Times New Roman"/>
                <w:sz w:val="28"/>
                <w:szCs w:val="28"/>
              </w:rPr>
              <w:lastRenderedPageBreak/>
              <w:t>Цистерна</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обладнана</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запобіжними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клапанами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обмежуючими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критичні</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показники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вакууму та тиску.</w:t>
            </w:r>
          </w:p>
        </w:tc>
      </w:tr>
      <w:tr w:rsidR="00244508" w:rsidRPr="00937E99" w:rsidTr="00D260F8">
        <w:trPr>
          <w:trHeight w:val="535"/>
        </w:trPr>
        <w:tc>
          <w:tcPr>
            <w:tcW w:w="6661" w:type="dxa"/>
            <w:shd w:val="clear" w:color="auto" w:fill="auto"/>
          </w:tcPr>
          <w:p w:rsidR="00244508" w:rsidRPr="00937E99" w:rsidRDefault="00244508" w:rsidP="00D260F8">
            <w:pPr>
              <w:pStyle w:val="TableParagraph"/>
              <w:spacing w:before="128" w:line="240" w:lineRule="auto"/>
              <w:rPr>
                <w:rFonts w:ascii="Times New Roman" w:hAnsi="Times New Roman" w:cs="Times New Roman"/>
                <w:sz w:val="28"/>
                <w:szCs w:val="28"/>
              </w:rPr>
            </w:pPr>
            <w:r w:rsidRPr="00937E99">
              <w:rPr>
                <w:rFonts w:ascii="Times New Roman" w:hAnsi="Times New Roman" w:cs="Times New Roman"/>
                <w:sz w:val="28"/>
                <w:szCs w:val="28"/>
              </w:rPr>
              <w:t>Віконця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контролю</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рівня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наповнення</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цистерни,</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5"/>
                <w:sz w:val="28"/>
                <w:szCs w:val="28"/>
              </w:rPr>
              <w:t>шт</w:t>
            </w:r>
          </w:p>
        </w:tc>
        <w:tc>
          <w:tcPr>
            <w:tcW w:w="2639" w:type="dxa"/>
            <w:gridSpan w:val="2"/>
            <w:shd w:val="clear" w:color="auto" w:fill="auto"/>
          </w:tcPr>
          <w:p w:rsidR="00244508" w:rsidRPr="00937E99" w:rsidRDefault="00244508" w:rsidP="00D260F8">
            <w:pPr>
              <w:pStyle w:val="TableParagraph"/>
              <w:spacing w:before="128" w:line="240" w:lineRule="auto"/>
              <w:ind w:left="0" w:right="34"/>
              <w:jc w:val="center"/>
              <w:rPr>
                <w:rFonts w:ascii="Times New Roman" w:hAnsi="Times New Roman" w:cs="Times New Roman"/>
                <w:sz w:val="28"/>
                <w:szCs w:val="28"/>
              </w:rPr>
            </w:pPr>
            <w:r w:rsidRPr="00937E99">
              <w:rPr>
                <w:rFonts w:ascii="Times New Roman" w:hAnsi="Times New Roman" w:cs="Times New Roman"/>
                <w:spacing w:val="-10"/>
                <w:sz w:val="28"/>
                <w:szCs w:val="28"/>
              </w:rPr>
              <w:t>2</w:t>
            </w:r>
          </w:p>
        </w:tc>
      </w:tr>
      <w:tr w:rsidR="00244508" w:rsidRPr="00937E99" w:rsidTr="00D260F8">
        <w:trPr>
          <w:trHeight w:val="532"/>
        </w:trPr>
        <w:tc>
          <w:tcPr>
            <w:tcW w:w="6661" w:type="dxa"/>
            <w:shd w:val="clear" w:color="auto" w:fill="auto"/>
          </w:tcPr>
          <w:p w:rsidR="00244508" w:rsidRPr="00937E99" w:rsidRDefault="00244508" w:rsidP="00D260F8">
            <w:pPr>
              <w:pStyle w:val="TableParagraph"/>
              <w:spacing w:before="128" w:line="240" w:lineRule="auto"/>
              <w:rPr>
                <w:rFonts w:ascii="Times New Roman" w:hAnsi="Times New Roman" w:cs="Times New Roman"/>
                <w:sz w:val="28"/>
                <w:szCs w:val="28"/>
              </w:rPr>
            </w:pPr>
            <w:r w:rsidRPr="00937E99">
              <w:rPr>
                <w:rFonts w:ascii="Times New Roman" w:hAnsi="Times New Roman" w:cs="Times New Roman"/>
                <w:sz w:val="28"/>
                <w:szCs w:val="28"/>
              </w:rPr>
              <w:t>Морозостійкі</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напірно-всмоктувальні</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рукави,</w:t>
            </w:r>
            <w:r w:rsidRPr="00937E99">
              <w:rPr>
                <w:rFonts w:ascii="Times New Roman" w:hAnsi="Times New Roman" w:cs="Times New Roman"/>
                <w:spacing w:val="-3"/>
                <w:sz w:val="28"/>
                <w:szCs w:val="28"/>
              </w:rPr>
              <w:t xml:space="preserve"> </w:t>
            </w:r>
            <w:r w:rsidRPr="00937E99">
              <w:rPr>
                <w:rFonts w:ascii="Times New Roman" w:hAnsi="Times New Roman" w:cs="Times New Roman"/>
                <w:spacing w:val="-5"/>
                <w:sz w:val="28"/>
                <w:szCs w:val="28"/>
              </w:rPr>
              <w:t>шт</w:t>
            </w:r>
          </w:p>
        </w:tc>
        <w:tc>
          <w:tcPr>
            <w:tcW w:w="2639" w:type="dxa"/>
            <w:gridSpan w:val="2"/>
            <w:shd w:val="clear" w:color="auto" w:fill="auto"/>
          </w:tcPr>
          <w:p w:rsidR="00244508" w:rsidRPr="00937E99" w:rsidRDefault="00244508" w:rsidP="00D260F8">
            <w:pPr>
              <w:pStyle w:val="TableParagraph"/>
              <w:spacing w:before="128" w:line="240" w:lineRule="auto"/>
              <w:ind w:left="1207"/>
              <w:rPr>
                <w:rFonts w:ascii="Times New Roman" w:hAnsi="Times New Roman" w:cs="Times New Roman"/>
                <w:sz w:val="28"/>
                <w:szCs w:val="28"/>
              </w:rPr>
            </w:pPr>
            <w:r w:rsidRPr="00937E99">
              <w:rPr>
                <w:rFonts w:ascii="Times New Roman" w:hAnsi="Times New Roman" w:cs="Times New Roman"/>
                <w:sz w:val="28"/>
                <w:szCs w:val="28"/>
              </w:rPr>
              <w:t xml:space="preserve">1 х 6 </w:t>
            </w:r>
            <w:r w:rsidRPr="00937E99">
              <w:rPr>
                <w:rFonts w:ascii="Times New Roman" w:hAnsi="Times New Roman" w:cs="Times New Roman"/>
                <w:spacing w:val="-10"/>
                <w:sz w:val="28"/>
                <w:szCs w:val="28"/>
              </w:rPr>
              <w:t>м</w:t>
            </w:r>
          </w:p>
        </w:tc>
      </w:tr>
      <w:tr w:rsidR="00244508" w:rsidRPr="00937E99" w:rsidTr="00D260F8">
        <w:trPr>
          <w:trHeight w:val="404"/>
        </w:trPr>
        <w:tc>
          <w:tcPr>
            <w:tcW w:w="6661" w:type="dxa"/>
            <w:shd w:val="clear" w:color="auto" w:fill="auto"/>
          </w:tcPr>
          <w:p w:rsidR="00244508" w:rsidRPr="00937E99" w:rsidRDefault="00244508" w:rsidP="00D260F8">
            <w:pPr>
              <w:pStyle w:val="TableParagraph"/>
              <w:spacing w:before="128" w:line="256" w:lineRule="exact"/>
              <w:rPr>
                <w:rFonts w:ascii="Times New Roman" w:hAnsi="Times New Roman" w:cs="Times New Roman"/>
                <w:sz w:val="28"/>
                <w:szCs w:val="28"/>
              </w:rPr>
            </w:pPr>
            <w:r w:rsidRPr="00937E99">
              <w:rPr>
                <w:rFonts w:ascii="Times New Roman" w:hAnsi="Times New Roman" w:cs="Times New Roman"/>
                <w:sz w:val="28"/>
                <w:szCs w:val="28"/>
              </w:rPr>
              <w:t>Кількість</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лотків</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транспортування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рукавів,</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5"/>
                <w:sz w:val="28"/>
                <w:szCs w:val="28"/>
              </w:rPr>
              <w:t>шт</w:t>
            </w:r>
          </w:p>
        </w:tc>
        <w:tc>
          <w:tcPr>
            <w:tcW w:w="2639" w:type="dxa"/>
            <w:gridSpan w:val="2"/>
            <w:shd w:val="clear" w:color="auto" w:fill="auto"/>
          </w:tcPr>
          <w:p w:rsidR="00244508" w:rsidRPr="00937E99" w:rsidRDefault="00244508" w:rsidP="00D260F8">
            <w:pPr>
              <w:pStyle w:val="TableParagraph"/>
              <w:spacing w:before="128" w:line="256" w:lineRule="exact"/>
              <w:ind w:left="0" w:right="34"/>
              <w:jc w:val="center"/>
              <w:rPr>
                <w:rFonts w:ascii="Times New Roman" w:hAnsi="Times New Roman" w:cs="Times New Roman"/>
                <w:sz w:val="28"/>
                <w:szCs w:val="28"/>
              </w:rPr>
            </w:pPr>
            <w:r w:rsidRPr="00937E99">
              <w:rPr>
                <w:rFonts w:ascii="Times New Roman" w:hAnsi="Times New Roman" w:cs="Times New Roman"/>
                <w:spacing w:val="-10"/>
                <w:sz w:val="28"/>
                <w:szCs w:val="28"/>
              </w:rPr>
              <w:t>1</w:t>
            </w:r>
          </w:p>
        </w:tc>
      </w:tr>
      <w:tr w:rsidR="00244508" w:rsidRPr="00937E99" w:rsidTr="00D260F8">
        <w:trPr>
          <w:trHeight w:val="532"/>
        </w:trPr>
        <w:tc>
          <w:tcPr>
            <w:tcW w:w="6702" w:type="dxa"/>
            <w:gridSpan w:val="2"/>
            <w:shd w:val="clear" w:color="auto" w:fill="auto"/>
          </w:tcPr>
          <w:p w:rsidR="00244508" w:rsidRPr="00937E99" w:rsidRDefault="00244508" w:rsidP="00D260F8">
            <w:pPr>
              <w:pStyle w:val="TableParagraph"/>
              <w:spacing w:before="128" w:line="240" w:lineRule="auto"/>
              <w:rPr>
                <w:rFonts w:ascii="Times New Roman" w:hAnsi="Times New Roman" w:cs="Times New Roman"/>
                <w:sz w:val="28"/>
                <w:szCs w:val="28"/>
              </w:rPr>
            </w:pPr>
            <w:r w:rsidRPr="00937E99">
              <w:rPr>
                <w:rFonts w:ascii="Times New Roman" w:hAnsi="Times New Roman" w:cs="Times New Roman"/>
                <w:sz w:val="28"/>
                <w:szCs w:val="28"/>
              </w:rPr>
              <w:t>Фара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освітлення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робочої</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зони,</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шт</w:t>
            </w:r>
          </w:p>
        </w:tc>
        <w:tc>
          <w:tcPr>
            <w:tcW w:w="2598" w:type="dxa"/>
            <w:shd w:val="clear" w:color="auto" w:fill="auto"/>
          </w:tcPr>
          <w:p w:rsidR="00244508" w:rsidRPr="00937E99" w:rsidRDefault="00244508" w:rsidP="00D260F8">
            <w:pPr>
              <w:pStyle w:val="TableParagraph"/>
              <w:spacing w:before="128" w:line="240" w:lineRule="auto"/>
              <w:ind w:left="0" w:right="265"/>
              <w:jc w:val="center"/>
              <w:rPr>
                <w:rFonts w:ascii="Times New Roman" w:hAnsi="Times New Roman" w:cs="Times New Roman"/>
                <w:sz w:val="28"/>
                <w:szCs w:val="28"/>
              </w:rPr>
            </w:pPr>
            <w:r w:rsidRPr="00937E99">
              <w:rPr>
                <w:rFonts w:ascii="Times New Roman" w:hAnsi="Times New Roman" w:cs="Times New Roman"/>
                <w:spacing w:val="-10"/>
                <w:sz w:val="28"/>
                <w:szCs w:val="28"/>
              </w:rPr>
              <w:t>1</w:t>
            </w:r>
          </w:p>
        </w:tc>
      </w:tr>
      <w:tr w:rsidR="00244508" w:rsidRPr="00937E99" w:rsidTr="00D260F8">
        <w:trPr>
          <w:trHeight w:val="535"/>
        </w:trPr>
        <w:tc>
          <w:tcPr>
            <w:tcW w:w="6702" w:type="dxa"/>
            <w:gridSpan w:val="2"/>
            <w:shd w:val="clear" w:color="auto" w:fill="auto"/>
          </w:tcPr>
          <w:p w:rsidR="00244508" w:rsidRPr="00937E99" w:rsidRDefault="00244508" w:rsidP="00D260F8">
            <w:pPr>
              <w:pStyle w:val="TableParagraph"/>
              <w:spacing w:before="128" w:line="240" w:lineRule="auto"/>
              <w:ind w:left="108"/>
              <w:rPr>
                <w:rFonts w:ascii="Times New Roman" w:hAnsi="Times New Roman" w:cs="Times New Roman"/>
                <w:sz w:val="28"/>
                <w:szCs w:val="28"/>
              </w:rPr>
            </w:pPr>
            <w:r w:rsidRPr="00937E99">
              <w:rPr>
                <w:rFonts w:ascii="Times New Roman" w:hAnsi="Times New Roman" w:cs="Times New Roman"/>
                <w:sz w:val="28"/>
                <w:szCs w:val="28"/>
              </w:rPr>
              <w:t>Час</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наповнення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цистерни не</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більше,</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хв.</w:t>
            </w:r>
          </w:p>
        </w:tc>
        <w:tc>
          <w:tcPr>
            <w:tcW w:w="2598" w:type="dxa"/>
            <w:shd w:val="clear" w:color="auto" w:fill="auto"/>
          </w:tcPr>
          <w:p w:rsidR="00244508" w:rsidRPr="00937E99" w:rsidRDefault="00244508" w:rsidP="00D260F8">
            <w:pPr>
              <w:pStyle w:val="TableParagraph"/>
              <w:spacing w:before="128" w:line="240" w:lineRule="auto"/>
              <w:ind w:left="2" w:right="265"/>
              <w:jc w:val="center"/>
              <w:rPr>
                <w:rFonts w:ascii="Times New Roman" w:hAnsi="Times New Roman" w:cs="Times New Roman"/>
                <w:sz w:val="28"/>
                <w:szCs w:val="28"/>
              </w:rPr>
            </w:pPr>
            <w:r w:rsidRPr="00937E99">
              <w:rPr>
                <w:rFonts w:ascii="Times New Roman" w:hAnsi="Times New Roman" w:cs="Times New Roman"/>
                <w:spacing w:val="-2"/>
                <w:sz w:val="28"/>
                <w:szCs w:val="28"/>
              </w:rPr>
              <w:t>6-</w:t>
            </w:r>
            <w:r w:rsidRPr="00937E99">
              <w:rPr>
                <w:rFonts w:ascii="Times New Roman" w:hAnsi="Times New Roman" w:cs="Times New Roman"/>
                <w:spacing w:val="-10"/>
                <w:sz w:val="28"/>
                <w:szCs w:val="28"/>
              </w:rPr>
              <w:t>8</w:t>
            </w:r>
          </w:p>
        </w:tc>
      </w:tr>
      <w:tr w:rsidR="00244508" w:rsidRPr="00937E99" w:rsidTr="00D260F8">
        <w:trPr>
          <w:trHeight w:val="691"/>
        </w:trPr>
        <w:tc>
          <w:tcPr>
            <w:tcW w:w="6702" w:type="dxa"/>
            <w:gridSpan w:val="2"/>
            <w:shd w:val="clear" w:color="auto" w:fill="auto"/>
          </w:tcPr>
          <w:p w:rsidR="00244508" w:rsidRPr="00937E99" w:rsidRDefault="00244508" w:rsidP="00D260F8">
            <w:pPr>
              <w:pStyle w:val="TableParagraph"/>
              <w:spacing w:before="208" w:line="240" w:lineRule="auto"/>
              <w:rPr>
                <w:rFonts w:ascii="Times New Roman" w:hAnsi="Times New Roman" w:cs="Times New Roman"/>
                <w:sz w:val="28"/>
                <w:szCs w:val="28"/>
              </w:rPr>
            </w:pPr>
            <w:r w:rsidRPr="00937E99">
              <w:rPr>
                <w:rFonts w:ascii="Times New Roman" w:hAnsi="Times New Roman" w:cs="Times New Roman"/>
                <w:sz w:val="28"/>
                <w:szCs w:val="28"/>
              </w:rPr>
              <w:t>Час</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спорожнення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цистерни</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самопливом</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не</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більше,</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хв.</w:t>
            </w:r>
          </w:p>
        </w:tc>
        <w:tc>
          <w:tcPr>
            <w:tcW w:w="2598" w:type="dxa"/>
            <w:shd w:val="clear" w:color="auto" w:fill="auto"/>
          </w:tcPr>
          <w:p w:rsidR="00244508" w:rsidRPr="00937E99" w:rsidRDefault="00244508" w:rsidP="00D260F8">
            <w:pPr>
              <w:pStyle w:val="TableParagraph"/>
              <w:spacing w:before="208" w:line="240" w:lineRule="auto"/>
              <w:ind w:left="2" w:right="265"/>
              <w:jc w:val="center"/>
              <w:rPr>
                <w:rFonts w:ascii="Times New Roman" w:hAnsi="Times New Roman" w:cs="Times New Roman"/>
                <w:sz w:val="28"/>
                <w:szCs w:val="28"/>
              </w:rPr>
            </w:pPr>
            <w:r w:rsidRPr="00937E99">
              <w:rPr>
                <w:rFonts w:ascii="Times New Roman" w:hAnsi="Times New Roman" w:cs="Times New Roman"/>
                <w:spacing w:val="-2"/>
                <w:sz w:val="28"/>
                <w:szCs w:val="28"/>
              </w:rPr>
              <w:t>8-</w:t>
            </w:r>
            <w:r w:rsidRPr="00937E99">
              <w:rPr>
                <w:rFonts w:ascii="Times New Roman" w:hAnsi="Times New Roman" w:cs="Times New Roman"/>
                <w:spacing w:val="-5"/>
                <w:sz w:val="28"/>
                <w:szCs w:val="28"/>
              </w:rPr>
              <w:t>10</w:t>
            </w:r>
          </w:p>
        </w:tc>
      </w:tr>
      <w:tr w:rsidR="00244508" w:rsidRPr="00937E99" w:rsidTr="00D260F8">
        <w:trPr>
          <w:trHeight w:val="844"/>
        </w:trPr>
        <w:tc>
          <w:tcPr>
            <w:tcW w:w="6702" w:type="dxa"/>
            <w:gridSpan w:val="2"/>
            <w:shd w:val="clear" w:color="auto" w:fill="auto"/>
          </w:tcPr>
          <w:p w:rsidR="00244508" w:rsidRPr="00937E99" w:rsidRDefault="00244508" w:rsidP="00D260F8">
            <w:pPr>
              <w:pStyle w:val="TableParagraph"/>
              <w:spacing w:before="284" w:line="240" w:lineRule="auto"/>
              <w:rPr>
                <w:rFonts w:ascii="Times New Roman" w:hAnsi="Times New Roman" w:cs="Times New Roman"/>
                <w:sz w:val="28"/>
                <w:szCs w:val="28"/>
              </w:rPr>
            </w:pPr>
            <w:r w:rsidRPr="00937E99">
              <w:rPr>
                <w:rFonts w:ascii="Times New Roman" w:hAnsi="Times New Roman" w:cs="Times New Roman"/>
                <w:sz w:val="28"/>
                <w:szCs w:val="28"/>
              </w:rPr>
              <w:t>Час</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спорожнення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цистерни під</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тиском</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не</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більше,</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хв.</w:t>
            </w:r>
          </w:p>
        </w:tc>
        <w:tc>
          <w:tcPr>
            <w:tcW w:w="2598" w:type="dxa"/>
            <w:shd w:val="clear" w:color="auto" w:fill="auto"/>
          </w:tcPr>
          <w:p w:rsidR="00244508" w:rsidRPr="00937E99" w:rsidRDefault="00244508" w:rsidP="00D260F8">
            <w:pPr>
              <w:pStyle w:val="TableParagraph"/>
              <w:spacing w:before="284" w:line="240" w:lineRule="auto"/>
              <w:ind w:left="2" w:right="265"/>
              <w:jc w:val="center"/>
              <w:rPr>
                <w:rFonts w:ascii="Times New Roman" w:hAnsi="Times New Roman" w:cs="Times New Roman"/>
                <w:sz w:val="28"/>
                <w:szCs w:val="28"/>
              </w:rPr>
            </w:pPr>
            <w:r w:rsidRPr="00937E99">
              <w:rPr>
                <w:rFonts w:ascii="Times New Roman" w:hAnsi="Times New Roman" w:cs="Times New Roman"/>
                <w:spacing w:val="-2"/>
                <w:sz w:val="28"/>
                <w:szCs w:val="28"/>
              </w:rPr>
              <w:t>6-</w:t>
            </w:r>
            <w:r w:rsidRPr="00937E99">
              <w:rPr>
                <w:rFonts w:ascii="Times New Roman" w:hAnsi="Times New Roman" w:cs="Times New Roman"/>
                <w:spacing w:val="-10"/>
                <w:sz w:val="28"/>
                <w:szCs w:val="28"/>
              </w:rPr>
              <w:t>8</w:t>
            </w:r>
          </w:p>
        </w:tc>
      </w:tr>
      <w:tr w:rsidR="00244508" w:rsidRPr="00937E99" w:rsidTr="00D260F8">
        <w:trPr>
          <w:trHeight w:val="597"/>
        </w:trPr>
        <w:tc>
          <w:tcPr>
            <w:tcW w:w="6702" w:type="dxa"/>
            <w:gridSpan w:val="2"/>
            <w:shd w:val="clear" w:color="auto" w:fill="auto"/>
          </w:tcPr>
          <w:p w:rsidR="00244508" w:rsidRPr="00937E99" w:rsidRDefault="00244508" w:rsidP="00D260F8">
            <w:pPr>
              <w:pStyle w:val="TableParagraph"/>
              <w:spacing w:before="210" w:line="240" w:lineRule="auto"/>
              <w:rPr>
                <w:rFonts w:ascii="Times New Roman" w:hAnsi="Times New Roman" w:cs="Times New Roman"/>
                <w:sz w:val="28"/>
                <w:szCs w:val="28"/>
              </w:rPr>
            </w:pPr>
            <w:r w:rsidRPr="00937E99">
              <w:rPr>
                <w:rFonts w:ascii="Times New Roman" w:hAnsi="Times New Roman" w:cs="Times New Roman"/>
                <w:sz w:val="28"/>
                <w:szCs w:val="28"/>
              </w:rPr>
              <w:t>Гарантована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глибина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всмоктування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не</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 xml:space="preserve">менше, </w:t>
            </w:r>
            <w:r w:rsidRPr="00937E99">
              <w:rPr>
                <w:rFonts w:ascii="Times New Roman" w:hAnsi="Times New Roman" w:cs="Times New Roman"/>
                <w:spacing w:val="-10"/>
                <w:sz w:val="28"/>
                <w:szCs w:val="28"/>
              </w:rPr>
              <w:t>м</w:t>
            </w:r>
          </w:p>
        </w:tc>
        <w:tc>
          <w:tcPr>
            <w:tcW w:w="2598" w:type="dxa"/>
            <w:shd w:val="clear" w:color="auto" w:fill="auto"/>
          </w:tcPr>
          <w:p w:rsidR="00244508" w:rsidRPr="00937E99" w:rsidRDefault="00244508" w:rsidP="00D260F8">
            <w:pPr>
              <w:pStyle w:val="TableParagraph"/>
              <w:spacing w:before="210" w:line="240" w:lineRule="auto"/>
              <w:ind w:left="2" w:right="265"/>
              <w:jc w:val="center"/>
              <w:rPr>
                <w:rFonts w:ascii="Times New Roman" w:hAnsi="Times New Roman" w:cs="Times New Roman"/>
                <w:sz w:val="28"/>
                <w:szCs w:val="28"/>
              </w:rPr>
            </w:pPr>
            <w:r w:rsidRPr="00937E99">
              <w:rPr>
                <w:rFonts w:ascii="Times New Roman" w:hAnsi="Times New Roman" w:cs="Times New Roman"/>
                <w:spacing w:val="-5"/>
                <w:sz w:val="28"/>
                <w:szCs w:val="28"/>
              </w:rPr>
              <w:t>4,5</w:t>
            </w:r>
          </w:p>
        </w:tc>
      </w:tr>
      <w:tr w:rsidR="00244508" w:rsidRPr="00937E99" w:rsidTr="00D260F8">
        <w:trPr>
          <w:trHeight w:val="2957"/>
        </w:trPr>
        <w:tc>
          <w:tcPr>
            <w:tcW w:w="6702" w:type="dxa"/>
            <w:gridSpan w:val="2"/>
            <w:shd w:val="clear" w:color="auto" w:fill="auto"/>
          </w:tcPr>
          <w:p w:rsidR="00244508" w:rsidRPr="00937E99" w:rsidRDefault="00244508" w:rsidP="00D260F8">
            <w:pPr>
              <w:pStyle w:val="TableParagraph"/>
              <w:spacing w:before="100" w:line="240" w:lineRule="auto"/>
              <w:rPr>
                <w:rFonts w:ascii="Times New Roman" w:hAnsi="Times New Roman" w:cs="Times New Roman"/>
                <w:sz w:val="28"/>
                <w:szCs w:val="28"/>
              </w:rPr>
            </w:pPr>
            <w:r w:rsidRPr="00937E99">
              <w:rPr>
                <w:rFonts w:ascii="Times New Roman" w:hAnsi="Times New Roman" w:cs="Times New Roman"/>
                <w:sz w:val="28"/>
                <w:szCs w:val="28"/>
              </w:rPr>
              <w:t>Стандартне</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обладнання</w:t>
            </w:r>
            <w:r w:rsidRPr="00937E99">
              <w:rPr>
                <w:rFonts w:ascii="Times New Roman" w:hAnsi="Times New Roman" w:cs="Times New Roman"/>
                <w:spacing w:val="-3"/>
                <w:sz w:val="28"/>
                <w:szCs w:val="28"/>
              </w:rPr>
              <w:t xml:space="preserve"> </w:t>
            </w:r>
            <w:r w:rsidRPr="00937E99">
              <w:rPr>
                <w:rFonts w:ascii="Times New Roman" w:hAnsi="Times New Roman" w:cs="Times New Roman"/>
                <w:spacing w:val="-2"/>
                <w:sz w:val="28"/>
                <w:szCs w:val="28"/>
              </w:rPr>
              <w:t>цистерни:</w:t>
            </w:r>
          </w:p>
          <w:p w:rsidR="00244508" w:rsidRPr="00937E99" w:rsidRDefault="00244508" w:rsidP="00D260F8">
            <w:pPr>
              <w:pStyle w:val="TableParagraph"/>
              <w:numPr>
                <w:ilvl w:val="0"/>
                <w:numId w:val="22"/>
              </w:numPr>
              <w:tabs>
                <w:tab w:val="left" w:pos="827"/>
              </w:tabs>
              <w:spacing w:before="1" w:line="240" w:lineRule="auto"/>
              <w:rPr>
                <w:rFonts w:ascii="Times New Roman" w:hAnsi="Times New Roman" w:cs="Times New Roman"/>
                <w:sz w:val="28"/>
                <w:szCs w:val="28"/>
              </w:rPr>
            </w:pPr>
            <w:r w:rsidRPr="00937E99">
              <w:rPr>
                <w:rFonts w:ascii="Times New Roman" w:hAnsi="Times New Roman" w:cs="Times New Roman"/>
                <w:sz w:val="28"/>
                <w:szCs w:val="28"/>
              </w:rPr>
              <w:t>вакуумний</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насос</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з</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гідравлічним</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приводом,</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2"/>
                <w:sz w:val="28"/>
                <w:szCs w:val="28"/>
              </w:rPr>
              <w:t>Італія</w:t>
            </w:r>
          </w:p>
          <w:p w:rsidR="00244508" w:rsidRPr="00937E99" w:rsidRDefault="00244508" w:rsidP="00D260F8">
            <w:pPr>
              <w:pStyle w:val="TableParagraph"/>
              <w:numPr>
                <w:ilvl w:val="0"/>
                <w:numId w:val="22"/>
              </w:numPr>
              <w:tabs>
                <w:tab w:val="left" w:pos="827"/>
              </w:tabs>
              <w:spacing w:before="1" w:line="240" w:lineRule="auto"/>
              <w:rPr>
                <w:rFonts w:ascii="Times New Roman" w:hAnsi="Times New Roman" w:cs="Times New Roman"/>
                <w:sz w:val="28"/>
                <w:szCs w:val="28"/>
              </w:rPr>
            </w:pPr>
            <w:r w:rsidRPr="00937E99">
              <w:rPr>
                <w:rFonts w:ascii="Times New Roman" w:hAnsi="Times New Roman" w:cs="Times New Roman"/>
                <w:sz w:val="28"/>
                <w:szCs w:val="28"/>
              </w:rPr>
              <w:t>шестеренчастий</w:t>
            </w:r>
            <w:r w:rsidRPr="00937E99">
              <w:rPr>
                <w:rFonts w:ascii="Times New Roman" w:hAnsi="Times New Roman" w:cs="Times New Roman"/>
                <w:spacing w:val="-13"/>
                <w:sz w:val="28"/>
                <w:szCs w:val="28"/>
              </w:rPr>
              <w:t xml:space="preserve"> </w:t>
            </w:r>
            <w:r w:rsidRPr="00937E99">
              <w:rPr>
                <w:rFonts w:ascii="Times New Roman" w:hAnsi="Times New Roman" w:cs="Times New Roman"/>
                <w:sz w:val="28"/>
                <w:szCs w:val="28"/>
              </w:rPr>
              <w:t>гідравлічний</w:t>
            </w:r>
            <w:r w:rsidRPr="00937E99">
              <w:rPr>
                <w:rFonts w:ascii="Times New Roman" w:hAnsi="Times New Roman" w:cs="Times New Roman"/>
                <w:spacing w:val="-9"/>
                <w:sz w:val="28"/>
                <w:szCs w:val="28"/>
              </w:rPr>
              <w:t xml:space="preserve"> </w:t>
            </w:r>
            <w:r w:rsidRPr="00937E99">
              <w:rPr>
                <w:rFonts w:ascii="Times New Roman" w:hAnsi="Times New Roman" w:cs="Times New Roman"/>
                <w:spacing w:val="-2"/>
                <w:sz w:val="28"/>
                <w:szCs w:val="28"/>
              </w:rPr>
              <w:t>насос</w:t>
            </w:r>
          </w:p>
          <w:p w:rsidR="00244508" w:rsidRPr="00937E99" w:rsidRDefault="00244508" w:rsidP="00D260F8">
            <w:pPr>
              <w:pStyle w:val="TableParagraph"/>
              <w:numPr>
                <w:ilvl w:val="0"/>
                <w:numId w:val="22"/>
              </w:numPr>
              <w:tabs>
                <w:tab w:val="left" w:pos="827"/>
              </w:tabs>
              <w:spacing w:line="253" w:lineRule="exact"/>
              <w:rPr>
                <w:rFonts w:ascii="Times New Roman" w:hAnsi="Times New Roman" w:cs="Times New Roman"/>
                <w:sz w:val="28"/>
                <w:szCs w:val="28"/>
              </w:rPr>
            </w:pPr>
            <w:r w:rsidRPr="00937E99">
              <w:rPr>
                <w:rFonts w:ascii="Times New Roman" w:hAnsi="Times New Roman" w:cs="Times New Roman"/>
                <w:sz w:val="28"/>
                <w:szCs w:val="28"/>
              </w:rPr>
              <w:t>бак</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оливи</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з</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пристроєм</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контролю</w:t>
            </w:r>
            <w:r w:rsidRPr="00937E99">
              <w:rPr>
                <w:rFonts w:ascii="Times New Roman" w:hAnsi="Times New Roman" w:cs="Times New Roman"/>
                <w:spacing w:val="-3"/>
                <w:sz w:val="28"/>
                <w:szCs w:val="28"/>
              </w:rPr>
              <w:t xml:space="preserve"> </w:t>
            </w:r>
            <w:r w:rsidRPr="00937E99">
              <w:rPr>
                <w:rFonts w:ascii="Times New Roman" w:hAnsi="Times New Roman" w:cs="Times New Roman"/>
                <w:spacing w:val="-4"/>
                <w:sz w:val="28"/>
                <w:szCs w:val="28"/>
              </w:rPr>
              <w:t>рівня</w:t>
            </w:r>
          </w:p>
          <w:p w:rsidR="00244508" w:rsidRPr="00937E99" w:rsidRDefault="00244508" w:rsidP="00D260F8">
            <w:pPr>
              <w:pStyle w:val="TableParagraph"/>
              <w:numPr>
                <w:ilvl w:val="0"/>
                <w:numId w:val="22"/>
              </w:numPr>
              <w:tabs>
                <w:tab w:val="left" w:pos="827"/>
              </w:tabs>
              <w:spacing w:line="253" w:lineRule="exact"/>
              <w:rPr>
                <w:rFonts w:ascii="Times New Roman" w:hAnsi="Times New Roman" w:cs="Times New Roman"/>
                <w:sz w:val="28"/>
                <w:szCs w:val="28"/>
              </w:rPr>
            </w:pPr>
            <w:r w:rsidRPr="00937E99">
              <w:rPr>
                <w:rFonts w:ascii="Times New Roman" w:hAnsi="Times New Roman" w:cs="Times New Roman"/>
                <w:spacing w:val="-2"/>
                <w:sz w:val="28"/>
                <w:szCs w:val="28"/>
              </w:rPr>
              <w:t>рукомийник</w:t>
            </w:r>
          </w:p>
          <w:p w:rsidR="00244508" w:rsidRPr="00937E99" w:rsidRDefault="00244508" w:rsidP="00D260F8">
            <w:pPr>
              <w:pStyle w:val="TableParagraph"/>
              <w:numPr>
                <w:ilvl w:val="0"/>
                <w:numId w:val="22"/>
              </w:numPr>
              <w:tabs>
                <w:tab w:val="left" w:pos="827"/>
              </w:tabs>
              <w:spacing w:before="1" w:line="240" w:lineRule="auto"/>
              <w:rPr>
                <w:rFonts w:ascii="Times New Roman" w:hAnsi="Times New Roman" w:cs="Times New Roman"/>
                <w:sz w:val="28"/>
                <w:szCs w:val="28"/>
              </w:rPr>
            </w:pPr>
            <w:r w:rsidRPr="00937E99">
              <w:rPr>
                <w:rFonts w:ascii="Times New Roman" w:hAnsi="Times New Roman" w:cs="Times New Roman"/>
                <w:sz w:val="28"/>
                <w:szCs w:val="28"/>
              </w:rPr>
              <w:t>лоток</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7"/>
                <w:sz w:val="28"/>
                <w:szCs w:val="28"/>
              </w:rPr>
              <w:t xml:space="preserve"> </w:t>
            </w:r>
            <w:r w:rsidRPr="00937E99">
              <w:rPr>
                <w:rFonts w:ascii="Times New Roman" w:hAnsi="Times New Roman" w:cs="Times New Roman"/>
                <w:sz w:val="28"/>
                <w:szCs w:val="28"/>
              </w:rPr>
              <w:t>транспортування</w:t>
            </w:r>
            <w:r w:rsidRPr="00937E99">
              <w:rPr>
                <w:rFonts w:ascii="Times New Roman" w:hAnsi="Times New Roman" w:cs="Times New Roman"/>
                <w:spacing w:val="-6"/>
                <w:sz w:val="28"/>
                <w:szCs w:val="28"/>
              </w:rPr>
              <w:t xml:space="preserve"> </w:t>
            </w:r>
            <w:r w:rsidRPr="00937E99">
              <w:rPr>
                <w:rFonts w:ascii="Times New Roman" w:hAnsi="Times New Roman" w:cs="Times New Roman"/>
                <w:spacing w:val="-2"/>
                <w:sz w:val="28"/>
                <w:szCs w:val="28"/>
              </w:rPr>
              <w:t>рукава</w:t>
            </w:r>
          </w:p>
          <w:p w:rsidR="00244508" w:rsidRPr="00937E99" w:rsidRDefault="00244508" w:rsidP="00D260F8">
            <w:pPr>
              <w:pStyle w:val="TableParagraph"/>
              <w:numPr>
                <w:ilvl w:val="0"/>
                <w:numId w:val="22"/>
              </w:numPr>
              <w:tabs>
                <w:tab w:val="left" w:pos="827"/>
              </w:tabs>
              <w:spacing w:line="240" w:lineRule="auto"/>
              <w:rPr>
                <w:rFonts w:ascii="Times New Roman" w:hAnsi="Times New Roman" w:cs="Times New Roman"/>
                <w:sz w:val="28"/>
                <w:szCs w:val="28"/>
              </w:rPr>
            </w:pPr>
            <w:r w:rsidRPr="00937E99">
              <w:rPr>
                <w:rFonts w:ascii="Times New Roman" w:hAnsi="Times New Roman" w:cs="Times New Roman"/>
                <w:sz w:val="28"/>
                <w:szCs w:val="28"/>
              </w:rPr>
              <w:t>напірний</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рукав</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6</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м</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діаметром</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102</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мм,</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CAM-</w:t>
            </w:r>
            <w:r w:rsidRPr="00937E99">
              <w:rPr>
                <w:rFonts w:ascii="Times New Roman" w:hAnsi="Times New Roman" w:cs="Times New Roman"/>
                <w:spacing w:val="-4"/>
                <w:sz w:val="28"/>
                <w:szCs w:val="28"/>
              </w:rPr>
              <w:t>LOCK</w:t>
            </w:r>
          </w:p>
          <w:p w:rsidR="00244508" w:rsidRPr="00937E99" w:rsidRDefault="00244508" w:rsidP="00D260F8">
            <w:pPr>
              <w:pStyle w:val="TableParagraph"/>
              <w:numPr>
                <w:ilvl w:val="0"/>
                <w:numId w:val="22"/>
              </w:numPr>
              <w:tabs>
                <w:tab w:val="left" w:pos="827"/>
              </w:tabs>
              <w:spacing w:line="240" w:lineRule="auto"/>
              <w:rPr>
                <w:rFonts w:ascii="Times New Roman" w:hAnsi="Times New Roman" w:cs="Times New Roman"/>
                <w:sz w:val="28"/>
                <w:szCs w:val="28"/>
              </w:rPr>
            </w:pPr>
            <w:r w:rsidRPr="00937E99">
              <w:rPr>
                <w:rFonts w:ascii="Times New Roman" w:hAnsi="Times New Roman" w:cs="Times New Roman"/>
                <w:sz w:val="28"/>
                <w:szCs w:val="28"/>
              </w:rPr>
              <w:t>1</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приймальний</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лючок</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гильйотинного</w:t>
            </w:r>
            <w:r w:rsidRPr="00937E99">
              <w:rPr>
                <w:rFonts w:ascii="Times New Roman" w:hAnsi="Times New Roman" w:cs="Times New Roman"/>
                <w:spacing w:val="-4"/>
                <w:sz w:val="28"/>
                <w:szCs w:val="28"/>
              </w:rPr>
              <w:t xml:space="preserve"> типу</w:t>
            </w:r>
          </w:p>
          <w:p w:rsidR="00244508" w:rsidRPr="00937E99" w:rsidRDefault="00244508" w:rsidP="00D260F8">
            <w:pPr>
              <w:pStyle w:val="TableParagraph"/>
              <w:numPr>
                <w:ilvl w:val="0"/>
                <w:numId w:val="22"/>
              </w:numPr>
              <w:tabs>
                <w:tab w:val="left" w:pos="827"/>
              </w:tabs>
              <w:spacing w:before="1" w:line="253" w:lineRule="exact"/>
              <w:rPr>
                <w:rFonts w:ascii="Times New Roman" w:hAnsi="Times New Roman" w:cs="Times New Roman"/>
                <w:sz w:val="28"/>
                <w:szCs w:val="28"/>
              </w:rPr>
            </w:pPr>
            <w:r w:rsidRPr="00937E99">
              <w:rPr>
                <w:rFonts w:ascii="Times New Roman" w:hAnsi="Times New Roman" w:cs="Times New Roman"/>
                <w:sz w:val="28"/>
                <w:szCs w:val="28"/>
              </w:rPr>
              <w:t>1</w:t>
            </w:r>
            <w:r w:rsidRPr="00937E99">
              <w:rPr>
                <w:rFonts w:ascii="Times New Roman" w:hAnsi="Times New Roman" w:cs="Times New Roman"/>
                <w:spacing w:val="-7"/>
                <w:sz w:val="28"/>
                <w:szCs w:val="28"/>
              </w:rPr>
              <w:t xml:space="preserve"> </w:t>
            </w:r>
            <w:r w:rsidRPr="00937E99">
              <w:rPr>
                <w:rFonts w:ascii="Times New Roman" w:hAnsi="Times New Roman" w:cs="Times New Roman"/>
                <w:sz w:val="28"/>
                <w:szCs w:val="28"/>
              </w:rPr>
              <w:t>допоміжна</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всмоктувальна</w:t>
            </w:r>
            <w:r w:rsidRPr="00937E99">
              <w:rPr>
                <w:rFonts w:ascii="Times New Roman" w:hAnsi="Times New Roman" w:cs="Times New Roman"/>
                <w:spacing w:val="-7"/>
                <w:sz w:val="28"/>
                <w:szCs w:val="28"/>
              </w:rPr>
              <w:t xml:space="preserve"> </w:t>
            </w:r>
            <w:r w:rsidRPr="00937E99">
              <w:rPr>
                <w:rFonts w:ascii="Times New Roman" w:hAnsi="Times New Roman" w:cs="Times New Roman"/>
                <w:sz w:val="28"/>
                <w:szCs w:val="28"/>
              </w:rPr>
              <w:t>магістраль</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з</w:t>
            </w:r>
            <w:r w:rsidRPr="00937E99">
              <w:rPr>
                <w:rFonts w:ascii="Times New Roman" w:hAnsi="Times New Roman" w:cs="Times New Roman"/>
                <w:spacing w:val="-7"/>
                <w:sz w:val="28"/>
                <w:szCs w:val="28"/>
              </w:rPr>
              <w:t xml:space="preserve"> </w:t>
            </w:r>
            <w:r w:rsidRPr="00937E99">
              <w:rPr>
                <w:rFonts w:ascii="Times New Roman" w:hAnsi="Times New Roman" w:cs="Times New Roman"/>
                <w:sz w:val="28"/>
                <w:szCs w:val="28"/>
              </w:rPr>
              <w:t>кран-</w:t>
            </w:r>
            <w:r w:rsidRPr="00937E99">
              <w:rPr>
                <w:rFonts w:ascii="Times New Roman" w:hAnsi="Times New Roman" w:cs="Times New Roman"/>
                <w:spacing w:val="-4"/>
                <w:sz w:val="28"/>
                <w:szCs w:val="28"/>
              </w:rPr>
              <w:t>шаром</w:t>
            </w:r>
          </w:p>
          <w:p w:rsidR="00244508" w:rsidRPr="00937E99" w:rsidRDefault="00244508" w:rsidP="00D260F8">
            <w:pPr>
              <w:pStyle w:val="TableParagraph"/>
              <w:numPr>
                <w:ilvl w:val="0"/>
                <w:numId w:val="22"/>
              </w:numPr>
              <w:tabs>
                <w:tab w:val="left" w:pos="827"/>
              </w:tabs>
              <w:spacing w:line="253" w:lineRule="exact"/>
              <w:rPr>
                <w:rFonts w:ascii="Times New Roman" w:hAnsi="Times New Roman" w:cs="Times New Roman"/>
                <w:sz w:val="28"/>
                <w:szCs w:val="28"/>
              </w:rPr>
            </w:pPr>
            <w:r w:rsidRPr="00937E99">
              <w:rPr>
                <w:rFonts w:ascii="Times New Roman" w:hAnsi="Times New Roman" w:cs="Times New Roman"/>
                <w:sz w:val="28"/>
                <w:szCs w:val="28"/>
              </w:rPr>
              <w:t>бокові</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протипідкатні</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захисти</w:t>
            </w:r>
            <w:r w:rsidRPr="00937E99">
              <w:rPr>
                <w:rFonts w:ascii="Times New Roman" w:hAnsi="Times New Roman" w:cs="Times New Roman"/>
                <w:spacing w:val="-7"/>
                <w:sz w:val="28"/>
                <w:szCs w:val="28"/>
              </w:rPr>
              <w:t xml:space="preserve"> </w:t>
            </w:r>
            <w:r w:rsidRPr="00937E99">
              <w:rPr>
                <w:rFonts w:ascii="Times New Roman" w:hAnsi="Times New Roman" w:cs="Times New Roman"/>
                <w:spacing w:val="-2"/>
                <w:sz w:val="28"/>
                <w:szCs w:val="28"/>
              </w:rPr>
              <w:t>зліва/справа.</w:t>
            </w:r>
          </w:p>
        </w:tc>
        <w:tc>
          <w:tcPr>
            <w:tcW w:w="2598" w:type="dxa"/>
            <w:shd w:val="clear" w:color="auto" w:fill="auto"/>
          </w:tcPr>
          <w:p w:rsidR="00244508" w:rsidRPr="00937E99" w:rsidRDefault="00244508" w:rsidP="00D260F8">
            <w:pPr>
              <w:pStyle w:val="TableParagraph"/>
              <w:spacing w:line="240" w:lineRule="auto"/>
              <w:ind w:left="0"/>
              <w:rPr>
                <w:rFonts w:ascii="Times New Roman" w:hAnsi="Times New Roman" w:cs="Times New Roman"/>
                <w:sz w:val="28"/>
                <w:szCs w:val="28"/>
              </w:rPr>
            </w:pPr>
          </w:p>
        </w:tc>
      </w:tr>
    </w:tbl>
    <w:p w:rsidR="00244508" w:rsidRPr="00244508" w:rsidRDefault="00244508" w:rsidP="00244508">
      <w:pPr>
        <w:tabs>
          <w:tab w:val="left" w:pos="752"/>
          <w:tab w:val="left" w:pos="832"/>
        </w:tabs>
        <w:spacing w:after="0" w:line="240" w:lineRule="auto"/>
        <w:jc w:val="center"/>
        <w:rPr>
          <w:rFonts w:ascii="Times New Roman" w:eastAsia="Cambria" w:hAnsi="Times New Roman" w:cs="Times New Roman"/>
          <w:sz w:val="28"/>
          <w:szCs w:val="28"/>
        </w:rPr>
      </w:pPr>
    </w:p>
    <w:p w:rsidR="00244508" w:rsidRPr="00BF49F0" w:rsidRDefault="00244508" w:rsidP="00244508">
      <w:pPr>
        <w:tabs>
          <w:tab w:val="left" w:pos="752"/>
          <w:tab w:val="left" w:pos="832"/>
        </w:tabs>
        <w:spacing w:line="240" w:lineRule="auto"/>
        <w:jc w:val="both"/>
        <w:rPr>
          <w:rFonts w:ascii="Times New Roman" w:hAnsi="Times New Roman" w:cs="Times New Roman"/>
          <w:color w:val="000000"/>
          <w:sz w:val="28"/>
          <w:szCs w:val="28"/>
          <w:lang w:val="uk-UA" w:eastAsia="uk-UA"/>
        </w:rPr>
      </w:pPr>
      <w:r w:rsidRPr="00BF49F0">
        <w:rPr>
          <w:rFonts w:ascii="Times New Roman" w:eastAsia="Cambria" w:hAnsi="Times New Roman" w:cs="Times New Roman"/>
          <w:sz w:val="28"/>
          <w:szCs w:val="28"/>
          <w:lang w:val="uk-UA"/>
        </w:rPr>
        <w:tab/>
      </w:r>
      <w:r w:rsidRPr="00BF49F0">
        <w:rPr>
          <w:rFonts w:ascii="Times New Roman" w:hAnsi="Times New Roman" w:cs="Times New Roman"/>
          <w:sz w:val="28"/>
          <w:szCs w:val="28"/>
          <w:lang w:val="uk-UA"/>
        </w:rPr>
        <w:tab/>
        <w:t xml:space="preserve">Загальна вартість автомобіля становить – 2166,67 тис.грн без ПДВ.  Попередня оплата становить </w:t>
      </w:r>
      <w:r w:rsidRPr="00BF49F0">
        <w:rPr>
          <w:rFonts w:ascii="Times New Roman" w:hAnsi="Times New Roman" w:cs="Times New Roman"/>
          <w:color w:val="000000"/>
          <w:sz w:val="28"/>
          <w:szCs w:val="28"/>
          <w:lang w:val="uk-UA" w:eastAsia="uk-UA"/>
        </w:rPr>
        <w:t>433,33</w:t>
      </w:r>
      <w:r w:rsidRPr="00BF49F0">
        <w:rPr>
          <w:rFonts w:ascii="Times New Roman" w:hAnsi="Times New Roman" w:cs="Times New Roman"/>
          <w:sz w:val="28"/>
          <w:szCs w:val="28"/>
          <w:lang w:val="uk-UA"/>
        </w:rPr>
        <w:t xml:space="preserve"> тис.грн. без ПДВ.</w:t>
      </w:r>
    </w:p>
    <w:p w:rsidR="00244508" w:rsidRPr="00BF49F0" w:rsidRDefault="00244508" w:rsidP="00244508">
      <w:pPr>
        <w:spacing w:after="0" w:line="240" w:lineRule="auto"/>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Всього планується сплати по роках:</w:t>
      </w:r>
    </w:p>
    <w:p w:rsidR="00244508" w:rsidRPr="00BF49F0" w:rsidRDefault="00244508" w:rsidP="00244508">
      <w:pPr>
        <w:pStyle w:val="ab"/>
        <w:widowControl/>
        <w:numPr>
          <w:ilvl w:val="0"/>
          <w:numId w:val="5"/>
        </w:numPr>
        <w:suppressAutoHyphens w:val="0"/>
        <w:spacing w:after="0" w:line="240" w:lineRule="auto"/>
        <w:ind w:left="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2025р. – 505,55 тис.грн. без ПДВ</w:t>
      </w:r>
    </w:p>
    <w:p w:rsidR="00244508" w:rsidRPr="00BF49F0" w:rsidRDefault="00244508" w:rsidP="00244508">
      <w:pPr>
        <w:pStyle w:val="ab"/>
        <w:widowControl/>
        <w:numPr>
          <w:ilvl w:val="0"/>
          <w:numId w:val="5"/>
        </w:numPr>
        <w:suppressAutoHyphens w:val="0"/>
        <w:spacing w:after="0" w:line="240" w:lineRule="auto"/>
        <w:ind w:left="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2026р. – 433,33 тис.грн. без ПДВ,</w:t>
      </w:r>
    </w:p>
    <w:p w:rsidR="00244508" w:rsidRPr="00BF49F0" w:rsidRDefault="00244508" w:rsidP="00244508">
      <w:pPr>
        <w:pStyle w:val="ab"/>
        <w:widowControl/>
        <w:numPr>
          <w:ilvl w:val="0"/>
          <w:numId w:val="5"/>
        </w:numPr>
        <w:suppressAutoHyphens w:val="0"/>
        <w:spacing w:after="0" w:line="240" w:lineRule="auto"/>
        <w:ind w:left="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2027р. -  433,33 тис.грн. без ПДВ,</w:t>
      </w:r>
    </w:p>
    <w:p w:rsidR="00244508" w:rsidRPr="00BF49F0" w:rsidRDefault="00244508" w:rsidP="00244508">
      <w:pPr>
        <w:pStyle w:val="ab"/>
        <w:widowControl/>
        <w:numPr>
          <w:ilvl w:val="0"/>
          <w:numId w:val="5"/>
        </w:numPr>
        <w:suppressAutoHyphens w:val="0"/>
        <w:spacing w:after="0" w:line="240" w:lineRule="auto"/>
        <w:ind w:left="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2028р. -  433,33 тис.грн. без ПДВ,</w:t>
      </w:r>
    </w:p>
    <w:p w:rsidR="00244508" w:rsidRPr="00BF49F0" w:rsidRDefault="00244508" w:rsidP="00244508">
      <w:pPr>
        <w:pStyle w:val="ab"/>
        <w:widowControl/>
        <w:numPr>
          <w:ilvl w:val="0"/>
          <w:numId w:val="5"/>
        </w:numPr>
        <w:suppressAutoHyphens w:val="0"/>
        <w:spacing w:after="0" w:line="240" w:lineRule="auto"/>
        <w:ind w:left="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2029р. -  361,13  тис.грн. без ПДВ.</w:t>
      </w:r>
    </w:p>
    <w:p w:rsidR="00244508" w:rsidRPr="00BF49F0" w:rsidRDefault="00244508" w:rsidP="00244508">
      <w:pPr>
        <w:spacing w:after="0" w:line="240" w:lineRule="auto"/>
        <w:jc w:val="both"/>
        <w:rPr>
          <w:rFonts w:ascii="Times New Roman" w:eastAsia="Times New Roman" w:hAnsi="Times New Roman" w:cs="Times New Roman"/>
          <w:sz w:val="28"/>
          <w:szCs w:val="28"/>
          <w:lang w:val="uk-UA"/>
        </w:rPr>
      </w:pPr>
    </w:p>
    <w:p w:rsidR="00244508" w:rsidRPr="00BF49F0" w:rsidRDefault="00244508" w:rsidP="00244508">
      <w:pPr>
        <w:spacing w:after="0" w:line="240" w:lineRule="auto"/>
        <w:jc w:val="both"/>
        <w:rPr>
          <w:rFonts w:ascii="Times New Roman" w:hAnsi="Times New Roman" w:cs="Times New Roman"/>
          <w:lang w:val="uk-UA"/>
        </w:rPr>
      </w:pPr>
      <w:r w:rsidRPr="00BF49F0">
        <w:rPr>
          <w:rFonts w:ascii="Times New Roman" w:eastAsia="Times New Roman" w:hAnsi="Times New Roman" w:cs="Times New Roman"/>
          <w:sz w:val="28"/>
          <w:szCs w:val="28"/>
          <w:lang w:val="uk-UA"/>
        </w:rPr>
        <w:t>Захід заплановано на 2026р.-2029р.</w:t>
      </w:r>
    </w:p>
    <w:p w:rsidR="00142A96" w:rsidRPr="00BF49F0" w:rsidRDefault="00142A96" w:rsidP="00142A96">
      <w:pPr>
        <w:spacing w:after="0" w:line="100" w:lineRule="atLeast"/>
        <w:ind w:firstLine="357"/>
        <w:jc w:val="both"/>
        <w:rPr>
          <w:lang w:val="uk-UA"/>
        </w:rPr>
      </w:pPr>
    </w:p>
    <w:p w:rsidR="00142A96" w:rsidRPr="00BF49F0" w:rsidRDefault="00142A96" w:rsidP="00142A96">
      <w:pPr>
        <w:tabs>
          <w:tab w:val="left" w:pos="752"/>
          <w:tab w:val="left" w:pos="832"/>
        </w:tabs>
        <w:spacing w:after="0" w:line="100" w:lineRule="atLeast"/>
        <w:jc w:val="center"/>
        <w:rPr>
          <w:rFonts w:ascii="Times New Roman" w:eastAsia="Cambria" w:hAnsi="Times New Roman" w:cs="Cambria"/>
          <w:sz w:val="28"/>
          <w:szCs w:val="28"/>
          <w:lang w:val="uk-UA"/>
        </w:rPr>
      </w:pPr>
    </w:p>
    <w:p w:rsidR="00142A96" w:rsidRPr="00BF49F0" w:rsidRDefault="00142A96" w:rsidP="00142A96">
      <w:pPr>
        <w:tabs>
          <w:tab w:val="left" w:pos="752"/>
          <w:tab w:val="left" w:pos="832"/>
        </w:tabs>
        <w:spacing w:after="0" w:line="100" w:lineRule="atLeast"/>
        <w:jc w:val="center"/>
        <w:rPr>
          <w:rFonts w:ascii="Times New Roman" w:eastAsia="Cambria" w:hAnsi="Times New Roman" w:cs="Cambria"/>
          <w:sz w:val="28"/>
          <w:szCs w:val="28"/>
          <w:lang w:val="uk-UA"/>
        </w:rPr>
      </w:pPr>
    </w:p>
    <w:p w:rsidR="00142A96" w:rsidRPr="00BF49F0" w:rsidRDefault="00142A96" w:rsidP="00142A96">
      <w:pPr>
        <w:tabs>
          <w:tab w:val="left" w:pos="752"/>
          <w:tab w:val="left" w:pos="832"/>
        </w:tabs>
        <w:spacing w:after="0" w:line="100" w:lineRule="atLeast"/>
        <w:jc w:val="center"/>
        <w:rPr>
          <w:rFonts w:ascii="Times New Roman" w:eastAsia="Cambria" w:hAnsi="Times New Roman" w:cs="Cambria"/>
          <w:sz w:val="28"/>
          <w:szCs w:val="28"/>
          <w:lang w:val="uk-UA"/>
        </w:rPr>
      </w:pPr>
      <w:r w:rsidRPr="00BF49F0">
        <w:rPr>
          <w:rFonts w:ascii="Times New Roman" w:eastAsia="Cambria" w:hAnsi="Times New Roman" w:cs="Cambria"/>
          <w:sz w:val="28"/>
          <w:szCs w:val="28"/>
          <w:lang w:val="uk-UA"/>
        </w:rPr>
        <w:t>2.4.4 Придбання кран – маніпулятор</w:t>
      </w:r>
    </w:p>
    <w:p w:rsidR="00142A96" w:rsidRPr="00BF49F0" w:rsidRDefault="00142A96" w:rsidP="00142A96">
      <w:pPr>
        <w:tabs>
          <w:tab w:val="left" w:pos="752"/>
          <w:tab w:val="left" w:pos="832"/>
        </w:tabs>
        <w:spacing w:after="0" w:line="240" w:lineRule="auto"/>
        <w:ind w:firstLine="754"/>
        <w:jc w:val="center"/>
        <w:rPr>
          <w:rFonts w:ascii="Times New Roman" w:eastAsia="Cambria" w:hAnsi="Times New Roman" w:cs="Cambria"/>
          <w:sz w:val="28"/>
          <w:szCs w:val="28"/>
          <w:lang w:val="uk-UA"/>
        </w:rPr>
      </w:pP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eastAsia="Cambria" w:cs="Cambria"/>
          <w:sz w:val="28"/>
          <w:szCs w:val="28"/>
          <w:lang w:val="uk-UA"/>
        </w:rPr>
        <w:tab/>
      </w:r>
      <w:r w:rsidRPr="00BF49F0">
        <w:rPr>
          <w:rFonts w:ascii="Times New Roman" w:eastAsia="Cambria" w:hAnsi="Times New Roman" w:cs="Times New Roman"/>
          <w:sz w:val="28"/>
          <w:szCs w:val="28"/>
          <w:lang w:val="uk-UA"/>
        </w:rPr>
        <w:t>На балансі підприємства знаходяться -255,5 км водопровідних мереж та 272,3 км. каналізаційних мереж. Експлуатація більше 500 км мереж потребує постійного ремонту, усунення аварійних ситуацій, заміну  та ремонт запірної арматури на мережах. На балансі КП «Павлоградводоканал» відсутні автомобільні крани. Для виконання робіт з  демонтажу / монтажу водопровідних та каналізаційних колодязів, встановлення запірної арматури великих діаметрів,  перевезення важкого обладнання та матеріалів підприємство орендує автомобільний кран.</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ab/>
        <w:t xml:space="preserve">   Для можливості виконання  різного виду  ремонтних робіт  на мережах водопостачання  та водовідведення підприємству необхідний власний  автомобіль кран маніпулятор.</w:t>
      </w:r>
    </w:p>
    <w:p w:rsidR="00142A96" w:rsidRPr="00BF49F0" w:rsidRDefault="00142A96" w:rsidP="00142A96">
      <w:pPr>
        <w:tabs>
          <w:tab w:val="left" w:pos="752"/>
          <w:tab w:val="left" w:pos="832"/>
        </w:tabs>
        <w:spacing w:after="0" w:line="240" w:lineRule="auto"/>
        <w:ind w:firstLine="754"/>
        <w:jc w:val="both"/>
        <w:rPr>
          <w:rFonts w:ascii="Times New Roman" w:hAnsi="Times New Roman" w:cs="Times New Roman"/>
          <w:spacing w:val="-3"/>
          <w:sz w:val="28"/>
          <w:szCs w:val="28"/>
          <w:lang w:val="uk-UA"/>
        </w:rPr>
      </w:pPr>
      <w:r w:rsidRPr="00BF49F0">
        <w:rPr>
          <w:rFonts w:ascii="Times New Roman" w:eastAsia="Cambria" w:hAnsi="Times New Roman" w:cs="Times New Roman"/>
          <w:sz w:val="28"/>
          <w:szCs w:val="28"/>
          <w:lang w:val="uk-UA"/>
        </w:rPr>
        <w:tab/>
        <w:t xml:space="preserve">В рамках інвестиційної програми планується придбати - </w:t>
      </w:r>
      <w:r w:rsidRPr="00BF49F0">
        <w:rPr>
          <w:rFonts w:ascii="Times New Roman" w:hAnsi="Times New Roman" w:cs="Times New Roman"/>
          <w:sz w:val="28"/>
          <w:szCs w:val="28"/>
          <w:lang w:val="uk-UA"/>
        </w:rPr>
        <w:t>бортовий</w:t>
      </w:r>
      <w:r w:rsidRPr="00BF49F0">
        <w:rPr>
          <w:rFonts w:ascii="Times New Roman" w:hAnsi="Times New Roman" w:cs="Times New Roman"/>
          <w:spacing w:val="-3"/>
          <w:sz w:val="28"/>
          <w:szCs w:val="28"/>
          <w:lang w:val="uk-UA"/>
        </w:rPr>
        <w:t xml:space="preserve"> </w:t>
      </w:r>
      <w:r w:rsidRPr="00BF49F0">
        <w:rPr>
          <w:rFonts w:ascii="Times New Roman" w:hAnsi="Times New Roman" w:cs="Times New Roman"/>
          <w:sz w:val="28"/>
          <w:szCs w:val="28"/>
          <w:lang w:val="uk-UA"/>
        </w:rPr>
        <w:t>автомобіль</w:t>
      </w:r>
      <w:r w:rsidRPr="00BF49F0">
        <w:rPr>
          <w:rFonts w:ascii="Times New Roman" w:hAnsi="Times New Roman" w:cs="Times New Roman"/>
          <w:spacing w:val="-4"/>
          <w:sz w:val="28"/>
          <w:szCs w:val="28"/>
          <w:lang w:val="uk-UA"/>
        </w:rPr>
        <w:t xml:space="preserve"> </w:t>
      </w:r>
      <w:r w:rsidRPr="00BF49F0">
        <w:rPr>
          <w:rFonts w:ascii="Times New Roman" w:hAnsi="Times New Roman" w:cs="Times New Roman"/>
          <w:sz w:val="28"/>
          <w:szCs w:val="28"/>
        </w:rPr>
        <w:t>DАYUN CGC1120 з краном-маніпулятором HIAB</w:t>
      </w:r>
      <w:r w:rsidRPr="00BF49F0">
        <w:rPr>
          <w:rFonts w:ascii="Times New Roman" w:hAnsi="Times New Roman" w:cs="Times New Roman"/>
        </w:rPr>
        <w:t xml:space="preserve"> </w:t>
      </w:r>
      <w:r w:rsidRPr="00BF49F0">
        <w:rPr>
          <w:rFonts w:ascii="Times New Roman" w:hAnsi="Times New Roman" w:cs="Times New Roman"/>
          <w:sz w:val="28"/>
          <w:szCs w:val="28"/>
        </w:rPr>
        <w:t>X-CL 8B-2</w:t>
      </w:r>
      <w:r w:rsidRPr="00BF49F0">
        <w:rPr>
          <w:rFonts w:ascii="Times New Roman" w:hAnsi="Times New Roman" w:cs="Times New Roman"/>
        </w:rPr>
        <w:t xml:space="preserve"> </w:t>
      </w:r>
      <w:r w:rsidRPr="00BF49F0">
        <w:rPr>
          <w:rFonts w:ascii="Times New Roman" w:hAnsi="Times New Roman" w:cs="Times New Roman"/>
          <w:spacing w:val="-3"/>
          <w:sz w:val="28"/>
          <w:szCs w:val="28"/>
          <w:lang w:val="uk-UA"/>
        </w:rPr>
        <w:t>-1 одиниця.</w:t>
      </w:r>
    </w:p>
    <w:p w:rsidR="00142A96" w:rsidRPr="00BF49F0" w:rsidRDefault="00142A96" w:rsidP="00142A96">
      <w:pPr>
        <w:tabs>
          <w:tab w:val="left" w:pos="752"/>
          <w:tab w:val="left" w:pos="832"/>
        </w:tabs>
        <w:spacing w:after="0" w:line="240" w:lineRule="auto"/>
        <w:ind w:firstLine="754"/>
        <w:jc w:val="both"/>
        <w:rPr>
          <w:rFonts w:ascii="Times New Roman" w:hAnsi="Times New Roman" w:cs="Times New Roman"/>
          <w:spacing w:val="-3"/>
          <w:sz w:val="28"/>
          <w:szCs w:val="28"/>
          <w:lang w:val="uk-UA"/>
        </w:rPr>
      </w:pPr>
    </w:p>
    <w:p w:rsidR="00142A96" w:rsidRPr="00BF49F0" w:rsidRDefault="00142A96" w:rsidP="00142A96">
      <w:pPr>
        <w:tabs>
          <w:tab w:val="left" w:pos="752"/>
          <w:tab w:val="left" w:pos="832"/>
        </w:tabs>
        <w:spacing w:after="0" w:line="240" w:lineRule="auto"/>
        <w:ind w:firstLine="754"/>
        <w:jc w:val="center"/>
        <w:rPr>
          <w:rFonts w:ascii="Times New Roman" w:hAnsi="Times New Roman" w:cs="Times New Roman"/>
          <w:spacing w:val="-3"/>
          <w:sz w:val="28"/>
          <w:szCs w:val="28"/>
          <w:lang w:val="uk-UA"/>
        </w:rPr>
      </w:pPr>
      <w:r w:rsidRPr="00BF49F0">
        <w:rPr>
          <w:rFonts w:ascii="Times New Roman" w:hAnsi="Times New Roman" w:cs="Times New Roman"/>
          <w:sz w:val="28"/>
          <w:szCs w:val="28"/>
        </w:rPr>
        <w:t>Технічні</w:t>
      </w:r>
      <w:r w:rsidRPr="00BF49F0">
        <w:rPr>
          <w:rFonts w:ascii="Times New Roman" w:hAnsi="Times New Roman" w:cs="Times New Roman"/>
          <w:sz w:val="28"/>
          <w:szCs w:val="28"/>
          <w:lang w:val="uk-UA"/>
        </w:rPr>
        <w:t xml:space="preserve"> </w:t>
      </w:r>
      <w:r w:rsidRPr="00BF49F0">
        <w:rPr>
          <w:rFonts w:ascii="Times New Roman" w:hAnsi="Times New Roman" w:cs="Times New Roman"/>
          <w:sz w:val="28"/>
          <w:szCs w:val="28"/>
        </w:rPr>
        <w:t>характеристики</w:t>
      </w:r>
    </w:p>
    <w:p w:rsidR="00142A96" w:rsidRPr="00BF49F0" w:rsidRDefault="00142A96" w:rsidP="00142A96">
      <w:pPr>
        <w:tabs>
          <w:tab w:val="left" w:pos="752"/>
          <w:tab w:val="left" w:pos="832"/>
        </w:tabs>
        <w:spacing w:after="0" w:line="240" w:lineRule="auto"/>
        <w:ind w:firstLine="754"/>
        <w:jc w:val="both"/>
        <w:rPr>
          <w:rFonts w:ascii="Times New Roman" w:hAnsi="Times New Roman" w:cs="Times New Roman"/>
          <w:spacing w:val="-3"/>
          <w:sz w:val="28"/>
          <w:szCs w:val="28"/>
          <w:lang w:val="uk-UA"/>
        </w:rPr>
      </w:pP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Колісна формула- 4х2</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Колісна база- 4200мм</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Повнамаса автомобіля- 12000кг</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Розподіл повної маси автомобіля-напереднювісь-назаднійміст</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3850кг/ 8150кг</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Технічно допустима вантажопідйомність -8110кг</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Споряджена маса -3890кг</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Двигун -WeichaiWP4.1Q160E50</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Потужність двигуна кВт(к.с.) - 110,5(150)</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Екологічний стандарт- ЕВРО-5</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Коробка передач  6J70T</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Тип КПП -механічна</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Число передач вперед/назад -6/1</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Розмір ошиновки  -8,25R20</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Розміри вантажної платформи, мм- 6240х2480х530</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Тип кабіни -3-хмісцева зі спальним місцем</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Об’єм паливного бака -120л</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Максимальна швидкість ,км/год -9</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Технічні  характеристики та схема вантажопідйомності краново-манипуляторної установки(КМУ)HIABX-CL8B-2</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Діаграма вантажопідйомності:</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Вантажопідйомний момент tm -7,6</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Висування–вантажопідйомність m-kg</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lastRenderedPageBreak/>
        <w:t xml:space="preserve"> 3,7–2020</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3,8–1980</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5,4–1360</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7,1–1040</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Максимальне висування(гідравлічне) -m 7,5</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Рекомендований потік масла l/min -25-32</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Робочий тиск гідравлічної системи bar -315</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Кут повороту Ø -406</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Висота ускладеному стані mm- 1890</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Ширина ускладеному стані mm -2225</w:t>
      </w:r>
    </w:p>
    <w:p w:rsidR="00142A96" w:rsidRPr="00BF49F0" w:rsidRDefault="00142A96" w:rsidP="00142A96">
      <w:pPr>
        <w:tabs>
          <w:tab w:val="left" w:pos="752"/>
          <w:tab w:val="left" w:pos="832"/>
        </w:tabs>
        <w:spacing w:after="0" w:line="240" w:lineRule="auto"/>
        <w:ind w:firstLine="754"/>
        <w:jc w:val="both"/>
        <w:rPr>
          <w:rFonts w:ascii="Times New Roman" w:eastAsia="Cambria" w:hAnsi="Times New Roman" w:cs="Times New Roman"/>
          <w:sz w:val="28"/>
          <w:szCs w:val="28"/>
          <w:lang w:val="uk-UA"/>
        </w:rPr>
      </w:pPr>
      <w:r w:rsidRPr="00BF49F0">
        <w:rPr>
          <w:rFonts w:ascii="Times New Roman" w:eastAsia="Cambria" w:hAnsi="Times New Roman" w:cs="Times New Roman"/>
          <w:sz w:val="28"/>
          <w:szCs w:val="28"/>
          <w:lang w:val="uk-UA"/>
        </w:rPr>
        <w:t xml:space="preserve"> Вага крана-маніпулятора kg- 81</w:t>
      </w:r>
    </w:p>
    <w:p w:rsidR="00142A96" w:rsidRPr="00BF49F0" w:rsidRDefault="00142A96" w:rsidP="00142A96">
      <w:pPr>
        <w:pStyle w:val="ab"/>
        <w:shd w:val="clear" w:color="auto" w:fill="FFFFFF"/>
        <w:spacing w:after="0" w:line="240" w:lineRule="auto"/>
        <w:ind w:left="0" w:firstLine="754"/>
        <w:rPr>
          <w:rFonts w:ascii="Times New Roman" w:hAnsi="Times New Roman" w:cs="Times New Roman"/>
          <w:sz w:val="28"/>
          <w:szCs w:val="28"/>
          <w:lang w:val="uk-UA"/>
        </w:rPr>
      </w:pPr>
      <w:r w:rsidRPr="00BF49F0">
        <w:rPr>
          <w:rFonts w:ascii="Times New Roman" w:hAnsi="Times New Roman" w:cs="Times New Roman"/>
          <w:sz w:val="28"/>
          <w:szCs w:val="28"/>
          <w:lang w:val="uk-UA"/>
        </w:rPr>
        <w:tab/>
        <w:t>Бортовий</w:t>
      </w:r>
      <w:r w:rsidRPr="00BF49F0">
        <w:rPr>
          <w:rFonts w:ascii="Times New Roman" w:hAnsi="Times New Roman" w:cs="Times New Roman"/>
          <w:spacing w:val="-3"/>
          <w:sz w:val="28"/>
          <w:szCs w:val="28"/>
          <w:lang w:val="uk-UA"/>
        </w:rPr>
        <w:t xml:space="preserve"> </w:t>
      </w:r>
      <w:r w:rsidRPr="00BF49F0">
        <w:rPr>
          <w:rFonts w:ascii="Times New Roman" w:hAnsi="Times New Roman" w:cs="Times New Roman"/>
          <w:sz w:val="28"/>
          <w:szCs w:val="28"/>
          <w:lang w:val="uk-UA"/>
        </w:rPr>
        <w:t>автомобіль</w:t>
      </w:r>
      <w:r w:rsidRPr="00BF49F0">
        <w:rPr>
          <w:rFonts w:ascii="Times New Roman" w:hAnsi="Times New Roman" w:cs="Times New Roman"/>
          <w:spacing w:val="-4"/>
          <w:sz w:val="28"/>
          <w:szCs w:val="28"/>
          <w:lang w:val="uk-UA"/>
        </w:rPr>
        <w:t xml:space="preserve"> </w:t>
      </w:r>
      <w:r w:rsidRPr="00BF49F0">
        <w:rPr>
          <w:rFonts w:ascii="Times New Roman" w:hAnsi="Times New Roman" w:cs="Times New Roman"/>
          <w:sz w:val="28"/>
          <w:szCs w:val="28"/>
          <w:lang w:val="uk-UA"/>
        </w:rPr>
        <w:t>з</w:t>
      </w:r>
      <w:r w:rsidRPr="00BF49F0">
        <w:rPr>
          <w:rFonts w:ascii="Times New Roman" w:hAnsi="Times New Roman" w:cs="Times New Roman"/>
          <w:spacing w:val="-4"/>
          <w:sz w:val="28"/>
          <w:szCs w:val="28"/>
          <w:lang w:val="uk-UA"/>
        </w:rPr>
        <w:t xml:space="preserve"> </w:t>
      </w:r>
      <w:r w:rsidRPr="00BF49F0">
        <w:rPr>
          <w:rFonts w:ascii="Times New Roman" w:hAnsi="Times New Roman" w:cs="Times New Roman"/>
          <w:sz w:val="28"/>
          <w:szCs w:val="28"/>
          <w:lang w:val="uk-UA"/>
        </w:rPr>
        <w:t>КМУ</w:t>
      </w:r>
      <w:r w:rsidRPr="00BF49F0">
        <w:rPr>
          <w:rFonts w:ascii="Times New Roman" w:hAnsi="Times New Roman" w:cs="Times New Roman"/>
          <w:spacing w:val="44"/>
          <w:sz w:val="28"/>
          <w:szCs w:val="28"/>
          <w:lang w:val="uk-UA"/>
        </w:rPr>
        <w:t xml:space="preserve"> </w:t>
      </w:r>
      <w:r w:rsidRPr="00BF49F0">
        <w:rPr>
          <w:rFonts w:ascii="Times New Roman" w:hAnsi="Times New Roman" w:cs="Times New Roman"/>
          <w:sz w:val="28"/>
          <w:szCs w:val="28"/>
          <w:lang w:val="uk-UA"/>
        </w:rPr>
        <w:t xml:space="preserve">планується придбати в лізинг. </w:t>
      </w:r>
    </w:p>
    <w:p w:rsidR="00142A96" w:rsidRPr="00BF49F0" w:rsidRDefault="00142A96" w:rsidP="00142A96">
      <w:pPr>
        <w:spacing w:after="0" w:line="240" w:lineRule="auto"/>
        <w:ind w:firstLine="754"/>
        <w:jc w:val="both"/>
        <w:rPr>
          <w:rFonts w:ascii="Times New Roman" w:hAnsi="Times New Roman" w:cs="Times New Roman"/>
          <w:color w:val="000000"/>
          <w:sz w:val="28"/>
          <w:szCs w:val="28"/>
          <w:lang w:val="uk-UA" w:eastAsia="uk-UA"/>
        </w:rPr>
      </w:pPr>
      <w:r w:rsidRPr="00BF49F0">
        <w:rPr>
          <w:rFonts w:ascii="Times New Roman" w:hAnsi="Times New Roman" w:cs="Times New Roman"/>
          <w:sz w:val="28"/>
          <w:szCs w:val="28"/>
          <w:lang w:val="uk-UA"/>
        </w:rPr>
        <w:tab/>
        <w:t xml:space="preserve">Загальна вартість автомобіля становить – 3941,67 тис.грн без ПДВ.  Попередня оплата становить </w:t>
      </w:r>
      <w:r w:rsidRPr="00BF49F0">
        <w:rPr>
          <w:rFonts w:ascii="Times New Roman" w:hAnsi="Times New Roman" w:cs="Times New Roman"/>
          <w:color w:val="000000"/>
          <w:sz w:val="28"/>
          <w:szCs w:val="28"/>
          <w:lang w:val="uk-UA" w:eastAsia="uk-UA"/>
        </w:rPr>
        <w:t>788,33333</w:t>
      </w:r>
      <w:r w:rsidRPr="00BF49F0">
        <w:rPr>
          <w:rFonts w:ascii="Times New Roman" w:hAnsi="Times New Roman" w:cs="Times New Roman"/>
          <w:sz w:val="28"/>
          <w:szCs w:val="28"/>
          <w:lang w:val="uk-UA"/>
        </w:rPr>
        <w:t xml:space="preserve"> грн. без ПДВ.</w:t>
      </w:r>
    </w:p>
    <w:p w:rsidR="00142A96" w:rsidRPr="00BF49F0" w:rsidRDefault="00142A96" w:rsidP="00142A96">
      <w:pPr>
        <w:spacing w:after="0" w:line="240" w:lineRule="auto"/>
        <w:ind w:firstLine="754"/>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Всього планується сплати по роках:</w:t>
      </w:r>
    </w:p>
    <w:p w:rsidR="00142A96" w:rsidRPr="00BF49F0" w:rsidRDefault="00142A96" w:rsidP="00142A96">
      <w:pPr>
        <w:pStyle w:val="ab"/>
        <w:widowControl/>
        <w:numPr>
          <w:ilvl w:val="0"/>
          <w:numId w:val="5"/>
        </w:numPr>
        <w:suppressAutoHyphens w:val="0"/>
        <w:spacing w:after="0" w:line="240" w:lineRule="auto"/>
        <w:ind w:left="0" w:firstLine="754"/>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2025р. – 919,72222 тис.грн. без ПДВ</w:t>
      </w:r>
    </w:p>
    <w:p w:rsidR="00142A96" w:rsidRPr="00BF49F0" w:rsidRDefault="00142A96" w:rsidP="00142A96">
      <w:pPr>
        <w:pStyle w:val="ab"/>
        <w:widowControl/>
        <w:numPr>
          <w:ilvl w:val="0"/>
          <w:numId w:val="5"/>
        </w:numPr>
        <w:suppressAutoHyphens w:val="0"/>
        <w:spacing w:after="0" w:line="240" w:lineRule="auto"/>
        <w:ind w:left="0" w:firstLine="754"/>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2026р. – 788,33333 тис.грн. без ПДВ,</w:t>
      </w:r>
    </w:p>
    <w:p w:rsidR="00142A96" w:rsidRPr="00BF49F0" w:rsidRDefault="00142A96" w:rsidP="00142A96">
      <w:pPr>
        <w:pStyle w:val="ab"/>
        <w:widowControl/>
        <w:numPr>
          <w:ilvl w:val="0"/>
          <w:numId w:val="5"/>
        </w:numPr>
        <w:suppressAutoHyphens w:val="0"/>
        <w:spacing w:after="0" w:line="240" w:lineRule="auto"/>
        <w:ind w:left="0" w:firstLine="754"/>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2027р. -  788,33333  тис.грн. без ПДВ,</w:t>
      </w:r>
    </w:p>
    <w:p w:rsidR="00142A96" w:rsidRPr="00BF49F0" w:rsidRDefault="00142A96" w:rsidP="00142A96">
      <w:pPr>
        <w:pStyle w:val="ab"/>
        <w:widowControl/>
        <w:numPr>
          <w:ilvl w:val="0"/>
          <w:numId w:val="5"/>
        </w:numPr>
        <w:suppressAutoHyphens w:val="0"/>
        <w:spacing w:after="0" w:line="240" w:lineRule="auto"/>
        <w:ind w:left="0" w:firstLine="754"/>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2028р. -   788,33333тис.грн. без ПДВ,</w:t>
      </w:r>
    </w:p>
    <w:p w:rsidR="00142A96" w:rsidRPr="00BF49F0" w:rsidRDefault="00142A96" w:rsidP="00142A96">
      <w:pPr>
        <w:pStyle w:val="ab"/>
        <w:widowControl/>
        <w:numPr>
          <w:ilvl w:val="0"/>
          <w:numId w:val="5"/>
        </w:numPr>
        <w:suppressAutoHyphens w:val="0"/>
        <w:spacing w:after="0" w:line="240" w:lineRule="auto"/>
        <w:ind w:left="0" w:firstLine="754"/>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2029р. -  656,94447  тис.грн. без ПДВ.</w:t>
      </w: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Захід заплановано на 2026-2029роки.</w:t>
      </w: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bookmarkStart w:id="0" w:name="_GoBack"/>
      <w:bookmarkEnd w:id="0"/>
    </w:p>
    <w:p w:rsidR="00142A96" w:rsidRPr="00BF49F0" w:rsidRDefault="00142A96" w:rsidP="00142A96">
      <w:pPr>
        <w:spacing w:after="0" w:line="240" w:lineRule="auto"/>
        <w:jc w:val="both"/>
        <w:rPr>
          <w:rFonts w:ascii="Times New Roman" w:hAnsi="Times New Roman" w:cs="Times New Roman"/>
          <w:lang w:val="uk-UA"/>
        </w:rPr>
      </w:pPr>
    </w:p>
    <w:p w:rsidR="00142A96" w:rsidRPr="00BF49F0" w:rsidRDefault="00142A96" w:rsidP="00142A96">
      <w:pPr>
        <w:tabs>
          <w:tab w:val="left" w:pos="752"/>
          <w:tab w:val="left" w:pos="832"/>
        </w:tabs>
        <w:spacing w:after="0" w:line="100" w:lineRule="atLeast"/>
        <w:jc w:val="center"/>
        <w:rPr>
          <w:lang w:val="uk-UA"/>
        </w:rPr>
      </w:pPr>
      <w:r w:rsidRPr="00BF49F0">
        <w:rPr>
          <w:rFonts w:ascii="Times New Roman" w:eastAsia="Cambria" w:hAnsi="Times New Roman" w:cs="Cambria"/>
          <w:sz w:val="28"/>
          <w:szCs w:val="28"/>
          <w:lang w:val="uk-UA"/>
        </w:rPr>
        <w:lastRenderedPageBreak/>
        <w:t xml:space="preserve">2.6.1. Придбання запірної арматури </w:t>
      </w:r>
    </w:p>
    <w:p w:rsidR="00142A96" w:rsidRPr="00BF49F0" w:rsidRDefault="00142A96" w:rsidP="00142A96">
      <w:pPr>
        <w:tabs>
          <w:tab w:val="left" w:pos="752"/>
          <w:tab w:val="left" w:pos="832"/>
        </w:tabs>
        <w:spacing w:after="0" w:line="100" w:lineRule="atLeast"/>
        <w:jc w:val="center"/>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shd w:val="clear" w:color="auto" w:fill="FFFFFF"/>
        <w:spacing w:after="0" w:line="240" w:lineRule="auto"/>
        <w:ind w:firstLine="709"/>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 xml:space="preserve">На сьогоднішній день на балансі підприємства перебуває 22 каналізаційні насосні станції.  Внаслідок   нападу російської федерації на Україну наше підприємство стикнулося з новими викликами, пов’язаними з  постійними відключеннями каналізаційних насосних станцій від електричної енергії. Так як підприємство не в змозі забезпечити усі насосні станції дизельними генераторами  то для запобігання затоплення каналізаційних насосних станцій стоками, чергові слюсарі перекривають  на вході в насосну засувки. Постійні відключення електричної енергії призводять не лише до виходу з ладу насосного обладнання а також і запірної арматури. </w:t>
      </w:r>
    </w:p>
    <w:p w:rsidR="00142A96" w:rsidRPr="00BF49F0" w:rsidRDefault="00142A96" w:rsidP="00142A96">
      <w:pPr>
        <w:shd w:val="clear" w:color="auto" w:fill="FFFFFF"/>
        <w:spacing w:after="0" w:line="240" w:lineRule="auto"/>
        <w:ind w:firstLine="709"/>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Для забезпечення сталої роботи каналізаційних насосних станцій потрібно виконати заміну  непрацюючої  запірної арматури. Після проведення обстеження каналізаційних насосних станції до включення до інвестиційної програми на 2028-2029 років пропонується включити придбання 22 одиниць запірної арматури ( таблиця 1)</w:t>
      </w:r>
    </w:p>
    <w:p w:rsidR="00142A96" w:rsidRPr="00BF49F0" w:rsidRDefault="00142A96" w:rsidP="00142A96">
      <w:pPr>
        <w:shd w:val="clear" w:color="auto" w:fill="FFFFFF"/>
        <w:ind w:left="720"/>
        <w:jc w:val="right"/>
        <w:rPr>
          <w:sz w:val="28"/>
          <w:szCs w:val="28"/>
          <w:lang w:val="uk-UA"/>
        </w:rPr>
      </w:pPr>
      <w:r w:rsidRPr="00BF49F0">
        <w:rPr>
          <w:sz w:val="28"/>
          <w:szCs w:val="28"/>
          <w:lang w:val="uk-UA"/>
        </w:rPr>
        <w:t>Таблиця 1</w:t>
      </w:r>
    </w:p>
    <w:tbl>
      <w:tblPr>
        <w:tblW w:w="0" w:type="auto"/>
        <w:tblInd w:w="118" w:type="dxa"/>
        <w:tblLook w:val="04A0" w:firstRow="1" w:lastRow="0" w:firstColumn="1" w:lastColumn="0" w:noHBand="0" w:noVBand="1"/>
      </w:tblPr>
      <w:tblGrid>
        <w:gridCol w:w="447"/>
        <w:gridCol w:w="7281"/>
        <w:gridCol w:w="784"/>
        <w:gridCol w:w="941"/>
      </w:tblGrid>
      <w:tr w:rsidR="00142A96" w:rsidRPr="00BF49F0" w:rsidTr="00D260F8">
        <w:trPr>
          <w:trHeight w:val="509"/>
        </w:trPr>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2A96" w:rsidRPr="00BF49F0" w:rsidRDefault="00142A96" w:rsidP="00D260F8">
            <w:pPr>
              <w:jc w:val="center"/>
              <w:rPr>
                <w:b/>
                <w:bCs/>
                <w:color w:val="000000"/>
                <w:lang w:val="uk-UA"/>
              </w:rPr>
            </w:pPr>
            <w:r w:rsidRPr="00BF49F0">
              <w:rPr>
                <w:b/>
                <w:bCs/>
                <w:color w:val="000000"/>
                <w:lang w:val="uk-UA"/>
              </w:rPr>
              <w:t>№</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2A96" w:rsidRPr="00BF49F0" w:rsidRDefault="00142A96" w:rsidP="00D260F8">
            <w:pPr>
              <w:jc w:val="center"/>
              <w:rPr>
                <w:b/>
                <w:bCs/>
                <w:color w:val="000000"/>
                <w:lang w:val="uk-UA"/>
              </w:rPr>
            </w:pPr>
            <w:r w:rsidRPr="00BF49F0">
              <w:rPr>
                <w:b/>
                <w:bCs/>
                <w:color w:val="000000"/>
                <w:lang w:val="uk-UA"/>
              </w:rPr>
              <w:t>Найменування</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2A96" w:rsidRPr="00BF49F0" w:rsidRDefault="00142A96" w:rsidP="00D260F8">
            <w:pPr>
              <w:jc w:val="center"/>
              <w:rPr>
                <w:b/>
                <w:bCs/>
                <w:color w:val="000000"/>
                <w:lang w:val="uk-UA"/>
              </w:rPr>
            </w:pPr>
            <w:r w:rsidRPr="00BF49F0">
              <w:rPr>
                <w:b/>
                <w:bCs/>
                <w:color w:val="000000"/>
                <w:lang w:val="uk-UA"/>
              </w:rPr>
              <w:t>Кіл-сть</w:t>
            </w:r>
          </w:p>
        </w:tc>
        <w:tc>
          <w:tcPr>
            <w:tcW w:w="0" w:type="auto"/>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2A96" w:rsidRPr="00BF49F0" w:rsidRDefault="00142A96" w:rsidP="00D260F8">
            <w:pPr>
              <w:jc w:val="center"/>
              <w:rPr>
                <w:b/>
                <w:bCs/>
                <w:color w:val="000000"/>
                <w:lang w:val="uk-UA"/>
              </w:rPr>
            </w:pPr>
            <w:r w:rsidRPr="00BF49F0">
              <w:rPr>
                <w:b/>
                <w:bCs/>
                <w:color w:val="000000"/>
                <w:lang w:val="uk-UA"/>
              </w:rPr>
              <w:t>Од. вим.</w:t>
            </w:r>
          </w:p>
        </w:tc>
      </w:tr>
      <w:tr w:rsidR="00142A96" w:rsidRPr="00BF49F0" w:rsidTr="00D260F8">
        <w:trPr>
          <w:trHeight w:val="509"/>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42A96" w:rsidRPr="00BF49F0" w:rsidRDefault="00142A96" w:rsidP="00D260F8">
            <w:pPr>
              <w:rPr>
                <w:b/>
                <w:bCs/>
                <w:color w:val="000000"/>
                <w:lang w:val="uk-UA"/>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42A96" w:rsidRPr="00BF49F0" w:rsidRDefault="00142A96" w:rsidP="00D260F8">
            <w:pPr>
              <w:rPr>
                <w:b/>
                <w:bCs/>
                <w:color w:val="000000"/>
                <w:lang w:val="uk-UA"/>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42A96" w:rsidRPr="00BF49F0" w:rsidRDefault="00142A96" w:rsidP="00D260F8">
            <w:pPr>
              <w:rPr>
                <w:b/>
                <w:bCs/>
                <w:color w:val="000000"/>
                <w:lang w:val="uk-UA"/>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142A96" w:rsidRPr="00BF49F0" w:rsidRDefault="00142A96" w:rsidP="00D260F8">
            <w:pPr>
              <w:rPr>
                <w:b/>
                <w:bCs/>
                <w:color w:val="000000"/>
                <w:lang w:val="uk-UA"/>
              </w:rPr>
            </w:pPr>
          </w:p>
        </w:tc>
      </w:tr>
      <w:tr w:rsidR="00142A96" w:rsidRPr="00BF49F0" w:rsidTr="00D260F8">
        <w:trPr>
          <w:trHeight w:val="690"/>
        </w:trPr>
        <w:tc>
          <w:tcPr>
            <w:tcW w:w="0" w:type="auto"/>
            <w:tcBorders>
              <w:top w:val="single" w:sz="8" w:space="0" w:color="000000"/>
              <w:left w:val="single" w:sz="8" w:space="0" w:color="000000"/>
              <w:bottom w:val="single" w:sz="4" w:space="0" w:color="auto"/>
              <w:right w:val="single" w:sz="8" w:space="0" w:color="000000"/>
            </w:tcBorders>
            <w:shd w:val="clear" w:color="auto" w:fill="auto"/>
            <w:vAlign w:val="center"/>
            <w:hideMark/>
          </w:tcPr>
          <w:p w:rsidR="00142A96" w:rsidRPr="00BF49F0" w:rsidRDefault="00142A96" w:rsidP="00D260F8">
            <w:pPr>
              <w:jc w:val="center"/>
              <w:rPr>
                <w:color w:val="000000"/>
                <w:lang w:val="uk-UA"/>
              </w:rPr>
            </w:pPr>
            <w:r w:rsidRPr="00BF49F0">
              <w:rPr>
                <w:color w:val="000000"/>
                <w:lang w:val="uk-UA"/>
              </w:rPr>
              <w:t>1</w:t>
            </w:r>
          </w:p>
        </w:tc>
        <w:tc>
          <w:tcPr>
            <w:tcW w:w="0" w:type="auto"/>
            <w:tcBorders>
              <w:top w:val="single" w:sz="8" w:space="0" w:color="000000"/>
              <w:left w:val="nil"/>
              <w:bottom w:val="single" w:sz="4" w:space="0" w:color="auto"/>
              <w:right w:val="single" w:sz="8" w:space="0" w:color="000000"/>
            </w:tcBorders>
            <w:shd w:val="clear" w:color="auto" w:fill="auto"/>
            <w:vAlign w:val="center"/>
            <w:hideMark/>
          </w:tcPr>
          <w:p w:rsidR="00142A96" w:rsidRPr="00BF49F0" w:rsidRDefault="00142A96" w:rsidP="00D260F8">
            <w:pPr>
              <w:rPr>
                <w:color w:val="000000"/>
                <w:lang w:val="uk-UA"/>
              </w:rPr>
            </w:pPr>
            <w:r w:rsidRPr="00BF49F0">
              <w:rPr>
                <w:color w:val="000000"/>
                <w:lang w:val="uk-UA"/>
              </w:rPr>
              <w:t>ЗВОРОТНІЙ КЛАПАН КУЛЬОВИЙ ФЛАНЦЕВИЙ C102 / GJS500-7 / 1.0619+NBR / PN16 / DN250</w:t>
            </w:r>
          </w:p>
        </w:tc>
        <w:tc>
          <w:tcPr>
            <w:tcW w:w="0" w:type="auto"/>
            <w:tcBorders>
              <w:top w:val="nil"/>
              <w:left w:val="nil"/>
              <w:bottom w:val="nil"/>
              <w:right w:val="single" w:sz="8" w:space="0" w:color="000000"/>
            </w:tcBorders>
            <w:shd w:val="clear" w:color="auto" w:fill="auto"/>
            <w:vAlign w:val="center"/>
            <w:hideMark/>
          </w:tcPr>
          <w:p w:rsidR="00142A96" w:rsidRPr="00BF49F0" w:rsidRDefault="00142A96" w:rsidP="00D260F8">
            <w:pPr>
              <w:jc w:val="center"/>
              <w:rPr>
                <w:color w:val="000000"/>
                <w:lang w:val="uk-UA"/>
              </w:rPr>
            </w:pPr>
            <w:r w:rsidRPr="00BF49F0">
              <w:rPr>
                <w:color w:val="000000"/>
                <w:lang w:val="uk-UA"/>
              </w:rPr>
              <w:t>4</w:t>
            </w:r>
          </w:p>
        </w:tc>
        <w:tc>
          <w:tcPr>
            <w:tcW w:w="0" w:type="auto"/>
            <w:tcBorders>
              <w:top w:val="nil"/>
              <w:left w:val="nil"/>
              <w:bottom w:val="nil"/>
              <w:right w:val="single" w:sz="8" w:space="0" w:color="000000"/>
            </w:tcBorders>
            <w:shd w:val="clear" w:color="auto" w:fill="auto"/>
            <w:vAlign w:val="center"/>
            <w:hideMark/>
          </w:tcPr>
          <w:p w:rsidR="00142A96" w:rsidRPr="00BF49F0" w:rsidRDefault="00142A96" w:rsidP="00D260F8">
            <w:pPr>
              <w:jc w:val="center"/>
              <w:rPr>
                <w:color w:val="000000"/>
                <w:lang w:val="uk-UA"/>
              </w:rPr>
            </w:pPr>
            <w:r w:rsidRPr="00BF49F0">
              <w:rPr>
                <w:color w:val="000000"/>
                <w:lang w:val="uk-UA"/>
              </w:rPr>
              <w:t>шт</w:t>
            </w:r>
          </w:p>
        </w:tc>
      </w:tr>
      <w:tr w:rsidR="00142A96" w:rsidRPr="00BF49F0" w:rsidTr="00D260F8">
        <w:trPr>
          <w:trHeight w:val="690"/>
        </w:trPr>
        <w:tc>
          <w:tcPr>
            <w:tcW w:w="0" w:type="auto"/>
            <w:tcBorders>
              <w:top w:val="single" w:sz="4" w:space="0" w:color="auto"/>
              <w:left w:val="single" w:sz="8" w:space="0" w:color="000000"/>
              <w:bottom w:val="nil"/>
              <w:right w:val="single" w:sz="8" w:space="0" w:color="000000"/>
            </w:tcBorders>
            <w:shd w:val="clear" w:color="auto" w:fill="auto"/>
            <w:vAlign w:val="center"/>
            <w:hideMark/>
          </w:tcPr>
          <w:p w:rsidR="00142A96" w:rsidRPr="00BF49F0" w:rsidRDefault="00142A96" w:rsidP="00D260F8">
            <w:pPr>
              <w:jc w:val="center"/>
              <w:rPr>
                <w:color w:val="000000"/>
                <w:lang w:val="uk-UA"/>
              </w:rPr>
            </w:pPr>
            <w:r w:rsidRPr="00BF49F0">
              <w:rPr>
                <w:color w:val="000000"/>
                <w:lang w:val="uk-UA"/>
              </w:rPr>
              <w:t>2</w:t>
            </w:r>
          </w:p>
        </w:tc>
        <w:tc>
          <w:tcPr>
            <w:tcW w:w="0" w:type="auto"/>
            <w:tcBorders>
              <w:top w:val="single" w:sz="4" w:space="0" w:color="auto"/>
              <w:left w:val="nil"/>
              <w:bottom w:val="single" w:sz="4" w:space="0" w:color="auto"/>
              <w:right w:val="single" w:sz="8" w:space="0" w:color="000000"/>
            </w:tcBorders>
            <w:shd w:val="clear" w:color="auto" w:fill="auto"/>
            <w:vAlign w:val="center"/>
            <w:hideMark/>
          </w:tcPr>
          <w:p w:rsidR="00142A96" w:rsidRPr="00BF49F0" w:rsidRDefault="00142A96" w:rsidP="00D260F8">
            <w:pPr>
              <w:rPr>
                <w:color w:val="000000"/>
                <w:lang w:val="uk-UA"/>
              </w:rPr>
            </w:pPr>
            <w:r w:rsidRPr="00BF49F0">
              <w:rPr>
                <w:color w:val="000000"/>
                <w:lang w:val="uk-UA"/>
              </w:rPr>
              <w:t>ЗВОРОТНІЙ КЛАПАН КУЛЬОВИЙ ФЛАНЦЕВИЙ C102 / GJS500-7 / 1.0619+NBR / PN16 / DN300</w:t>
            </w:r>
          </w:p>
        </w:tc>
        <w:tc>
          <w:tcPr>
            <w:tcW w:w="0" w:type="auto"/>
            <w:tcBorders>
              <w:top w:val="single" w:sz="8" w:space="0" w:color="000000"/>
              <w:left w:val="nil"/>
              <w:bottom w:val="nil"/>
              <w:right w:val="single" w:sz="8" w:space="0" w:color="000000"/>
            </w:tcBorders>
            <w:shd w:val="clear" w:color="auto" w:fill="auto"/>
            <w:vAlign w:val="center"/>
            <w:hideMark/>
          </w:tcPr>
          <w:p w:rsidR="00142A96" w:rsidRPr="00BF49F0" w:rsidRDefault="00142A96" w:rsidP="00D260F8">
            <w:pPr>
              <w:jc w:val="center"/>
              <w:rPr>
                <w:color w:val="000000"/>
                <w:lang w:val="uk-UA"/>
              </w:rPr>
            </w:pPr>
            <w:r w:rsidRPr="00BF49F0">
              <w:rPr>
                <w:color w:val="000000"/>
                <w:lang w:val="uk-UA"/>
              </w:rPr>
              <w:t>1</w:t>
            </w:r>
          </w:p>
        </w:tc>
        <w:tc>
          <w:tcPr>
            <w:tcW w:w="0" w:type="auto"/>
            <w:tcBorders>
              <w:top w:val="single" w:sz="8" w:space="0" w:color="000000"/>
              <w:left w:val="nil"/>
              <w:bottom w:val="nil"/>
              <w:right w:val="single" w:sz="8" w:space="0" w:color="000000"/>
            </w:tcBorders>
            <w:shd w:val="clear" w:color="auto" w:fill="auto"/>
            <w:vAlign w:val="center"/>
            <w:hideMark/>
          </w:tcPr>
          <w:p w:rsidR="00142A96" w:rsidRPr="00BF49F0" w:rsidRDefault="00142A96" w:rsidP="00D260F8">
            <w:pPr>
              <w:jc w:val="center"/>
              <w:rPr>
                <w:color w:val="000000"/>
                <w:lang w:val="uk-UA"/>
              </w:rPr>
            </w:pPr>
            <w:r w:rsidRPr="00BF49F0">
              <w:rPr>
                <w:color w:val="000000"/>
                <w:lang w:val="uk-UA"/>
              </w:rPr>
              <w:t>шт</w:t>
            </w:r>
          </w:p>
        </w:tc>
      </w:tr>
      <w:tr w:rsidR="00142A96" w:rsidRPr="00BF49F0" w:rsidTr="00D260F8">
        <w:trPr>
          <w:trHeight w:val="690"/>
        </w:trPr>
        <w:tc>
          <w:tcPr>
            <w:tcW w:w="0" w:type="auto"/>
            <w:tcBorders>
              <w:top w:val="single" w:sz="8" w:space="0" w:color="000000"/>
              <w:left w:val="single" w:sz="8" w:space="0" w:color="000000"/>
              <w:bottom w:val="nil"/>
              <w:right w:val="single" w:sz="8" w:space="0" w:color="000000"/>
            </w:tcBorders>
            <w:shd w:val="clear" w:color="auto" w:fill="auto"/>
            <w:vAlign w:val="center"/>
            <w:hideMark/>
          </w:tcPr>
          <w:p w:rsidR="00142A96" w:rsidRPr="00BF49F0" w:rsidRDefault="00142A96" w:rsidP="00D260F8">
            <w:pPr>
              <w:jc w:val="center"/>
              <w:rPr>
                <w:color w:val="000000"/>
                <w:lang w:val="uk-UA"/>
              </w:rPr>
            </w:pPr>
            <w:r w:rsidRPr="00BF49F0">
              <w:rPr>
                <w:color w:val="000000"/>
                <w:lang w:val="uk-UA"/>
              </w:rPr>
              <w:t>3</w:t>
            </w:r>
          </w:p>
        </w:tc>
        <w:tc>
          <w:tcPr>
            <w:tcW w:w="0" w:type="auto"/>
            <w:tcBorders>
              <w:top w:val="single" w:sz="4" w:space="0" w:color="auto"/>
              <w:left w:val="nil"/>
              <w:bottom w:val="single" w:sz="4" w:space="0" w:color="auto"/>
              <w:right w:val="single" w:sz="8" w:space="0" w:color="000000"/>
            </w:tcBorders>
            <w:shd w:val="clear" w:color="auto" w:fill="auto"/>
            <w:vAlign w:val="center"/>
            <w:hideMark/>
          </w:tcPr>
          <w:p w:rsidR="00142A96" w:rsidRPr="00BF49F0" w:rsidRDefault="00142A96" w:rsidP="00D260F8">
            <w:pPr>
              <w:rPr>
                <w:color w:val="000000"/>
                <w:lang w:val="uk-UA"/>
              </w:rPr>
            </w:pPr>
            <w:r w:rsidRPr="00BF49F0">
              <w:rPr>
                <w:color w:val="000000"/>
                <w:lang w:val="uk-UA"/>
              </w:rPr>
              <w:t>ЗВОРОТНІЙ КЛАПАН КУЛЬОВИЙ ФЛАНЦЕВИЙ C102 /GJS500-7 / 1.0619+NBR / PN16 / DN400</w:t>
            </w:r>
          </w:p>
        </w:tc>
        <w:tc>
          <w:tcPr>
            <w:tcW w:w="0" w:type="auto"/>
            <w:tcBorders>
              <w:top w:val="single" w:sz="8" w:space="0" w:color="000000"/>
              <w:left w:val="nil"/>
              <w:bottom w:val="nil"/>
              <w:right w:val="single" w:sz="8" w:space="0" w:color="000000"/>
            </w:tcBorders>
            <w:shd w:val="clear" w:color="auto" w:fill="auto"/>
            <w:vAlign w:val="center"/>
            <w:hideMark/>
          </w:tcPr>
          <w:p w:rsidR="00142A96" w:rsidRPr="00BF49F0" w:rsidRDefault="00142A96" w:rsidP="00D260F8">
            <w:pPr>
              <w:jc w:val="center"/>
              <w:rPr>
                <w:color w:val="000000"/>
                <w:lang w:val="uk-UA"/>
              </w:rPr>
            </w:pPr>
            <w:r w:rsidRPr="00BF49F0">
              <w:rPr>
                <w:color w:val="000000"/>
                <w:lang w:val="uk-UA"/>
              </w:rPr>
              <w:t>1</w:t>
            </w:r>
          </w:p>
        </w:tc>
        <w:tc>
          <w:tcPr>
            <w:tcW w:w="0" w:type="auto"/>
            <w:tcBorders>
              <w:top w:val="single" w:sz="8" w:space="0" w:color="000000"/>
              <w:left w:val="nil"/>
              <w:bottom w:val="nil"/>
              <w:right w:val="single" w:sz="8" w:space="0" w:color="000000"/>
            </w:tcBorders>
            <w:shd w:val="clear" w:color="auto" w:fill="auto"/>
            <w:vAlign w:val="center"/>
            <w:hideMark/>
          </w:tcPr>
          <w:p w:rsidR="00142A96" w:rsidRPr="00BF49F0" w:rsidRDefault="00142A96" w:rsidP="00D260F8">
            <w:pPr>
              <w:jc w:val="center"/>
              <w:rPr>
                <w:color w:val="000000"/>
                <w:lang w:val="uk-UA"/>
              </w:rPr>
            </w:pPr>
            <w:r w:rsidRPr="00BF49F0">
              <w:rPr>
                <w:color w:val="000000"/>
                <w:lang w:val="uk-UA"/>
              </w:rPr>
              <w:t>шт</w:t>
            </w:r>
          </w:p>
        </w:tc>
      </w:tr>
      <w:tr w:rsidR="00142A96" w:rsidRPr="00BF49F0" w:rsidTr="00D260F8">
        <w:trPr>
          <w:trHeight w:val="617"/>
        </w:trPr>
        <w:tc>
          <w:tcPr>
            <w:tcW w:w="0" w:type="auto"/>
            <w:tcBorders>
              <w:top w:val="single" w:sz="8" w:space="0" w:color="000000"/>
              <w:left w:val="single" w:sz="8" w:space="0" w:color="000000"/>
              <w:bottom w:val="nil"/>
              <w:right w:val="single" w:sz="8" w:space="0" w:color="000000"/>
            </w:tcBorders>
            <w:shd w:val="clear" w:color="auto" w:fill="auto"/>
            <w:vAlign w:val="center"/>
            <w:hideMark/>
          </w:tcPr>
          <w:p w:rsidR="00142A96" w:rsidRPr="00BF49F0" w:rsidRDefault="00142A96" w:rsidP="00D260F8">
            <w:pPr>
              <w:jc w:val="center"/>
              <w:rPr>
                <w:color w:val="000000"/>
                <w:lang w:val="uk-UA"/>
              </w:rPr>
            </w:pPr>
            <w:r w:rsidRPr="00BF49F0">
              <w:rPr>
                <w:color w:val="000000"/>
                <w:lang w:val="uk-UA"/>
              </w:rPr>
              <w:t>4</w:t>
            </w:r>
          </w:p>
        </w:tc>
        <w:tc>
          <w:tcPr>
            <w:tcW w:w="0" w:type="auto"/>
            <w:tcBorders>
              <w:top w:val="single" w:sz="4" w:space="0" w:color="auto"/>
              <w:left w:val="nil"/>
              <w:bottom w:val="single" w:sz="4" w:space="0" w:color="auto"/>
              <w:right w:val="single" w:sz="8" w:space="0" w:color="000000"/>
            </w:tcBorders>
            <w:shd w:val="clear" w:color="auto" w:fill="auto"/>
            <w:vAlign w:val="center"/>
            <w:hideMark/>
          </w:tcPr>
          <w:p w:rsidR="00142A96" w:rsidRPr="00BF49F0" w:rsidRDefault="00142A96" w:rsidP="00D260F8">
            <w:pPr>
              <w:rPr>
                <w:color w:val="000000"/>
                <w:lang w:val="uk-UA"/>
              </w:rPr>
            </w:pPr>
            <w:r w:rsidRPr="00BF49F0">
              <w:rPr>
                <w:color w:val="000000"/>
                <w:lang w:val="uk-UA"/>
              </w:rPr>
              <w:t>ЗАСУВКА З ОБГУМОВАННИМ КЛИНОМ ФЛАНЦЕВА Z104 / GJS500-7 / GJS500-7+NBR / PN10 / DN250</w:t>
            </w:r>
          </w:p>
        </w:tc>
        <w:tc>
          <w:tcPr>
            <w:tcW w:w="0" w:type="auto"/>
            <w:tcBorders>
              <w:top w:val="single" w:sz="8" w:space="0" w:color="000000"/>
              <w:left w:val="nil"/>
              <w:bottom w:val="nil"/>
              <w:right w:val="single" w:sz="8" w:space="0" w:color="000000"/>
            </w:tcBorders>
            <w:shd w:val="clear" w:color="auto" w:fill="auto"/>
            <w:vAlign w:val="center"/>
            <w:hideMark/>
          </w:tcPr>
          <w:p w:rsidR="00142A96" w:rsidRPr="00BF49F0" w:rsidRDefault="00142A96" w:rsidP="00D260F8">
            <w:pPr>
              <w:jc w:val="center"/>
              <w:rPr>
                <w:color w:val="000000"/>
                <w:lang w:val="uk-UA"/>
              </w:rPr>
            </w:pPr>
            <w:r w:rsidRPr="00BF49F0">
              <w:rPr>
                <w:color w:val="000000"/>
                <w:lang w:val="uk-UA"/>
              </w:rPr>
              <w:t>4</w:t>
            </w:r>
          </w:p>
        </w:tc>
        <w:tc>
          <w:tcPr>
            <w:tcW w:w="0" w:type="auto"/>
            <w:tcBorders>
              <w:top w:val="single" w:sz="8" w:space="0" w:color="000000"/>
              <w:left w:val="nil"/>
              <w:bottom w:val="nil"/>
              <w:right w:val="single" w:sz="8" w:space="0" w:color="000000"/>
            </w:tcBorders>
            <w:shd w:val="clear" w:color="auto" w:fill="auto"/>
            <w:vAlign w:val="center"/>
            <w:hideMark/>
          </w:tcPr>
          <w:p w:rsidR="00142A96" w:rsidRPr="00BF49F0" w:rsidRDefault="00142A96" w:rsidP="00D260F8">
            <w:pPr>
              <w:jc w:val="center"/>
              <w:rPr>
                <w:color w:val="000000"/>
                <w:lang w:val="uk-UA"/>
              </w:rPr>
            </w:pPr>
            <w:r w:rsidRPr="00BF49F0">
              <w:rPr>
                <w:color w:val="000000"/>
                <w:lang w:val="uk-UA"/>
              </w:rPr>
              <w:t>шт</w:t>
            </w:r>
          </w:p>
        </w:tc>
      </w:tr>
      <w:tr w:rsidR="00142A96" w:rsidRPr="00BF49F0" w:rsidTr="00D260F8">
        <w:trPr>
          <w:trHeight w:val="690"/>
        </w:trPr>
        <w:tc>
          <w:tcPr>
            <w:tcW w:w="0" w:type="auto"/>
            <w:tcBorders>
              <w:top w:val="single" w:sz="8" w:space="0" w:color="000000"/>
              <w:left w:val="single" w:sz="8" w:space="0" w:color="000000"/>
              <w:bottom w:val="nil"/>
              <w:right w:val="single" w:sz="8" w:space="0" w:color="000000"/>
            </w:tcBorders>
            <w:shd w:val="clear" w:color="auto" w:fill="auto"/>
            <w:vAlign w:val="center"/>
            <w:hideMark/>
          </w:tcPr>
          <w:p w:rsidR="00142A96" w:rsidRPr="00BF49F0" w:rsidRDefault="00142A96" w:rsidP="00D260F8">
            <w:pPr>
              <w:jc w:val="center"/>
              <w:rPr>
                <w:color w:val="000000"/>
                <w:lang w:val="uk-UA"/>
              </w:rPr>
            </w:pPr>
            <w:r w:rsidRPr="00BF49F0">
              <w:rPr>
                <w:color w:val="000000"/>
                <w:lang w:val="uk-UA"/>
              </w:rPr>
              <w:t>5</w:t>
            </w:r>
          </w:p>
        </w:tc>
        <w:tc>
          <w:tcPr>
            <w:tcW w:w="0" w:type="auto"/>
            <w:tcBorders>
              <w:top w:val="single" w:sz="4" w:space="0" w:color="auto"/>
              <w:left w:val="nil"/>
              <w:bottom w:val="single" w:sz="4" w:space="0" w:color="auto"/>
              <w:right w:val="single" w:sz="8" w:space="0" w:color="000000"/>
            </w:tcBorders>
            <w:shd w:val="clear" w:color="auto" w:fill="auto"/>
            <w:vAlign w:val="center"/>
            <w:hideMark/>
          </w:tcPr>
          <w:p w:rsidR="00142A96" w:rsidRPr="00BF49F0" w:rsidRDefault="00142A96" w:rsidP="00D260F8">
            <w:pPr>
              <w:rPr>
                <w:color w:val="000000"/>
                <w:lang w:val="uk-UA"/>
              </w:rPr>
            </w:pPr>
            <w:r w:rsidRPr="00BF49F0">
              <w:rPr>
                <w:color w:val="000000"/>
                <w:lang w:val="uk-UA"/>
              </w:rPr>
              <w:t>ЗАСУВКА З ОБГУМОВАННИМ КЛИНОМ ФЛАНЦЕВА Z104 /GJS500-7 / GJS500-7+NBR / PN10 / DN300</w:t>
            </w:r>
          </w:p>
        </w:tc>
        <w:tc>
          <w:tcPr>
            <w:tcW w:w="0" w:type="auto"/>
            <w:tcBorders>
              <w:top w:val="single" w:sz="8" w:space="0" w:color="000000"/>
              <w:left w:val="nil"/>
              <w:bottom w:val="nil"/>
              <w:right w:val="single" w:sz="8" w:space="0" w:color="000000"/>
            </w:tcBorders>
            <w:shd w:val="clear" w:color="auto" w:fill="auto"/>
            <w:vAlign w:val="center"/>
            <w:hideMark/>
          </w:tcPr>
          <w:p w:rsidR="00142A96" w:rsidRPr="00BF49F0" w:rsidRDefault="00142A96" w:rsidP="00D260F8">
            <w:pPr>
              <w:jc w:val="center"/>
              <w:rPr>
                <w:color w:val="000000"/>
                <w:lang w:val="uk-UA"/>
              </w:rPr>
            </w:pPr>
            <w:r w:rsidRPr="00BF49F0">
              <w:rPr>
                <w:color w:val="000000"/>
                <w:lang w:val="uk-UA"/>
              </w:rPr>
              <w:t>2</w:t>
            </w:r>
          </w:p>
        </w:tc>
        <w:tc>
          <w:tcPr>
            <w:tcW w:w="0" w:type="auto"/>
            <w:tcBorders>
              <w:top w:val="single" w:sz="8" w:space="0" w:color="000000"/>
              <w:left w:val="nil"/>
              <w:bottom w:val="nil"/>
              <w:right w:val="single" w:sz="8" w:space="0" w:color="000000"/>
            </w:tcBorders>
            <w:shd w:val="clear" w:color="auto" w:fill="auto"/>
            <w:vAlign w:val="center"/>
            <w:hideMark/>
          </w:tcPr>
          <w:p w:rsidR="00142A96" w:rsidRPr="00BF49F0" w:rsidRDefault="00142A96" w:rsidP="00D260F8">
            <w:pPr>
              <w:jc w:val="center"/>
              <w:rPr>
                <w:color w:val="000000"/>
                <w:lang w:val="uk-UA"/>
              </w:rPr>
            </w:pPr>
            <w:r w:rsidRPr="00BF49F0">
              <w:rPr>
                <w:color w:val="000000"/>
                <w:lang w:val="uk-UA"/>
              </w:rPr>
              <w:t>шт</w:t>
            </w:r>
          </w:p>
        </w:tc>
      </w:tr>
      <w:tr w:rsidR="00142A96" w:rsidRPr="00BF49F0" w:rsidTr="00D260F8">
        <w:trPr>
          <w:trHeight w:val="675"/>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42A96" w:rsidRPr="00BF49F0" w:rsidRDefault="00142A96" w:rsidP="00D260F8">
            <w:pPr>
              <w:jc w:val="center"/>
              <w:rPr>
                <w:color w:val="000000"/>
                <w:lang w:val="uk-UA"/>
              </w:rPr>
            </w:pPr>
            <w:r w:rsidRPr="00BF49F0">
              <w:rPr>
                <w:color w:val="000000"/>
                <w:lang w:val="uk-UA"/>
              </w:rPr>
              <w:t>6</w:t>
            </w:r>
          </w:p>
        </w:tc>
        <w:tc>
          <w:tcPr>
            <w:tcW w:w="0" w:type="auto"/>
            <w:tcBorders>
              <w:top w:val="single" w:sz="4" w:space="0" w:color="auto"/>
              <w:left w:val="nil"/>
              <w:bottom w:val="single" w:sz="4" w:space="0" w:color="auto"/>
              <w:right w:val="single" w:sz="8" w:space="0" w:color="000000"/>
            </w:tcBorders>
            <w:shd w:val="clear" w:color="auto" w:fill="auto"/>
            <w:vAlign w:val="center"/>
            <w:hideMark/>
          </w:tcPr>
          <w:p w:rsidR="00142A96" w:rsidRPr="00BF49F0" w:rsidRDefault="00142A96" w:rsidP="00D260F8">
            <w:pPr>
              <w:rPr>
                <w:color w:val="000000"/>
                <w:lang w:val="uk-UA"/>
              </w:rPr>
            </w:pPr>
            <w:r w:rsidRPr="00BF49F0">
              <w:rPr>
                <w:color w:val="000000"/>
                <w:lang w:val="uk-UA"/>
              </w:rPr>
              <w:t>ЗАСУВКА З ОБГУМОВАННИМ КЛИНОМ ФЛАНЦЕВА Z104 /GJS500-7 / GJS500-7+NBR / PN10 / DN400</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42A96" w:rsidRPr="00BF49F0" w:rsidRDefault="00142A96" w:rsidP="00D260F8">
            <w:pPr>
              <w:jc w:val="center"/>
              <w:rPr>
                <w:color w:val="000000"/>
                <w:lang w:val="uk-UA"/>
              </w:rPr>
            </w:pPr>
            <w:r w:rsidRPr="00BF49F0">
              <w:rPr>
                <w:color w:val="000000"/>
                <w:lang w:val="uk-UA"/>
              </w:rPr>
              <w:t>6</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142A96" w:rsidRPr="00BF49F0" w:rsidRDefault="00142A96" w:rsidP="00D260F8">
            <w:pPr>
              <w:jc w:val="center"/>
              <w:rPr>
                <w:color w:val="000000"/>
                <w:lang w:val="uk-UA"/>
              </w:rPr>
            </w:pPr>
            <w:r w:rsidRPr="00BF49F0">
              <w:rPr>
                <w:color w:val="000000"/>
                <w:lang w:val="uk-UA"/>
              </w:rPr>
              <w:t>шт</w:t>
            </w:r>
          </w:p>
        </w:tc>
      </w:tr>
      <w:tr w:rsidR="00142A96" w:rsidRPr="00BF49F0" w:rsidTr="00D260F8">
        <w:trPr>
          <w:trHeight w:val="383"/>
        </w:trPr>
        <w:tc>
          <w:tcPr>
            <w:tcW w:w="0" w:type="auto"/>
            <w:tcBorders>
              <w:top w:val="single" w:sz="8" w:space="0" w:color="000000"/>
              <w:left w:val="single" w:sz="8" w:space="0" w:color="000000"/>
              <w:bottom w:val="single" w:sz="4" w:space="0" w:color="auto"/>
              <w:right w:val="single" w:sz="8" w:space="0" w:color="000000"/>
            </w:tcBorders>
            <w:shd w:val="clear" w:color="auto" w:fill="auto"/>
            <w:vAlign w:val="center"/>
          </w:tcPr>
          <w:p w:rsidR="00142A96" w:rsidRPr="00BF49F0" w:rsidRDefault="00142A96" w:rsidP="00D260F8">
            <w:pPr>
              <w:jc w:val="center"/>
              <w:rPr>
                <w:color w:val="000000"/>
                <w:lang w:val="uk-UA"/>
              </w:rPr>
            </w:pPr>
            <w:r w:rsidRPr="00BF49F0">
              <w:rPr>
                <w:color w:val="000000"/>
                <w:lang w:val="uk-UA"/>
              </w:rPr>
              <w:t>7</w:t>
            </w:r>
          </w:p>
        </w:tc>
        <w:tc>
          <w:tcPr>
            <w:tcW w:w="0" w:type="auto"/>
            <w:tcBorders>
              <w:top w:val="single" w:sz="4" w:space="0" w:color="auto"/>
              <w:left w:val="nil"/>
              <w:bottom w:val="single" w:sz="4" w:space="0" w:color="auto"/>
              <w:right w:val="single" w:sz="8" w:space="0" w:color="000000"/>
            </w:tcBorders>
            <w:shd w:val="clear" w:color="auto" w:fill="auto"/>
            <w:vAlign w:val="center"/>
          </w:tcPr>
          <w:p w:rsidR="00142A96" w:rsidRPr="00BF49F0" w:rsidRDefault="00142A96" w:rsidP="00D260F8">
            <w:pPr>
              <w:jc w:val="both"/>
              <w:rPr>
                <w:color w:val="000000"/>
                <w:lang w:val="uk-UA"/>
              </w:rPr>
            </w:pPr>
            <w:r w:rsidRPr="00BF49F0">
              <w:rPr>
                <w:color w:val="000000"/>
                <w:lang w:val="uk-UA"/>
              </w:rPr>
              <w:t>ЗАСУВКА З ОБГУМОВАННИМ КЛИНОМ ФЛАНЦЕВА Z104 /GJS500-7 / GJS500-7+NBR / PN10 / DN400</w:t>
            </w:r>
          </w:p>
        </w:tc>
        <w:tc>
          <w:tcPr>
            <w:tcW w:w="0" w:type="auto"/>
            <w:tcBorders>
              <w:top w:val="single" w:sz="8" w:space="0" w:color="000000"/>
              <w:left w:val="nil"/>
              <w:bottom w:val="single" w:sz="4" w:space="0" w:color="auto"/>
              <w:right w:val="single" w:sz="8" w:space="0" w:color="000000"/>
            </w:tcBorders>
            <w:shd w:val="clear" w:color="auto" w:fill="auto"/>
            <w:vAlign w:val="center"/>
          </w:tcPr>
          <w:p w:rsidR="00142A96" w:rsidRPr="00BF49F0" w:rsidRDefault="00142A96" w:rsidP="00D260F8">
            <w:pPr>
              <w:jc w:val="center"/>
              <w:rPr>
                <w:color w:val="000000"/>
                <w:lang w:val="uk-UA"/>
              </w:rPr>
            </w:pPr>
            <w:r w:rsidRPr="00BF49F0">
              <w:rPr>
                <w:color w:val="000000"/>
                <w:lang w:val="uk-UA"/>
              </w:rPr>
              <w:t>4</w:t>
            </w:r>
          </w:p>
        </w:tc>
        <w:tc>
          <w:tcPr>
            <w:tcW w:w="0" w:type="auto"/>
            <w:tcBorders>
              <w:top w:val="single" w:sz="8" w:space="0" w:color="000000"/>
              <w:left w:val="nil"/>
              <w:bottom w:val="single" w:sz="4" w:space="0" w:color="auto"/>
              <w:right w:val="single" w:sz="8" w:space="0" w:color="000000"/>
            </w:tcBorders>
            <w:shd w:val="clear" w:color="auto" w:fill="auto"/>
            <w:vAlign w:val="center"/>
          </w:tcPr>
          <w:p w:rsidR="00142A96" w:rsidRPr="00BF49F0" w:rsidRDefault="00142A96" w:rsidP="00D260F8">
            <w:pPr>
              <w:jc w:val="center"/>
              <w:rPr>
                <w:color w:val="000000"/>
                <w:lang w:val="uk-UA"/>
              </w:rPr>
            </w:pPr>
            <w:r w:rsidRPr="00BF49F0">
              <w:rPr>
                <w:color w:val="000000"/>
                <w:lang w:val="uk-UA"/>
              </w:rPr>
              <w:t>шт</w:t>
            </w:r>
          </w:p>
        </w:tc>
      </w:tr>
      <w:tr w:rsidR="00142A96" w:rsidRPr="00BF49F0" w:rsidTr="00D260F8">
        <w:trPr>
          <w:trHeight w:val="383"/>
        </w:trPr>
        <w:tc>
          <w:tcPr>
            <w:tcW w:w="0" w:type="auto"/>
            <w:tcBorders>
              <w:top w:val="single" w:sz="8" w:space="0" w:color="000000"/>
              <w:left w:val="single" w:sz="8" w:space="0" w:color="000000"/>
              <w:bottom w:val="single" w:sz="4" w:space="0" w:color="auto"/>
              <w:right w:val="single" w:sz="8" w:space="0" w:color="000000"/>
            </w:tcBorders>
            <w:shd w:val="clear" w:color="auto" w:fill="auto"/>
            <w:vAlign w:val="center"/>
          </w:tcPr>
          <w:p w:rsidR="00142A96" w:rsidRPr="00BF49F0" w:rsidRDefault="00142A96" w:rsidP="00D260F8">
            <w:pPr>
              <w:jc w:val="center"/>
              <w:rPr>
                <w:color w:val="000000"/>
                <w:lang w:val="uk-UA"/>
              </w:rPr>
            </w:pPr>
          </w:p>
        </w:tc>
        <w:tc>
          <w:tcPr>
            <w:tcW w:w="0" w:type="auto"/>
            <w:tcBorders>
              <w:top w:val="single" w:sz="4" w:space="0" w:color="auto"/>
              <w:left w:val="nil"/>
              <w:bottom w:val="single" w:sz="4" w:space="0" w:color="auto"/>
              <w:right w:val="single" w:sz="8" w:space="0" w:color="000000"/>
            </w:tcBorders>
            <w:shd w:val="clear" w:color="auto" w:fill="auto"/>
            <w:vAlign w:val="center"/>
          </w:tcPr>
          <w:p w:rsidR="00142A96" w:rsidRPr="00BF49F0" w:rsidRDefault="00142A96" w:rsidP="00D260F8">
            <w:pPr>
              <w:jc w:val="right"/>
              <w:rPr>
                <w:color w:val="000000"/>
                <w:lang w:val="uk-UA"/>
              </w:rPr>
            </w:pPr>
            <w:r w:rsidRPr="00BF49F0">
              <w:rPr>
                <w:color w:val="000000"/>
                <w:lang w:val="uk-UA"/>
              </w:rPr>
              <w:t>Всього:</w:t>
            </w:r>
          </w:p>
        </w:tc>
        <w:tc>
          <w:tcPr>
            <w:tcW w:w="0" w:type="auto"/>
            <w:tcBorders>
              <w:top w:val="single" w:sz="8" w:space="0" w:color="000000"/>
              <w:left w:val="nil"/>
              <w:bottom w:val="single" w:sz="4" w:space="0" w:color="auto"/>
              <w:right w:val="single" w:sz="8" w:space="0" w:color="000000"/>
            </w:tcBorders>
            <w:shd w:val="clear" w:color="auto" w:fill="auto"/>
            <w:vAlign w:val="center"/>
          </w:tcPr>
          <w:p w:rsidR="00142A96" w:rsidRPr="00BF49F0" w:rsidRDefault="00142A96" w:rsidP="00D260F8">
            <w:pPr>
              <w:jc w:val="center"/>
              <w:rPr>
                <w:color w:val="000000"/>
                <w:lang w:val="uk-UA"/>
              </w:rPr>
            </w:pPr>
            <w:r w:rsidRPr="00BF49F0">
              <w:rPr>
                <w:color w:val="000000"/>
                <w:lang w:val="uk-UA"/>
              </w:rPr>
              <w:t>22</w:t>
            </w:r>
          </w:p>
        </w:tc>
        <w:tc>
          <w:tcPr>
            <w:tcW w:w="0" w:type="auto"/>
            <w:tcBorders>
              <w:top w:val="single" w:sz="8" w:space="0" w:color="000000"/>
              <w:left w:val="nil"/>
              <w:bottom w:val="single" w:sz="4" w:space="0" w:color="auto"/>
              <w:right w:val="single" w:sz="8" w:space="0" w:color="000000"/>
            </w:tcBorders>
            <w:shd w:val="clear" w:color="auto" w:fill="auto"/>
            <w:vAlign w:val="center"/>
          </w:tcPr>
          <w:p w:rsidR="00142A96" w:rsidRPr="00BF49F0" w:rsidRDefault="00142A96" w:rsidP="00D260F8">
            <w:pPr>
              <w:jc w:val="center"/>
              <w:rPr>
                <w:color w:val="000000"/>
                <w:lang w:val="uk-UA"/>
              </w:rPr>
            </w:pPr>
            <w:r w:rsidRPr="00BF49F0">
              <w:rPr>
                <w:color w:val="000000"/>
                <w:lang w:val="uk-UA"/>
              </w:rPr>
              <w:t>шт</w:t>
            </w:r>
          </w:p>
        </w:tc>
      </w:tr>
    </w:tbl>
    <w:p w:rsidR="00142A96" w:rsidRPr="00BF49F0" w:rsidRDefault="00142A96" w:rsidP="00142A96">
      <w:pPr>
        <w:tabs>
          <w:tab w:val="left" w:pos="752"/>
          <w:tab w:val="left" w:pos="832"/>
        </w:tabs>
        <w:spacing w:after="0" w:line="100" w:lineRule="atLeast"/>
        <w:jc w:val="both"/>
        <w:rPr>
          <w:lang w:val="uk-UA"/>
        </w:rPr>
      </w:pPr>
      <w:r w:rsidRPr="00BF49F0">
        <w:rPr>
          <w:rFonts w:ascii="Times New Roman" w:eastAsia="Cambria" w:hAnsi="Times New Roman" w:cs="Cambria"/>
          <w:sz w:val="28"/>
          <w:szCs w:val="28"/>
          <w:lang w:val="uk-UA"/>
        </w:rPr>
        <w:t>Орієнтовна вартість – 1433,05тис. грн. без ПДВ.</w:t>
      </w:r>
    </w:p>
    <w:p w:rsidR="00142A96" w:rsidRDefault="00142A96" w:rsidP="00142A96">
      <w:pPr>
        <w:spacing w:after="0" w:line="100" w:lineRule="atLeast"/>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Захід заплановано на 2028-2029 роки.</w:t>
      </w:r>
    </w:p>
    <w:p w:rsidR="00142A96" w:rsidRPr="00BF49F0" w:rsidRDefault="00142A96" w:rsidP="00142A96">
      <w:pPr>
        <w:spacing w:after="0" w:line="100" w:lineRule="atLeast"/>
        <w:jc w:val="both"/>
        <w:rPr>
          <w:lang w:val="uk-UA"/>
        </w:rPr>
      </w:pPr>
    </w:p>
    <w:p w:rsidR="00142A96" w:rsidRPr="00BF49F0" w:rsidRDefault="00142A96" w:rsidP="00142A96">
      <w:pPr>
        <w:pStyle w:val="ab"/>
        <w:widowControl/>
        <w:numPr>
          <w:ilvl w:val="2"/>
          <w:numId w:val="17"/>
        </w:numPr>
        <w:tabs>
          <w:tab w:val="center" w:pos="4999"/>
          <w:tab w:val="left" w:pos="7545"/>
        </w:tabs>
        <w:suppressAutoHyphens w:val="0"/>
        <w:spacing w:after="0" w:line="240" w:lineRule="auto"/>
        <w:jc w:val="center"/>
        <w:rPr>
          <w:rFonts w:ascii="Times New Roman" w:eastAsiaTheme="minorHAnsi" w:hAnsi="Times New Roman" w:cs="Times New Roman"/>
          <w:color w:val="auto"/>
          <w:sz w:val="28"/>
          <w:szCs w:val="28"/>
          <w:lang w:val="uk-UA" w:eastAsia="ru-RU" w:bidi="ar-SA"/>
        </w:rPr>
      </w:pPr>
      <w:r w:rsidRPr="00BF49F0">
        <w:rPr>
          <w:rFonts w:ascii="Times New Roman" w:eastAsiaTheme="minorHAnsi" w:hAnsi="Times New Roman" w:cs="Times New Roman"/>
          <w:color w:val="auto"/>
          <w:sz w:val="28"/>
          <w:szCs w:val="28"/>
          <w:lang w:val="uk-UA" w:eastAsia="ru-RU" w:bidi="ar-SA"/>
        </w:rPr>
        <w:lastRenderedPageBreak/>
        <w:t>Розробка схем оптимізації</w:t>
      </w:r>
    </w:p>
    <w:p w:rsidR="00142A96" w:rsidRPr="00BF49F0" w:rsidRDefault="00142A96" w:rsidP="00142A96">
      <w:pPr>
        <w:widowControl/>
        <w:tabs>
          <w:tab w:val="center" w:pos="4999"/>
          <w:tab w:val="left" w:pos="7545"/>
        </w:tabs>
        <w:suppressAutoHyphens w:val="0"/>
        <w:spacing w:after="0" w:line="240" w:lineRule="auto"/>
        <w:ind w:left="360"/>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pStyle w:val="Style2"/>
        <w:widowControl/>
        <w:spacing w:line="240" w:lineRule="auto"/>
        <w:ind w:firstLine="708"/>
        <w:rPr>
          <w:rFonts w:ascii="Times New Roman" w:hAnsi="Times New Roman" w:cs="Times New Roman"/>
          <w:sz w:val="28"/>
          <w:szCs w:val="28"/>
          <w:lang w:val="uk-UA"/>
        </w:rPr>
      </w:pPr>
      <w:r w:rsidRPr="00BF49F0">
        <w:rPr>
          <w:rFonts w:ascii="Times New Roman" w:hAnsi="Times New Roman" w:cs="Times New Roman"/>
          <w:sz w:val="28"/>
          <w:szCs w:val="28"/>
          <w:lang w:val="uk-UA"/>
        </w:rPr>
        <w:t xml:space="preserve">Схема </w:t>
      </w:r>
      <w:r w:rsidRPr="00BF49F0">
        <w:rPr>
          <w:rStyle w:val="FontStyle193"/>
          <w:rFonts w:ascii="Times New Roman" w:eastAsia="Calibri" w:hAnsi="Times New Roman" w:cs="Times New Roman"/>
          <w:sz w:val="28"/>
          <w:szCs w:val="28"/>
          <w:lang w:val="uk-UA" w:eastAsia="uk-UA"/>
        </w:rPr>
        <w:t xml:space="preserve">оптимізації роботи систем централізованого водопостачання та водовідведення м. Павлоград була  </w:t>
      </w:r>
      <w:r w:rsidRPr="00BF49F0">
        <w:rPr>
          <w:rFonts w:ascii="Times New Roman" w:hAnsi="Times New Roman" w:cs="Times New Roman"/>
          <w:sz w:val="28"/>
          <w:szCs w:val="28"/>
          <w:lang w:val="uk-UA"/>
        </w:rPr>
        <w:t>розроблена ПАТ «Холдингова компанія «Укртехнопром» (л</w:t>
      </w:r>
      <w:r w:rsidRPr="00BF49F0">
        <w:rPr>
          <w:rStyle w:val="FontStyle193"/>
          <w:rFonts w:ascii="Times New Roman" w:eastAsia="Calibri" w:hAnsi="Times New Roman" w:cs="Times New Roman"/>
          <w:sz w:val="28"/>
          <w:szCs w:val="28"/>
          <w:lang w:val="uk-UA" w:eastAsia="uk-UA"/>
        </w:rPr>
        <w:t>іцензія Міністерства регіонального розвитку та будівництва України серія АВ №588616) КП «Павлоградводоканал»</w:t>
      </w:r>
      <w:r w:rsidRPr="00BF49F0">
        <w:rPr>
          <w:rFonts w:ascii="Times New Roman" w:hAnsi="Times New Roman" w:cs="Times New Roman"/>
          <w:sz w:val="28"/>
          <w:szCs w:val="28"/>
          <w:lang w:val="uk-UA"/>
        </w:rPr>
        <w:t xml:space="preserve"> в 2012 році на підставі технічного завдання, затвердженого міським головою Павлограда.</w:t>
      </w:r>
    </w:p>
    <w:p w:rsidR="00142A96" w:rsidRPr="00BF49F0" w:rsidRDefault="00142A96" w:rsidP="00142A96">
      <w:pPr>
        <w:pStyle w:val="Style2"/>
        <w:widowControl/>
        <w:spacing w:before="58" w:line="240" w:lineRule="auto"/>
        <w:ind w:firstLine="360"/>
        <w:rPr>
          <w:rFonts w:ascii="Times New Roman" w:hAnsi="Times New Roman" w:cs="Times New Roman"/>
          <w:sz w:val="28"/>
          <w:szCs w:val="28"/>
          <w:lang w:val="ru-RU"/>
        </w:rPr>
      </w:pPr>
      <w:r w:rsidRPr="00BF49F0">
        <w:rPr>
          <w:rFonts w:ascii="Times New Roman" w:hAnsi="Times New Roman" w:cs="Times New Roman"/>
          <w:sz w:val="28"/>
          <w:szCs w:val="28"/>
          <w:lang w:val="uk-UA"/>
        </w:rPr>
        <w:tab/>
        <w:t>Схема  була  розроблена згідно з діючими нормативними документами</w:t>
      </w:r>
      <w:r w:rsidRPr="00BF49F0">
        <w:rPr>
          <w:rFonts w:ascii="Times New Roman" w:hAnsi="Times New Roman" w:cs="Times New Roman"/>
          <w:sz w:val="28"/>
          <w:szCs w:val="28"/>
          <w:lang w:val="ru-RU"/>
        </w:rPr>
        <w:t>:</w:t>
      </w:r>
    </w:p>
    <w:p w:rsidR="00142A96" w:rsidRPr="00BF49F0" w:rsidRDefault="00142A96" w:rsidP="00142A96">
      <w:pPr>
        <w:widowControl/>
        <w:numPr>
          <w:ilvl w:val="0"/>
          <w:numId w:val="20"/>
        </w:numPr>
        <w:tabs>
          <w:tab w:val="num" w:pos="960"/>
        </w:tabs>
        <w:suppressAutoHyphens w:val="0"/>
        <w:spacing w:after="0" w:line="240" w:lineRule="auto"/>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Закон України «Про питну воду та питне водопостачання»,</w:t>
      </w:r>
    </w:p>
    <w:p w:rsidR="00142A96" w:rsidRPr="00BF49F0" w:rsidRDefault="00142A96" w:rsidP="00142A96">
      <w:pPr>
        <w:widowControl/>
        <w:numPr>
          <w:ilvl w:val="0"/>
          <w:numId w:val="20"/>
        </w:numPr>
        <w:tabs>
          <w:tab w:val="num" w:pos="960"/>
        </w:tabs>
        <w:suppressAutoHyphens w:val="0"/>
        <w:spacing w:after="0" w:line="240" w:lineRule="auto"/>
        <w:ind w:left="709" w:firstLine="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Методичні рекомендації з розроблення схем оптимізації роботи систем централізованого водопостачання та водовідведення (Затверджено наказом Міністерства з питань житлово-комунального господарства України від 23.12.2010 № 476),  на період до 2022 року.</w:t>
      </w:r>
    </w:p>
    <w:p w:rsidR="00142A96" w:rsidRPr="00BF49F0" w:rsidRDefault="00142A96" w:rsidP="00142A96">
      <w:pPr>
        <w:widowControl/>
        <w:suppressAutoHyphens w:val="0"/>
        <w:spacing w:after="0" w:line="240" w:lineRule="auto"/>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 xml:space="preserve"> У зв’язку з закінченням строку дії розробленої схеми оптимізації підприємство планує розробити нову схему оптимізації мереж водовідведення м. Павлоград.</w:t>
      </w:r>
    </w:p>
    <w:p w:rsidR="00142A96" w:rsidRPr="00BF49F0" w:rsidRDefault="00142A96" w:rsidP="00142A96">
      <w:pPr>
        <w:widowControl/>
        <w:suppressAutoHyphens w:val="0"/>
        <w:spacing w:after="0" w:line="240" w:lineRule="auto"/>
        <w:jc w:val="both"/>
        <w:rPr>
          <w:rFonts w:ascii="Times New Roman" w:hAnsi="Times New Roman" w:cs="Times New Roman"/>
          <w:sz w:val="28"/>
          <w:szCs w:val="28"/>
          <w:lang w:val="uk-UA"/>
        </w:rPr>
      </w:pPr>
    </w:p>
    <w:p w:rsidR="00142A96" w:rsidRPr="00BF49F0" w:rsidRDefault="00142A96" w:rsidP="00142A96">
      <w:pPr>
        <w:spacing w:after="0" w:line="240" w:lineRule="auto"/>
        <w:jc w:val="both"/>
        <w:rPr>
          <w:lang w:val="uk-UA"/>
        </w:rPr>
      </w:pPr>
      <w:r w:rsidRPr="00BF49F0">
        <w:rPr>
          <w:rFonts w:ascii="Times New Roman" w:eastAsia="Times New Roman" w:hAnsi="Times New Roman" w:cs="Times New Roman"/>
          <w:sz w:val="28"/>
          <w:szCs w:val="28"/>
          <w:lang w:val="uk-UA"/>
        </w:rPr>
        <w:tab/>
        <w:t xml:space="preserve">Орієнтовна вартість реалізації заходу – 400,00 тис. грн. без ПДВ. </w:t>
      </w:r>
    </w:p>
    <w:p w:rsidR="00142A96" w:rsidRPr="00BF49F0" w:rsidRDefault="00142A96" w:rsidP="00142A96">
      <w:pPr>
        <w:spacing w:after="0" w:line="240" w:lineRule="auto"/>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t>Захід заплановано на 2028 рік.</w:t>
      </w: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widowControl/>
        <w:tabs>
          <w:tab w:val="center" w:pos="4999"/>
          <w:tab w:val="left" w:pos="7545"/>
        </w:tabs>
        <w:suppressAutoHyphens w:val="0"/>
        <w:spacing w:after="0" w:line="240" w:lineRule="auto"/>
        <w:ind w:left="360"/>
        <w:jc w:val="center"/>
        <w:rPr>
          <w:rFonts w:ascii="Times New Roman" w:eastAsiaTheme="minorHAnsi" w:hAnsi="Times New Roman" w:cs="Times New Roman"/>
          <w:color w:val="auto"/>
          <w:sz w:val="28"/>
          <w:szCs w:val="28"/>
          <w:lang w:val="uk-UA" w:eastAsia="ru-RU" w:bidi="ar-SA"/>
        </w:rPr>
      </w:pPr>
    </w:p>
    <w:p w:rsidR="00142A96" w:rsidRPr="00BF49F0" w:rsidRDefault="00142A96" w:rsidP="00142A96">
      <w:pPr>
        <w:tabs>
          <w:tab w:val="left" w:pos="752"/>
          <w:tab w:val="left" w:pos="832"/>
        </w:tabs>
        <w:spacing w:after="0" w:line="100" w:lineRule="atLeast"/>
        <w:jc w:val="center"/>
        <w:rPr>
          <w:rFonts w:ascii="Times New Roman" w:hAnsi="Times New Roman" w:cs="Times New Roman"/>
          <w:sz w:val="28"/>
          <w:szCs w:val="28"/>
          <w:lang w:val="uk-UA"/>
        </w:rPr>
      </w:pPr>
    </w:p>
    <w:p w:rsidR="00142A96" w:rsidRPr="00BF49F0" w:rsidRDefault="00142A96" w:rsidP="00142A96">
      <w:pPr>
        <w:pStyle w:val="ab"/>
        <w:widowControl/>
        <w:numPr>
          <w:ilvl w:val="2"/>
          <w:numId w:val="30"/>
        </w:numPr>
        <w:shd w:val="clear" w:color="auto" w:fill="FFFFFF"/>
        <w:suppressAutoHyphens w:val="0"/>
        <w:spacing w:after="0" w:line="240" w:lineRule="auto"/>
        <w:jc w:val="center"/>
        <w:rPr>
          <w:rFonts w:ascii="Times New Roman" w:hAnsi="Times New Roman" w:cs="Times New Roman"/>
          <w:sz w:val="28"/>
          <w:szCs w:val="28"/>
          <w:lang w:val="uk-UA"/>
        </w:rPr>
      </w:pPr>
      <w:r w:rsidRPr="00BF49F0">
        <w:rPr>
          <w:rFonts w:ascii="Times New Roman" w:hAnsi="Times New Roman" w:cs="Times New Roman"/>
          <w:sz w:val="28"/>
          <w:szCs w:val="28"/>
          <w:lang w:val="uk-UA"/>
        </w:rPr>
        <w:lastRenderedPageBreak/>
        <w:t>Придбання твердопаливного котлу</w:t>
      </w:r>
    </w:p>
    <w:p w:rsidR="00142A96" w:rsidRPr="00BF49F0" w:rsidRDefault="00142A96" w:rsidP="00142A96">
      <w:pPr>
        <w:pStyle w:val="ab"/>
        <w:shd w:val="clear" w:color="auto" w:fill="FFFFFF"/>
        <w:ind w:left="1335"/>
        <w:jc w:val="center"/>
        <w:rPr>
          <w:rFonts w:ascii="Times New Roman" w:hAnsi="Times New Roman" w:cs="Times New Roman"/>
          <w:sz w:val="28"/>
          <w:szCs w:val="28"/>
          <w:lang w:val="uk-UA"/>
        </w:rPr>
      </w:pPr>
    </w:p>
    <w:p w:rsidR="00142A96" w:rsidRPr="00BF49F0" w:rsidRDefault="00142A96" w:rsidP="00142A96">
      <w:pPr>
        <w:pStyle w:val="ab"/>
        <w:shd w:val="clear" w:color="auto" w:fill="FFFFFF"/>
        <w:ind w:left="1335"/>
        <w:jc w:val="center"/>
        <w:rPr>
          <w:rFonts w:ascii="Times New Roman" w:hAnsi="Times New Roman" w:cs="Times New Roman"/>
          <w:sz w:val="28"/>
          <w:szCs w:val="28"/>
          <w:lang w:val="uk-UA"/>
        </w:rPr>
      </w:pPr>
    </w:p>
    <w:p w:rsidR="00142A96" w:rsidRPr="00BF49F0" w:rsidRDefault="00142A96" w:rsidP="00142A96">
      <w:pPr>
        <w:shd w:val="clear" w:color="auto" w:fill="FFFFFF"/>
        <w:ind w:left="720"/>
        <w:jc w:val="center"/>
        <w:rPr>
          <w:rFonts w:ascii="Times New Roman" w:hAnsi="Times New Roman" w:cs="Times New Roman"/>
          <w:sz w:val="28"/>
          <w:szCs w:val="28"/>
          <w:lang w:val="uk-UA"/>
        </w:rPr>
      </w:pPr>
    </w:p>
    <w:p w:rsidR="00142A96" w:rsidRPr="00BF49F0" w:rsidRDefault="00142A96" w:rsidP="00142A96">
      <w:pPr>
        <w:pStyle w:val="ab"/>
        <w:ind w:left="0"/>
        <w:jc w:val="both"/>
        <w:rPr>
          <w:rStyle w:val="apple-converted-space"/>
          <w:rFonts w:ascii="Times New Roman" w:eastAsiaTheme="majorEastAsia" w:hAnsi="Times New Roman" w:cs="Times New Roman"/>
          <w:sz w:val="28"/>
          <w:szCs w:val="28"/>
          <w:lang w:val="uk-UA"/>
        </w:rPr>
      </w:pPr>
      <w:r w:rsidRPr="00BF49F0">
        <w:rPr>
          <w:rFonts w:ascii="Times New Roman" w:hAnsi="Times New Roman" w:cs="Times New Roman"/>
          <w:sz w:val="28"/>
          <w:szCs w:val="28"/>
          <w:lang w:val="uk-UA"/>
        </w:rPr>
        <w:tab/>
        <w:t>На балансі підприємства знаходяться 2 котельні. Одна котельня  знаходиться на водопровідній насосній  станції 2-го підйому майданчик №4, інша на базі водоканалу. На базі водоканалу встановлено котел КТ-ЗЕ потужністю 200 кВт., інв. № 2518. Котел опалює приміщення адміністративно –побутового комплексу з загальною площею приміщень  - 828 м</w:t>
      </w:r>
      <w:r w:rsidRPr="00BF49F0">
        <w:rPr>
          <w:rFonts w:ascii="Times New Roman" w:hAnsi="Times New Roman" w:cs="Times New Roman"/>
          <w:sz w:val="28"/>
          <w:szCs w:val="28"/>
          <w:vertAlign w:val="superscript"/>
          <w:lang w:val="uk-UA"/>
        </w:rPr>
        <w:t xml:space="preserve">2 </w:t>
      </w:r>
      <w:r w:rsidRPr="00BF49F0">
        <w:rPr>
          <w:rFonts w:ascii="Times New Roman" w:hAnsi="Times New Roman" w:cs="Times New Roman"/>
          <w:sz w:val="28"/>
          <w:szCs w:val="28"/>
          <w:lang w:val="uk-UA"/>
        </w:rPr>
        <w:t>та виробничі приміщення (гаражі, склад) площею –1212 м</w:t>
      </w:r>
      <w:r w:rsidRPr="00BF49F0">
        <w:rPr>
          <w:rFonts w:ascii="Times New Roman" w:hAnsi="Times New Roman" w:cs="Times New Roman"/>
          <w:sz w:val="28"/>
          <w:szCs w:val="28"/>
          <w:vertAlign w:val="superscript"/>
          <w:lang w:val="uk-UA"/>
        </w:rPr>
        <w:t>2</w:t>
      </w:r>
      <w:r w:rsidRPr="00BF49F0">
        <w:rPr>
          <w:rFonts w:ascii="Times New Roman" w:hAnsi="Times New Roman" w:cs="Times New Roman"/>
          <w:sz w:val="28"/>
          <w:szCs w:val="28"/>
          <w:lang w:val="uk-UA"/>
        </w:rPr>
        <w:t>, що знаходяться за адресою: м. Павлоград, вул. Дніпровська,41а.  Котел введено в експлуатацію – 29.08.2014 року, станом на сьогоднішній день він має 76% зносу. К</w:t>
      </w:r>
      <w:r w:rsidRPr="00BF49F0">
        <w:rPr>
          <w:rFonts w:ascii="Times New Roman" w:eastAsiaTheme="minorHAnsi" w:hAnsi="Times New Roman" w:cs="Times New Roman"/>
          <w:sz w:val="28"/>
          <w:szCs w:val="28"/>
          <w:lang w:val="uk-UA"/>
        </w:rPr>
        <w:t xml:space="preserve">отел </w:t>
      </w:r>
      <w:r w:rsidRPr="00BF49F0">
        <w:rPr>
          <w:rFonts w:ascii="Times New Roman" w:hAnsi="Times New Roman" w:cs="Times New Roman"/>
          <w:sz w:val="28"/>
          <w:szCs w:val="28"/>
          <w:lang w:val="uk-UA"/>
        </w:rPr>
        <w:t>КТ-ЗЕ</w:t>
      </w:r>
      <w:r w:rsidRPr="00BF49F0">
        <w:rPr>
          <w:rFonts w:ascii="Times New Roman" w:eastAsiaTheme="minorHAnsi" w:hAnsi="Times New Roman" w:cs="Times New Roman"/>
          <w:sz w:val="28"/>
          <w:szCs w:val="28"/>
          <w:lang w:val="uk-UA"/>
        </w:rPr>
        <w:t xml:space="preserve"> вийшов зладу  та не підлягає ремонту. Для стабільного проходження опалювального сезону 2026-2027 років та забезпечення нормальних умов роботи для працівників та обладнання  прийнято  рішення закупити новий твердопаливний котел </w:t>
      </w:r>
      <w:r w:rsidRPr="00BF49F0">
        <w:rPr>
          <w:rFonts w:ascii="Times New Roman" w:hAnsi="Times New Roman" w:cs="Times New Roman"/>
          <w:sz w:val="28"/>
          <w:szCs w:val="28"/>
        </w:rPr>
        <w:t>ALTEP</w:t>
      </w:r>
      <w:r w:rsidRPr="00BF49F0">
        <w:rPr>
          <w:rFonts w:ascii="Times New Roman" w:hAnsi="Times New Roman" w:cs="Times New Roman"/>
          <w:spacing w:val="-3"/>
          <w:sz w:val="28"/>
          <w:szCs w:val="28"/>
          <w:lang w:val="uk-UA"/>
        </w:rPr>
        <w:t xml:space="preserve"> </w:t>
      </w:r>
      <w:r w:rsidRPr="00BF49F0">
        <w:rPr>
          <w:rFonts w:ascii="Times New Roman" w:hAnsi="Times New Roman" w:cs="Times New Roman"/>
          <w:sz w:val="28"/>
          <w:szCs w:val="28"/>
        </w:rPr>
        <w:t>Duo</w:t>
      </w:r>
      <w:r w:rsidRPr="00BF49F0">
        <w:rPr>
          <w:rFonts w:ascii="Times New Roman" w:hAnsi="Times New Roman" w:cs="Times New Roman"/>
          <w:spacing w:val="-2"/>
          <w:sz w:val="28"/>
          <w:szCs w:val="28"/>
          <w:lang w:val="uk-UA"/>
        </w:rPr>
        <w:t xml:space="preserve"> </w:t>
      </w:r>
      <w:r w:rsidRPr="00BF49F0">
        <w:rPr>
          <w:rFonts w:ascii="Times New Roman" w:hAnsi="Times New Roman" w:cs="Times New Roman"/>
          <w:sz w:val="28"/>
          <w:szCs w:val="28"/>
        </w:rPr>
        <w:t>Plus</w:t>
      </w:r>
      <w:r w:rsidRPr="00BF49F0">
        <w:rPr>
          <w:rStyle w:val="apple-converted-space"/>
          <w:rFonts w:ascii="Times New Roman" w:eastAsiaTheme="majorEastAsia" w:hAnsi="Times New Roman" w:cs="Times New Roman"/>
          <w:sz w:val="28"/>
          <w:szCs w:val="28"/>
          <w:lang w:val="uk-UA"/>
        </w:rPr>
        <w:t xml:space="preserve"> потужністю 200 кВт.</w:t>
      </w:r>
    </w:p>
    <w:p w:rsidR="00142A96" w:rsidRPr="00BF49F0" w:rsidRDefault="00142A96" w:rsidP="00142A96">
      <w:pPr>
        <w:pStyle w:val="ab"/>
        <w:ind w:left="0"/>
        <w:jc w:val="both"/>
        <w:rPr>
          <w:rStyle w:val="apple-converted-space"/>
          <w:rFonts w:ascii="Times New Roman" w:eastAsiaTheme="majorEastAsia" w:hAnsi="Times New Roman" w:cs="Times New Roman"/>
          <w:sz w:val="28"/>
          <w:szCs w:val="28"/>
          <w:lang w:val="uk-UA"/>
        </w:rPr>
      </w:pPr>
    </w:p>
    <w:p w:rsidR="00142A96" w:rsidRPr="00BF49F0" w:rsidRDefault="00142A96" w:rsidP="00142A96">
      <w:pPr>
        <w:pStyle w:val="ab"/>
        <w:widowControl/>
        <w:shd w:val="clear" w:color="auto" w:fill="FFFFFF"/>
        <w:tabs>
          <w:tab w:val="left" w:pos="752"/>
          <w:tab w:val="left" w:pos="832"/>
        </w:tabs>
        <w:suppressAutoHyphens w:val="0"/>
        <w:spacing w:after="0" w:line="100" w:lineRule="atLeast"/>
        <w:ind w:left="0"/>
        <w:jc w:val="both"/>
        <w:outlineLvl w:val="1"/>
        <w:rPr>
          <w:rFonts w:ascii="Times New Roman" w:hAnsi="Times New Roman" w:cs="Times New Roman"/>
          <w:sz w:val="28"/>
          <w:szCs w:val="28"/>
          <w:lang w:val="uk-UA"/>
        </w:rPr>
      </w:pPr>
      <w:r w:rsidRPr="00BF49F0">
        <w:rPr>
          <w:rFonts w:ascii="Times New Roman" w:eastAsia="Cambria" w:hAnsi="Times New Roman" w:cs="Times New Roman"/>
          <w:sz w:val="28"/>
          <w:szCs w:val="28"/>
          <w:lang w:val="uk-UA"/>
        </w:rPr>
        <w:t>Орієнтовна вартість – 220,92 тис. грн. без ПДВ.</w:t>
      </w:r>
    </w:p>
    <w:p w:rsidR="00142A96" w:rsidRPr="00BF49F0" w:rsidRDefault="00142A96" w:rsidP="00142A96">
      <w:pPr>
        <w:spacing w:after="0" w:line="100" w:lineRule="atLeast"/>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Захід заплановано на 2026р.</w:t>
      </w:r>
    </w:p>
    <w:p w:rsidR="00142A96" w:rsidRPr="00BF49F0" w:rsidRDefault="00142A96" w:rsidP="00142A96">
      <w:pPr>
        <w:tabs>
          <w:tab w:val="left" w:pos="752"/>
          <w:tab w:val="left" w:pos="832"/>
        </w:tabs>
        <w:spacing w:after="0" w:line="100" w:lineRule="atLeast"/>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rPr>
          <w:rFonts w:ascii="Times New Roman" w:hAnsi="Times New Roman" w:cs="Times New Roman"/>
          <w:sz w:val="28"/>
          <w:szCs w:val="28"/>
          <w:lang w:val="uk-UA"/>
        </w:rPr>
      </w:pPr>
    </w:p>
    <w:p w:rsidR="00142A96" w:rsidRPr="00BF49F0" w:rsidRDefault="00142A96" w:rsidP="00142A96">
      <w:pPr>
        <w:shd w:val="clear" w:color="auto" w:fill="FFFFFF"/>
        <w:ind w:left="720"/>
        <w:jc w:val="center"/>
        <w:rPr>
          <w:sz w:val="28"/>
          <w:szCs w:val="28"/>
          <w:lang w:val="uk-UA"/>
        </w:rPr>
      </w:pPr>
    </w:p>
    <w:p w:rsidR="00142A96" w:rsidRPr="00BF49F0" w:rsidRDefault="00142A96" w:rsidP="00142A96">
      <w:pPr>
        <w:shd w:val="clear" w:color="auto" w:fill="FFFFFF"/>
        <w:ind w:left="720"/>
        <w:jc w:val="center"/>
        <w:rPr>
          <w:sz w:val="28"/>
          <w:szCs w:val="28"/>
          <w:lang w:val="uk-UA"/>
        </w:rPr>
      </w:pPr>
    </w:p>
    <w:p w:rsidR="00142A96" w:rsidRPr="00BF49F0" w:rsidRDefault="00142A96" w:rsidP="00142A96">
      <w:pPr>
        <w:tabs>
          <w:tab w:val="left" w:pos="752"/>
          <w:tab w:val="left" w:pos="832"/>
        </w:tabs>
        <w:spacing w:after="0" w:line="100" w:lineRule="atLeast"/>
        <w:jc w:val="center"/>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rPr>
          <w:lang w:val="uk-UA"/>
        </w:rPr>
      </w:pPr>
    </w:p>
    <w:p w:rsidR="00142A96" w:rsidRPr="00BF49F0" w:rsidRDefault="00142A96" w:rsidP="00142A96">
      <w:pPr>
        <w:tabs>
          <w:tab w:val="left" w:pos="752"/>
          <w:tab w:val="left" w:pos="832"/>
        </w:tabs>
        <w:spacing w:after="0" w:line="100" w:lineRule="atLeast"/>
        <w:jc w:val="center"/>
        <w:rPr>
          <w:rFonts w:ascii="Times New Roman" w:hAnsi="Times New Roman" w:cs="Times New Roman"/>
          <w:sz w:val="28"/>
          <w:szCs w:val="28"/>
          <w:lang w:val="uk-UA"/>
        </w:rPr>
      </w:pPr>
      <w:r w:rsidRPr="00BF49F0">
        <w:rPr>
          <w:rFonts w:ascii="Times New Roman" w:hAnsi="Times New Roman" w:cs="Times New Roman"/>
          <w:sz w:val="28"/>
          <w:szCs w:val="28"/>
          <w:lang w:val="uk-UA"/>
        </w:rPr>
        <w:lastRenderedPageBreak/>
        <w:t>2.6.5. Капітальний ремонт КНС №2 (ПХЗ)</w:t>
      </w:r>
    </w:p>
    <w:p w:rsidR="00142A96" w:rsidRPr="00BF49F0" w:rsidRDefault="00142A96" w:rsidP="00142A96">
      <w:pPr>
        <w:tabs>
          <w:tab w:val="left" w:pos="752"/>
          <w:tab w:val="left" w:pos="832"/>
        </w:tabs>
        <w:spacing w:after="0" w:line="100" w:lineRule="atLeast"/>
        <w:jc w:val="center"/>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center"/>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 xml:space="preserve">На  балансі підприємства знаходиться каналізаційна насосна станція№2 (ПХЗ), що розташована  за адресою: вул. Дмитра Бочарникова,1м. КНС №2 (ПХЗ) введена в експлуатацію в 1962 році та   передана на баланс КП «Павлоградводоканал» в 1996 році від Павлоградського  хімічного заводу  та має інвентарний номер – 456. КНС має стовідсотковий знос.  </w:t>
      </w: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КНС №2(ПХЗ) перекачує каналізаційні стоки від частини селища «18 Вересня». Проєктна потужність -3,8 тис.м</w:t>
      </w:r>
      <w:r w:rsidRPr="00BF49F0">
        <w:rPr>
          <w:rFonts w:ascii="Times New Roman" w:hAnsi="Times New Roman" w:cs="Times New Roman"/>
          <w:sz w:val="28"/>
          <w:szCs w:val="28"/>
          <w:vertAlign w:val="superscript"/>
          <w:lang w:val="uk-UA"/>
        </w:rPr>
        <w:t>3</w:t>
      </w:r>
      <w:r w:rsidRPr="00BF49F0">
        <w:rPr>
          <w:rFonts w:ascii="Times New Roman" w:hAnsi="Times New Roman" w:cs="Times New Roman"/>
          <w:sz w:val="28"/>
          <w:szCs w:val="28"/>
          <w:lang w:val="uk-UA"/>
        </w:rPr>
        <w:t>/добу, фактична потужність  -  0,8 тис.м</w:t>
      </w:r>
      <w:r w:rsidRPr="00BF49F0">
        <w:rPr>
          <w:rFonts w:ascii="Times New Roman" w:hAnsi="Times New Roman" w:cs="Times New Roman"/>
          <w:sz w:val="28"/>
          <w:szCs w:val="28"/>
          <w:vertAlign w:val="superscript"/>
          <w:lang w:val="uk-UA"/>
        </w:rPr>
        <w:t>3</w:t>
      </w:r>
      <w:r w:rsidRPr="00BF49F0">
        <w:rPr>
          <w:rFonts w:ascii="Times New Roman" w:hAnsi="Times New Roman" w:cs="Times New Roman"/>
          <w:sz w:val="28"/>
          <w:szCs w:val="28"/>
          <w:lang w:val="uk-UA"/>
        </w:rPr>
        <w:t>/добу.</w:t>
      </w: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На КНС встановлено насосний агрегат 2СМ150-125-315а/6  електродвигуном - 7,5квт.</w:t>
      </w: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Капітальні ремонти на КНС №2(ПХЗ) з моменту її передачі не проводились, стан будівлі незадовільний і потребує капітального ремонту.</w:t>
      </w: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pStyle w:val="ab"/>
        <w:widowControl/>
        <w:shd w:val="clear" w:color="auto" w:fill="FFFFFF"/>
        <w:tabs>
          <w:tab w:val="left" w:pos="752"/>
          <w:tab w:val="left" w:pos="832"/>
        </w:tabs>
        <w:suppressAutoHyphens w:val="0"/>
        <w:spacing w:after="0" w:line="100" w:lineRule="atLeast"/>
        <w:ind w:left="0"/>
        <w:jc w:val="both"/>
        <w:outlineLvl w:val="1"/>
        <w:rPr>
          <w:rFonts w:ascii="Times New Roman" w:hAnsi="Times New Roman" w:cs="Times New Roman"/>
          <w:sz w:val="28"/>
          <w:szCs w:val="28"/>
          <w:lang w:val="uk-UA"/>
        </w:rPr>
      </w:pPr>
      <w:r w:rsidRPr="00BF49F0">
        <w:rPr>
          <w:rFonts w:ascii="Times New Roman" w:eastAsia="Cambria" w:hAnsi="Times New Roman" w:cs="Times New Roman"/>
          <w:sz w:val="28"/>
          <w:szCs w:val="28"/>
          <w:lang w:val="uk-UA"/>
        </w:rPr>
        <w:t xml:space="preserve">          Орієнтовна вартість заходу  –  600,00тис. грн. без ПДВ.</w:t>
      </w:r>
    </w:p>
    <w:p w:rsidR="00142A96" w:rsidRPr="00BF49F0" w:rsidRDefault="00142A96" w:rsidP="00142A96">
      <w:pPr>
        <w:spacing w:after="0" w:line="100" w:lineRule="atLeast"/>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ab/>
        <w:t>Захід заплановано на 2028р.</w:t>
      </w: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lastRenderedPageBreak/>
        <w:t xml:space="preserve"> </w:t>
      </w:r>
    </w:p>
    <w:p w:rsidR="00142A96" w:rsidRPr="00BF49F0" w:rsidRDefault="00142A96" w:rsidP="00142A96">
      <w:pPr>
        <w:pStyle w:val="ab"/>
        <w:numPr>
          <w:ilvl w:val="2"/>
          <w:numId w:val="30"/>
        </w:numPr>
        <w:tabs>
          <w:tab w:val="left" w:pos="752"/>
          <w:tab w:val="left" w:pos="832"/>
        </w:tabs>
        <w:spacing w:after="0" w:line="100" w:lineRule="atLeast"/>
        <w:jc w:val="center"/>
        <w:rPr>
          <w:rFonts w:ascii="Times New Roman" w:hAnsi="Times New Roman" w:cs="Times New Roman"/>
          <w:sz w:val="28"/>
          <w:szCs w:val="28"/>
          <w:lang w:val="uk-UA"/>
        </w:rPr>
      </w:pPr>
      <w:r w:rsidRPr="00BF49F0">
        <w:rPr>
          <w:rFonts w:ascii="Times New Roman" w:hAnsi="Times New Roman" w:cs="Times New Roman"/>
          <w:sz w:val="28"/>
          <w:szCs w:val="28"/>
          <w:lang w:val="uk-UA"/>
        </w:rPr>
        <w:t xml:space="preserve">Розробка ПКД на  реконструкцію каналізаційного колектору </w:t>
      </w: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r w:rsidRPr="00BF49F0">
        <w:rPr>
          <w:rFonts w:ascii="Times New Roman" w:hAnsi="Times New Roman" w:cs="Times New Roman"/>
          <w:sz w:val="28"/>
          <w:szCs w:val="28"/>
          <w:lang w:val="uk-UA"/>
        </w:rPr>
        <w:t>від КНС №3 до КОС</w:t>
      </w: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t>Каналізаційні стоки від  мкр. «40 Років»  та мкр. «Ливмаш» перекачуються на каналізаційні очисні споруди м. Павлоград каналізаційною насосною станцією №3. Загальна кількість мешканців в цих двох районах міста становить  близько 25,0 тисяч. Каналізаційний колектор що перекачую стоки побудовано зі сталевих труб Ду 500 мм в дві нитки, загальною протяжністю 19,5 км. Щорічне збільшення аварійних ситуацій на напірному колекторі призводить до забруднення навколишнього середовища.  Місцями стінки сталевої труби настільки зтоншені що не можливо не приварити вставку ні встановити хомут, бо труба під натиском  руйнуються. Напірний каналізаційний колектор підлягає  реконструкції. Для можливості залучення інвесторів, або отримання грантів на реалізацію  даного проєкту  потрібно розробити проєктно  -кошторисну документацію</w:t>
      </w:r>
    </w:p>
    <w:p w:rsidR="00142A96" w:rsidRPr="00BF49F0" w:rsidRDefault="00142A96" w:rsidP="00142A96">
      <w:pPr>
        <w:pStyle w:val="ab"/>
        <w:tabs>
          <w:tab w:val="left" w:pos="752"/>
          <w:tab w:val="left" w:pos="832"/>
        </w:tabs>
        <w:spacing w:after="0" w:line="100" w:lineRule="atLeast"/>
        <w:ind w:left="0"/>
        <w:jc w:val="both"/>
        <w:rPr>
          <w:rFonts w:ascii="Times New Roman" w:hAnsi="Times New Roman" w:cs="Times New Roman"/>
          <w:sz w:val="28"/>
          <w:szCs w:val="28"/>
          <w:lang w:val="uk-UA"/>
        </w:rPr>
      </w:pPr>
    </w:p>
    <w:p w:rsidR="00142A96" w:rsidRPr="00BF49F0" w:rsidRDefault="00142A96" w:rsidP="00142A96">
      <w:pPr>
        <w:pStyle w:val="ab"/>
        <w:widowControl/>
        <w:shd w:val="clear" w:color="auto" w:fill="FFFFFF"/>
        <w:tabs>
          <w:tab w:val="left" w:pos="752"/>
          <w:tab w:val="left" w:pos="832"/>
        </w:tabs>
        <w:suppressAutoHyphens w:val="0"/>
        <w:spacing w:after="0" w:line="100" w:lineRule="atLeast"/>
        <w:ind w:left="0"/>
        <w:jc w:val="both"/>
        <w:outlineLvl w:val="1"/>
        <w:rPr>
          <w:rFonts w:ascii="Times New Roman" w:hAnsi="Times New Roman" w:cs="Times New Roman"/>
          <w:sz w:val="28"/>
          <w:szCs w:val="28"/>
          <w:lang w:val="uk-UA"/>
        </w:rPr>
      </w:pPr>
      <w:r w:rsidRPr="00BF49F0">
        <w:rPr>
          <w:rFonts w:ascii="Times New Roman" w:eastAsia="Cambria" w:hAnsi="Times New Roman" w:cs="Times New Roman"/>
          <w:sz w:val="28"/>
          <w:szCs w:val="28"/>
          <w:lang w:val="uk-UA"/>
        </w:rPr>
        <w:tab/>
        <w:t>Орієнтовна вартість заходу  –  1100,00 тис. грн. без ПДВ.</w:t>
      </w:r>
    </w:p>
    <w:p w:rsidR="00142A96" w:rsidRPr="00BF49F0" w:rsidRDefault="00142A96" w:rsidP="00142A96">
      <w:pPr>
        <w:spacing w:after="0" w:line="100" w:lineRule="atLeast"/>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ab/>
        <w:t>Захід заплановано на 2030р.</w:t>
      </w: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tabs>
          <w:tab w:val="left" w:pos="752"/>
          <w:tab w:val="left" w:pos="832"/>
        </w:tabs>
        <w:spacing w:after="0" w:line="100" w:lineRule="atLeast"/>
        <w:jc w:val="both"/>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1440"/>
        <w:jc w:val="center"/>
        <w:rPr>
          <w:rFonts w:ascii="Times New Roman" w:hAnsi="Times New Roman" w:cs="Times New Roman"/>
          <w:sz w:val="28"/>
          <w:szCs w:val="28"/>
          <w:lang w:val="uk-UA"/>
        </w:rPr>
      </w:pPr>
    </w:p>
    <w:p w:rsidR="00142A96" w:rsidRPr="00BF49F0" w:rsidRDefault="00142A96" w:rsidP="00142A96">
      <w:pPr>
        <w:pStyle w:val="ab"/>
        <w:numPr>
          <w:ilvl w:val="2"/>
          <w:numId w:val="30"/>
        </w:numPr>
        <w:tabs>
          <w:tab w:val="left" w:pos="752"/>
          <w:tab w:val="left" w:pos="832"/>
        </w:tabs>
        <w:spacing w:after="0" w:line="100" w:lineRule="atLeast"/>
        <w:jc w:val="center"/>
        <w:rPr>
          <w:rFonts w:ascii="Times New Roman" w:hAnsi="Times New Roman" w:cs="Times New Roman"/>
          <w:sz w:val="28"/>
          <w:szCs w:val="28"/>
          <w:lang w:val="uk-UA"/>
        </w:rPr>
      </w:pPr>
      <w:r w:rsidRPr="00BF49F0">
        <w:rPr>
          <w:rFonts w:ascii="Times New Roman" w:hAnsi="Times New Roman" w:cs="Times New Roman"/>
          <w:sz w:val="28"/>
          <w:szCs w:val="28"/>
          <w:lang w:val="uk-UA"/>
        </w:rPr>
        <w:lastRenderedPageBreak/>
        <w:t>Придбання терморезисторного зварювального апарату</w:t>
      </w:r>
    </w:p>
    <w:p w:rsidR="00142A96" w:rsidRPr="00BF49F0" w:rsidRDefault="00142A96" w:rsidP="00142A96">
      <w:pPr>
        <w:pStyle w:val="ab"/>
        <w:tabs>
          <w:tab w:val="left" w:pos="752"/>
          <w:tab w:val="left" w:pos="832"/>
        </w:tabs>
        <w:spacing w:after="0" w:line="100" w:lineRule="atLeast"/>
        <w:ind w:left="960"/>
        <w:jc w:val="both"/>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both"/>
        <w:rPr>
          <w:rFonts w:ascii="Times New Roman" w:hAnsi="Times New Roman" w:cs="Times New Roman"/>
          <w:sz w:val="28"/>
          <w:szCs w:val="28"/>
          <w:lang w:val="uk-UA"/>
        </w:rPr>
      </w:pPr>
    </w:p>
    <w:p w:rsidR="00142A96" w:rsidRPr="00BF49F0" w:rsidRDefault="00142A96" w:rsidP="00142A96">
      <w:pPr>
        <w:pStyle w:val="ab"/>
        <w:tabs>
          <w:tab w:val="left" w:pos="0"/>
          <w:tab w:val="left" w:pos="142"/>
        </w:tabs>
        <w:spacing w:after="0" w:line="100" w:lineRule="atLeast"/>
        <w:ind w:left="0"/>
        <w:jc w:val="both"/>
        <w:rPr>
          <w:rFonts w:ascii="Times New Roman" w:hAnsi="Times New Roman" w:cs="Times New Roman"/>
          <w:sz w:val="28"/>
          <w:szCs w:val="28"/>
          <w:lang w:val="uk-UA"/>
        </w:rPr>
      </w:pPr>
      <w:r w:rsidRPr="00BF49F0">
        <w:rPr>
          <w:rFonts w:ascii="Times New Roman" w:hAnsi="Times New Roman" w:cs="Times New Roman"/>
          <w:sz w:val="28"/>
          <w:szCs w:val="28"/>
          <w:lang w:val="uk-UA"/>
        </w:rPr>
        <w:tab/>
      </w:r>
      <w:r w:rsidRPr="00BF49F0">
        <w:rPr>
          <w:rFonts w:ascii="Times New Roman" w:hAnsi="Times New Roman" w:cs="Times New Roman"/>
          <w:sz w:val="28"/>
          <w:szCs w:val="28"/>
          <w:lang w:val="uk-UA"/>
        </w:rPr>
        <w:tab/>
        <w:t xml:space="preserve">На сьогоднішній день при заміні мереж водопостачання та водовідведення  широко використовуються поліетиленові труби. Так на баланс  підприємства в 2022 році передано збудований каналізаційний колектор з поліетиленових труб Ду315 мм загальною протяжністю 8 км. Нові проєкти реконструкцій напірних каналізаційних колекторів та водопровідних мереж також в своїй більшості  включають  проєктні рішення з заміни старих  сталевих та чавунних труб на  поліетиленові труби. </w:t>
      </w:r>
    </w:p>
    <w:p w:rsidR="00142A96" w:rsidRPr="00BF49F0" w:rsidRDefault="00142A96" w:rsidP="00142A96">
      <w:pPr>
        <w:pStyle w:val="1"/>
        <w:spacing w:before="0" w:after="0" w:line="285" w:lineRule="atLeast"/>
        <w:jc w:val="both"/>
        <w:rPr>
          <w:rFonts w:eastAsia="Times New Roman" w:cs="Times New Roman"/>
          <w:b w:val="0"/>
          <w:bCs/>
          <w:caps/>
          <w:color w:val="2F2F2F"/>
          <w:kern w:val="36"/>
          <w:sz w:val="28"/>
          <w:szCs w:val="28"/>
          <w:lang w:val="uk-UA" w:eastAsia="uk-UA" w:bidi="ar-SA"/>
        </w:rPr>
      </w:pPr>
      <w:r w:rsidRPr="00BF49F0">
        <w:rPr>
          <w:rFonts w:cs="Times New Roman"/>
          <w:sz w:val="28"/>
          <w:szCs w:val="28"/>
          <w:lang w:val="uk-UA"/>
        </w:rPr>
        <w:tab/>
      </w:r>
      <w:r w:rsidRPr="00BF49F0">
        <w:rPr>
          <w:rFonts w:cs="Times New Roman"/>
          <w:b w:val="0"/>
          <w:sz w:val="28"/>
          <w:szCs w:val="28"/>
          <w:lang w:val="uk-UA"/>
        </w:rPr>
        <w:t xml:space="preserve">Для можливості усунення аварійних ситуацій на поліетиленових трубах планується придбати  апарат для електромуфтового зварювання - </w:t>
      </w:r>
      <w:r w:rsidRPr="00BF49F0">
        <w:rPr>
          <w:rFonts w:eastAsia="Times New Roman" w:cs="Times New Roman"/>
          <w:b w:val="0"/>
          <w:bCs/>
          <w:caps/>
          <w:color w:val="2F2F2F"/>
          <w:kern w:val="36"/>
          <w:sz w:val="28"/>
          <w:szCs w:val="28"/>
          <w:bdr w:val="none" w:sz="0" w:space="0" w:color="auto" w:frame="1"/>
          <w:lang w:val="uk-UA" w:eastAsia="uk-UA" w:bidi="ar-SA"/>
        </w:rPr>
        <w:t>NOWATECH ZEEN-3000.</w:t>
      </w:r>
    </w:p>
    <w:p w:rsidR="00142A96" w:rsidRPr="00BF49F0" w:rsidRDefault="00142A96" w:rsidP="00142A96">
      <w:pPr>
        <w:widowControl/>
        <w:shd w:val="clear" w:color="auto" w:fill="FFFFFF"/>
        <w:suppressAutoHyphens w:val="0"/>
        <w:spacing w:after="0" w:line="240" w:lineRule="auto"/>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ab/>
        <w:t>Апарат для електромуфтового зварювання </w:t>
      </w:r>
      <w:r w:rsidRPr="00BF49F0">
        <w:rPr>
          <w:rFonts w:ascii="Times New Roman" w:eastAsia="Times New Roman" w:hAnsi="Times New Roman" w:cs="Times New Roman"/>
          <w:b/>
          <w:bCs/>
          <w:color w:val="auto"/>
          <w:sz w:val="28"/>
          <w:szCs w:val="28"/>
          <w:bdr w:val="none" w:sz="0" w:space="0" w:color="auto" w:frame="1"/>
          <w:lang w:val="uk-UA" w:eastAsia="uk-UA" w:bidi="ar-SA"/>
        </w:rPr>
        <w:t>ZEEN-3000</w:t>
      </w:r>
      <w:r w:rsidRPr="00BF49F0">
        <w:rPr>
          <w:rFonts w:ascii="Times New Roman" w:eastAsia="Times New Roman" w:hAnsi="Times New Roman" w:cs="Times New Roman"/>
          <w:color w:val="auto"/>
          <w:sz w:val="28"/>
          <w:szCs w:val="28"/>
          <w:lang w:val="uk-UA" w:eastAsia="uk-UA" w:bidi="ar-SA"/>
        </w:rPr>
        <w:t> (з можливістю реєстрації параметрів зварювання) є універсальним обладнанням для з'єднання труб та фітингів із термопластів (</w:t>
      </w:r>
      <w:r w:rsidRPr="00BF49F0">
        <w:rPr>
          <w:rFonts w:ascii="Times New Roman" w:eastAsia="Times New Roman" w:hAnsi="Times New Roman" w:cs="Times New Roman"/>
          <w:b/>
          <w:bCs/>
          <w:color w:val="auto"/>
          <w:sz w:val="28"/>
          <w:szCs w:val="28"/>
          <w:bdr w:val="none" w:sz="0" w:space="0" w:color="auto" w:frame="1"/>
          <w:lang w:val="uk-UA" w:eastAsia="uk-UA" w:bidi="ar-SA"/>
        </w:rPr>
        <w:t>PE, PP, PB, PVDF</w:t>
      </w:r>
      <w:r w:rsidRPr="00BF49F0">
        <w:rPr>
          <w:rFonts w:ascii="Times New Roman" w:eastAsia="Times New Roman" w:hAnsi="Times New Roman" w:cs="Times New Roman"/>
          <w:color w:val="auto"/>
          <w:sz w:val="28"/>
          <w:szCs w:val="28"/>
          <w:lang w:val="uk-UA" w:eastAsia="uk-UA" w:bidi="ar-SA"/>
        </w:rPr>
        <w:t>)* методом контактного зварювання з використання електромуфтових фітингів. Завдяки автоматичному процесу зварювання, зварка виконується легко, а з’єднання відзначається високим рівнем якості та надійністю. Обладнання ідеально підходить для будівництва нових мереж, ремонту або розширення існуючих мереж. Призначено для водоканалів, муніципальних та приватних компаній. </w:t>
      </w:r>
    </w:p>
    <w:p w:rsidR="00142A96" w:rsidRPr="00BF49F0" w:rsidRDefault="00142A96" w:rsidP="00142A96">
      <w:pPr>
        <w:widowControl/>
        <w:shd w:val="clear" w:color="auto" w:fill="FFFFFF"/>
        <w:suppressAutoHyphens w:val="0"/>
        <w:spacing w:after="0" w:line="240" w:lineRule="auto"/>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Ця модель універсального зварювального апарату </w:t>
      </w:r>
      <w:r w:rsidRPr="00BF49F0">
        <w:rPr>
          <w:rFonts w:ascii="Times New Roman" w:eastAsia="Times New Roman" w:hAnsi="Times New Roman" w:cs="Times New Roman"/>
          <w:b/>
          <w:bCs/>
          <w:color w:val="auto"/>
          <w:sz w:val="28"/>
          <w:szCs w:val="28"/>
          <w:bdr w:val="none" w:sz="0" w:space="0" w:color="auto" w:frame="1"/>
          <w:lang w:val="uk-UA" w:eastAsia="uk-UA" w:bidi="ar-SA"/>
        </w:rPr>
        <w:t>Nowatech </w:t>
      </w:r>
      <w:r w:rsidRPr="00BF49F0">
        <w:rPr>
          <w:rFonts w:ascii="Times New Roman" w:eastAsia="Times New Roman" w:hAnsi="Times New Roman" w:cs="Times New Roman"/>
          <w:color w:val="auto"/>
          <w:sz w:val="28"/>
          <w:szCs w:val="28"/>
          <w:lang w:val="uk-UA" w:eastAsia="uk-UA" w:bidi="ar-SA"/>
        </w:rPr>
        <w:t>оснащена такими функціями:</w:t>
      </w:r>
    </w:p>
    <w:p w:rsidR="00142A96" w:rsidRPr="00BF49F0" w:rsidRDefault="00142A96" w:rsidP="00142A96">
      <w:pPr>
        <w:widowControl/>
        <w:numPr>
          <w:ilvl w:val="0"/>
          <w:numId w:val="31"/>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Автоматичне керування.</w:t>
      </w:r>
    </w:p>
    <w:p w:rsidR="00142A96" w:rsidRPr="00BF49F0" w:rsidRDefault="00142A96" w:rsidP="00142A96">
      <w:pPr>
        <w:widowControl/>
        <w:numPr>
          <w:ilvl w:val="0"/>
          <w:numId w:val="31"/>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Оптична та акустична сигналізація процесу зварювання.</w:t>
      </w:r>
    </w:p>
    <w:p w:rsidR="00142A96" w:rsidRPr="00BF49F0" w:rsidRDefault="00142A96" w:rsidP="00142A96">
      <w:pPr>
        <w:widowControl/>
        <w:numPr>
          <w:ilvl w:val="0"/>
          <w:numId w:val="31"/>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Автоматична компенсація часу зварювання в залежності від температури навколишнього середовища.</w:t>
      </w:r>
    </w:p>
    <w:p w:rsidR="00142A96" w:rsidRPr="00BF49F0" w:rsidRDefault="00142A96" w:rsidP="00142A96">
      <w:pPr>
        <w:widowControl/>
        <w:numPr>
          <w:ilvl w:val="0"/>
          <w:numId w:val="31"/>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Електронна система керування, яка реагує на зміни параметрів потужності у режимі реального часу.</w:t>
      </w:r>
    </w:p>
    <w:p w:rsidR="00142A96" w:rsidRPr="00BF49F0" w:rsidRDefault="00142A96" w:rsidP="00142A96">
      <w:pPr>
        <w:widowControl/>
        <w:numPr>
          <w:ilvl w:val="0"/>
          <w:numId w:val="31"/>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Автоматичне налаштування напруги та часу циклу в залежності від моделі фітингу.</w:t>
      </w:r>
    </w:p>
    <w:p w:rsidR="00142A96" w:rsidRPr="00BF49F0" w:rsidRDefault="00142A96" w:rsidP="00142A96">
      <w:pPr>
        <w:widowControl/>
        <w:shd w:val="clear" w:color="auto" w:fill="FFFFFF"/>
        <w:suppressAutoHyphens w:val="0"/>
        <w:spacing w:after="0" w:line="240" w:lineRule="auto"/>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b/>
          <w:bCs/>
          <w:color w:val="auto"/>
          <w:sz w:val="28"/>
          <w:szCs w:val="28"/>
          <w:bdr w:val="none" w:sz="0" w:space="0" w:color="auto" w:frame="1"/>
          <w:lang w:val="uk-UA" w:eastAsia="uk-UA" w:bidi="ar-SA"/>
        </w:rPr>
        <w:t>4 режими роботи:</w:t>
      </w:r>
    </w:p>
    <w:p w:rsidR="00142A96" w:rsidRPr="00BF49F0" w:rsidRDefault="00142A96" w:rsidP="00142A96">
      <w:pPr>
        <w:widowControl/>
        <w:numPr>
          <w:ilvl w:val="0"/>
          <w:numId w:val="32"/>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автоматичний режим з використанням сканера штрих-кодів,</w:t>
      </w:r>
    </w:p>
    <w:p w:rsidR="00142A96" w:rsidRPr="00BF49F0" w:rsidRDefault="00142A96" w:rsidP="00142A96">
      <w:pPr>
        <w:widowControl/>
        <w:numPr>
          <w:ilvl w:val="0"/>
          <w:numId w:val="32"/>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автоматичний режим шляхом введення цифр штрих-коду,</w:t>
      </w:r>
    </w:p>
    <w:p w:rsidR="00142A96" w:rsidRPr="00BF49F0" w:rsidRDefault="00142A96" w:rsidP="00142A96">
      <w:pPr>
        <w:widowControl/>
        <w:numPr>
          <w:ilvl w:val="0"/>
          <w:numId w:val="32"/>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ручний режим шляхом введення параметрів напруги та часу з фітингу,</w:t>
      </w:r>
    </w:p>
    <w:p w:rsidR="00142A96" w:rsidRPr="00BF49F0" w:rsidRDefault="00142A96" w:rsidP="00142A96">
      <w:pPr>
        <w:widowControl/>
        <w:numPr>
          <w:ilvl w:val="0"/>
          <w:numId w:val="32"/>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режим "як попередній".</w:t>
      </w:r>
    </w:p>
    <w:p w:rsidR="00142A96" w:rsidRPr="00BF49F0" w:rsidRDefault="00142A96" w:rsidP="00142A96">
      <w:pPr>
        <w:widowControl/>
        <w:shd w:val="clear" w:color="auto" w:fill="FFFFFF"/>
        <w:suppressAutoHyphens w:val="0"/>
        <w:spacing w:before="120" w:after="120" w:line="240" w:lineRule="auto"/>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Термін гарантії від виробника – 1 рік.</w:t>
      </w:r>
    </w:p>
    <w:p w:rsidR="00142A96" w:rsidRPr="00BF49F0" w:rsidRDefault="00142A96" w:rsidP="00142A96">
      <w:pPr>
        <w:widowControl/>
        <w:shd w:val="clear" w:color="auto" w:fill="FFFFFF"/>
        <w:suppressAutoHyphens w:val="0"/>
        <w:spacing w:after="0" w:line="240" w:lineRule="auto"/>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b/>
          <w:bCs/>
          <w:color w:val="auto"/>
          <w:sz w:val="28"/>
          <w:szCs w:val="28"/>
          <w:bdr w:val="none" w:sz="0" w:space="0" w:color="auto" w:frame="1"/>
          <w:lang w:val="uk-UA" w:eastAsia="uk-UA" w:bidi="ar-SA"/>
        </w:rPr>
        <w:t>РЕ </w:t>
      </w:r>
      <w:r w:rsidRPr="00BF49F0">
        <w:rPr>
          <w:rFonts w:ascii="Times New Roman" w:eastAsia="Times New Roman" w:hAnsi="Times New Roman" w:cs="Times New Roman"/>
          <w:color w:val="auto"/>
          <w:sz w:val="28"/>
          <w:szCs w:val="28"/>
          <w:lang w:val="uk-UA" w:eastAsia="uk-UA" w:bidi="ar-SA"/>
        </w:rPr>
        <w:t>- Полімер, </w:t>
      </w:r>
      <w:r w:rsidRPr="00BF49F0">
        <w:rPr>
          <w:rFonts w:ascii="Times New Roman" w:eastAsia="Times New Roman" w:hAnsi="Times New Roman" w:cs="Times New Roman"/>
          <w:b/>
          <w:bCs/>
          <w:color w:val="auto"/>
          <w:sz w:val="28"/>
          <w:szCs w:val="28"/>
          <w:bdr w:val="none" w:sz="0" w:space="0" w:color="auto" w:frame="1"/>
          <w:lang w:val="uk-UA" w:eastAsia="uk-UA" w:bidi="ar-SA"/>
        </w:rPr>
        <w:t>РР </w:t>
      </w:r>
      <w:r w:rsidRPr="00BF49F0">
        <w:rPr>
          <w:rFonts w:ascii="Times New Roman" w:eastAsia="Times New Roman" w:hAnsi="Times New Roman" w:cs="Times New Roman"/>
          <w:color w:val="auto"/>
          <w:sz w:val="28"/>
          <w:szCs w:val="28"/>
          <w:lang w:val="uk-UA" w:eastAsia="uk-UA" w:bidi="ar-SA"/>
        </w:rPr>
        <w:t>- Поліпропілен, </w:t>
      </w:r>
      <w:r w:rsidRPr="00BF49F0">
        <w:rPr>
          <w:rFonts w:ascii="Times New Roman" w:eastAsia="Times New Roman" w:hAnsi="Times New Roman" w:cs="Times New Roman"/>
          <w:b/>
          <w:bCs/>
          <w:color w:val="auto"/>
          <w:sz w:val="28"/>
          <w:szCs w:val="28"/>
          <w:bdr w:val="none" w:sz="0" w:space="0" w:color="auto" w:frame="1"/>
          <w:lang w:val="uk-UA" w:eastAsia="uk-UA" w:bidi="ar-SA"/>
        </w:rPr>
        <w:t>РВ </w:t>
      </w:r>
      <w:r w:rsidRPr="00BF49F0">
        <w:rPr>
          <w:rFonts w:ascii="Times New Roman" w:eastAsia="Times New Roman" w:hAnsi="Times New Roman" w:cs="Times New Roman"/>
          <w:color w:val="auto"/>
          <w:sz w:val="28"/>
          <w:szCs w:val="28"/>
          <w:lang w:val="uk-UA" w:eastAsia="uk-UA" w:bidi="ar-SA"/>
        </w:rPr>
        <w:t>– Полібутилен,  </w:t>
      </w:r>
      <w:r w:rsidRPr="00BF49F0">
        <w:rPr>
          <w:rFonts w:ascii="Times New Roman" w:eastAsia="Times New Roman" w:hAnsi="Times New Roman" w:cs="Times New Roman"/>
          <w:b/>
          <w:bCs/>
          <w:color w:val="auto"/>
          <w:sz w:val="28"/>
          <w:szCs w:val="28"/>
          <w:bdr w:val="none" w:sz="0" w:space="0" w:color="auto" w:frame="1"/>
          <w:lang w:val="uk-UA" w:eastAsia="uk-UA" w:bidi="ar-SA"/>
        </w:rPr>
        <w:t>PVDF </w:t>
      </w:r>
      <w:r w:rsidRPr="00BF49F0">
        <w:rPr>
          <w:rFonts w:ascii="Times New Roman" w:eastAsia="Times New Roman" w:hAnsi="Times New Roman" w:cs="Times New Roman"/>
          <w:color w:val="auto"/>
          <w:sz w:val="28"/>
          <w:szCs w:val="28"/>
          <w:lang w:val="uk-UA" w:eastAsia="uk-UA" w:bidi="ar-SA"/>
        </w:rPr>
        <w:t>– полівініліденфторид.</w:t>
      </w:r>
    </w:p>
    <w:p w:rsidR="00142A96" w:rsidRPr="00BF49F0" w:rsidRDefault="00142A96" w:rsidP="00142A96">
      <w:pPr>
        <w:widowControl/>
        <w:shd w:val="clear" w:color="auto" w:fill="FFFFFF"/>
        <w:suppressAutoHyphens w:val="0"/>
        <w:spacing w:before="120" w:after="120" w:line="240" w:lineRule="auto"/>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ab/>
        <w:t xml:space="preserve">Пристрій підтримує фітинги, які використовуються у водопровідній та газовій промисловості. Алюмінієвий корпус зварювального апарату і вбудований вентилятор сприяє охолодженню трансформатору. В комплект входить фанерна скринька, що захищає від механічних пошкоджень і </w:t>
      </w:r>
      <w:r w:rsidRPr="00BF49F0">
        <w:rPr>
          <w:rFonts w:ascii="Times New Roman" w:eastAsia="Times New Roman" w:hAnsi="Times New Roman" w:cs="Times New Roman"/>
          <w:color w:val="auto"/>
          <w:sz w:val="28"/>
          <w:szCs w:val="28"/>
          <w:lang w:val="uk-UA" w:eastAsia="uk-UA" w:bidi="ar-SA"/>
        </w:rPr>
        <w:lastRenderedPageBreak/>
        <w:t>забезпечує зручне транспортування та зберігання машини. Просте та зрозуміле управління програмою керування герметизуючої машини. Можливість підключення сканера штрих-кодів (додаткова приналежність). Система виміру температури трансформатора, захищає герметик від перегріву.</w:t>
      </w:r>
    </w:p>
    <w:p w:rsidR="00142A96" w:rsidRPr="00BF49F0" w:rsidRDefault="00142A96" w:rsidP="00142A96">
      <w:pPr>
        <w:widowControl/>
        <w:shd w:val="clear" w:color="auto" w:fill="FFFFFF"/>
        <w:suppressAutoHyphens w:val="0"/>
        <w:spacing w:after="0" w:line="240" w:lineRule="auto"/>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b/>
          <w:bCs/>
          <w:color w:val="auto"/>
          <w:sz w:val="28"/>
          <w:szCs w:val="28"/>
          <w:bdr w:val="none" w:sz="0" w:space="0" w:color="auto" w:frame="1"/>
          <w:lang w:val="uk-UA" w:eastAsia="uk-UA" w:bidi="ar-SA"/>
        </w:rPr>
        <w:t>Технічні характеристики:</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діапазон діаметрів – ˜Ø500(*Ø630) мм.</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джерело живлення – АС 230 [B] (+10/-15%), 50 [ц](+10%)</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максимальна потужність зварювання – 3600 Вт</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вага – 18 кг</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габарити – 270x260x330 mm</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напруга зварювання – 8÷44 В</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максимальний зварювальний струм – 100 А</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робоча температура – 5/+40*С</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змінні адаптери – Ø4, Ø4,7 [мм]</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клас захисту – IP 54</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сканер штрих-кодів  - опція</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пам’ять – 500-700</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реєстрація GPS (антенна) – опція</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можливість друку протоколів зварювання – наявна</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рекомендована потужність генератора – 6 кВт</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вбудований акумулятор – відсутній</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передача протоколів зварювання на USB-накопичувач – відсутня</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зв'язок з ПК – кабель USB</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нагадування про калібрування – наявне</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компенсація часу зварки – наявне</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функція відслідковування – наявна </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ЖК дисплей (2 на 16) – наявний</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мова користувача – PL, ENG, RU, GER, HU, FR, RO, NO, IT, RO, LT, ESP, CZ, SK</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ручне програмування – наявне</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порти передавання інформації – USB typ B, м12</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можливість оновлення програми управління користувачам -  наявне</w:t>
      </w:r>
    </w:p>
    <w:p w:rsidR="00142A96" w:rsidRPr="00BF49F0" w:rsidRDefault="00142A96" w:rsidP="00142A96">
      <w:pPr>
        <w:widowControl/>
        <w:numPr>
          <w:ilvl w:val="0"/>
          <w:numId w:val="33"/>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зварювальний та силовий кабель – 4м/4м</w:t>
      </w:r>
    </w:p>
    <w:p w:rsidR="00142A96" w:rsidRPr="00BF49F0" w:rsidRDefault="00142A96" w:rsidP="00142A96">
      <w:pPr>
        <w:widowControl/>
        <w:shd w:val="clear" w:color="auto" w:fill="FFFFFF"/>
        <w:suppressAutoHyphens w:val="0"/>
        <w:spacing w:after="0" w:line="240" w:lineRule="auto"/>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Додаткове обладнання (</w:t>
      </w:r>
      <w:r w:rsidRPr="00BF49F0">
        <w:rPr>
          <w:rFonts w:ascii="Times New Roman" w:eastAsia="Times New Roman" w:hAnsi="Times New Roman" w:cs="Times New Roman"/>
          <w:b/>
          <w:bCs/>
          <w:color w:val="auto"/>
          <w:sz w:val="28"/>
          <w:szCs w:val="28"/>
          <w:bdr w:val="none" w:sz="0" w:space="0" w:color="auto" w:frame="1"/>
          <w:lang w:val="uk-UA" w:eastAsia="uk-UA" w:bidi="ar-SA"/>
        </w:rPr>
        <w:t>не входить в комплект</w:t>
      </w:r>
      <w:r w:rsidRPr="00BF49F0">
        <w:rPr>
          <w:rFonts w:ascii="Times New Roman" w:eastAsia="Times New Roman" w:hAnsi="Times New Roman" w:cs="Times New Roman"/>
          <w:color w:val="auto"/>
          <w:sz w:val="28"/>
          <w:szCs w:val="28"/>
          <w:lang w:val="uk-UA" w:eastAsia="uk-UA" w:bidi="ar-SA"/>
        </w:rPr>
        <w:t>):</w:t>
      </w:r>
    </w:p>
    <w:p w:rsidR="00142A96" w:rsidRPr="00BF49F0" w:rsidRDefault="00142A96" w:rsidP="00142A96">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Ручний скребок</w:t>
      </w:r>
    </w:p>
    <w:p w:rsidR="00142A96" w:rsidRPr="00BF49F0" w:rsidRDefault="00142A96" w:rsidP="00142A96">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Сканер штрих-кодів</w:t>
      </w:r>
    </w:p>
    <w:p w:rsidR="00142A96" w:rsidRPr="00BF49F0" w:rsidRDefault="00142A96" w:rsidP="00142A96">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серветки для чищення</w:t>
      </w:r>
    </w:p>
    <w:p w:rsidR="00142A96" w:rsidRPr="00BF49F0" w:rsidRDefault="00142A96" w:rsidP="00142A96">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ручний пережим для труб ZRRN-90 (Ø32÷90мм)</w:t>
      </w:r>
    </w:p>
    <w:p w:rsidR="00142A96" w:rsidRPr="00BF49F0" w:rsidRDefault="00142A96" w:rsidP="00142A96">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опозиціонер (PUZN-90L)</w:t>
      </w:r>
    </w:p>
    <w:p w:rsidR="00142A96" w:rsidRPr="00BF49F0" w:rsidRDefault="00142A96" w:rsidP="00142A96">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ножиці для труб (Ø16÷63 мм)</w:t>
      </w:r>
    </w:p>
    <w:p w:rsidR="00142A96" w:rsidRPr="00BF49F0" w:rsidRDefault="00142A96" w:rsidP="00142A96">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труборіз (Ø6÷76 мм)</w:t>
      </w:r>
    </w:p>
    <w:p w:rsidR="00142A96" w:rsidRPr="00BF49F0" w:rsidRDefault="00142A96" w:rsidP="00142A96">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труборіз (Ø50÷140 мм) </w:t>
      </w:r>
    </w:p>
    <w:p w:rsidR="00142A96" w:rsidRPr="00BF49F0" w:rsidRDefault="00142A96" w:rsidP="00142A96">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труборіз (Ø110÷160 мм)</w:t>
      </w:r>
    </w:p>
    <w:p w:rsidR="00142A96" w:rsidRPr="00BF49F0" w:rsidRDefault="00142A96" w:rsidP="00142A96">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lastRenderedPageBreak/>
        <w:t>фаскознімач (Ø16÷110 мм)</w:t>
      </w:r>
    </w:p>
    <w:p w:rsidR="00142A96" w:rsidRPr="00BF49F0" w:rsidRDefault="00142A96" w:rsidP="00142A96">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фаскознімач (Ø32÷250 мм)</w:t>
      </w:r>
    </w:p>
    <w:p w:rsidR="00142A96" w:rsidRPr="00BF49F0" w:rsidRDefault="00142A96" w:rsidP="00142A96">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b/>
          <w:color w:val="auto"/>
          <w:sz w:val="28"/>
          <w:szCs w:val="28"/>
          <w:lang w:val="uk-UA" w:eastAsia="uk-UA" w:bidi="ar-SA"/>
        </w:rPr>
      </w:pPr>
      <w:r w:rsidRPr="00BF49F0">
        <w:rPr>
          <w:rFonts w:ascii="Times New Roman" w:eastAsia="Times New Roman" w:hAnsi="Times New Roman" w:cs="Times New Roman"/>
          <w:b/>
          <w:color w:val="auto"/>
          <w:sz w:val="28"/>
          <w:szCs w:val="28"/>
          <w:lang w:val="uk-UA" w:eastAsia="uk-UA" w:bidi="ar-SA"/>
        </w:rPr>
        <w:t>механічний трубонарізувач (Ø75÷200 мм)</w:t>
      </w:r>
    </w:p>
    <w:p w:rsidR="00142A96" w:rsidRPr="00BF49F0" w:rsidRDefault="00142A96" w:rsidP="00142A96">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гідравлічний пережим ZHRN-160 (Ø90÷160 мм) SDR11 та SDR17</w:t>
      </w:r>
    </w:p>
    <w:p w:rsidR="00142A96" w:rsidRPr="00BF49F0" w:rsidRDefault="00142A96" w:rsidP="00142A96">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захисна палатка 3х3 [м]</w:t>
      </w:r>
    </w:p>
    <w:p w:rsidR="00142A96" w:rsidRPr="00BF49F0" w:rsidRDefault="00142A96" w:rsidP="00142A96">
      <w:pPr>
        <w:widowControl/>
        <w:numPr>
          <w:ilvl w:val="0"/>
          <w:numId w:val="34"/>
        </w:numPr>
        <w:shd w:val="clear" w:color="auto" w:fill="FFFFFF"/>
        <w:suppressAutoHyphens w:val="0"/>
        <w:spacing w:after="0" w:line="240" w:lineRule="auto"/>
        <w:ind w:left="0"/>
        <w:jc w:val="both"/>
        <w:rPr>
          <w:rFonts w:ascii="Times New Roman" w:eastAsia="Times New Roman" w:hAnsi="Times New Roman" w:cs="Times New Roman"/>
          <w:color w:val="auto"/>
          <w:sz w:val="28"/>
          <w:szCs w:val="28"/>
          <w:lang w:val="uk-UA" w:eastAsia="uk-UA" w:bidi="ar-SA"/>
        </w:rPr>
      </w:pPr>
      <w:r w:rsidRPr="00BF49F0">
        <w:rPr>
          <w:rFonts w:ascii="Times New Roman" w:eastAsia="Times New Roman" w:hAnsi="Times New Roman" w:cs="Times New Roman"/>
          <w:color w:val="auto"/>
          <w:sz w:val="28"/>
          <w:szCs w:val="28"/>
          <w:lang w:val="uk-UA" w:eastAsia="uk-UA" w:bidi="ar-SA"/>
        </w:rPr>
        <w:t>генератор FOGO FH3001R</w:t>
      </w:r>
    </w:p>
    <w:p w:rsidR="00142A96" w:rsidRPr="00BF49F0" w:rsidRDefault="00142A96" w:rsidP="00142A96">
      <w:pPr>
        <w:widowControl/>
        <w:shd w:val="clear" w:color="auto" w:fill="FFFFFF"/>
        <w:suppressAutoHyphens w:val="0"/>
        <w:spacing w:after="0" w:line="240" w:lineRule="auto"/>
        <w:rPr>
          <w:rFonts w:ascii="Arial" w:eastAsia="Times New Roman" w:hAnsi="Arial" w:cs="Arial"/>
          <w:color w:val="808080"/>
          <w:sz w:val="23"/>
          <w:szCs w:val="23"/>
          <w:lang w:val="uk-UA" w:eastAsia="uk-UA" w:bidi="ar-SA"/>
        </w:rPr>
      </w:pPr>
    </w:p>
    <w:p w:rsidR="00142A96" w:rsidRPr="00BF49F0" w:rsidRDefault="00142A96" w:rsidP="00142A96">
      <w:pPr>
        <w:pStyle w:val="ab"/>
        <w:widowControl/>
        <w:shd w:val="clear" w:color="auto" w:fill="FFFFFF"/>
        <w:tabs>
          <w:tab w:val="left" w:pos="752"/>
          <w:tab w:val="left" w:pos="832"/>
        </w:tabs>
        <w:suppressAutoHyphens w:val="0"/>
        <w:spacing w:after="0" w:line="100" w:lineRule="atLeast"/>
        <w:ind w:left="0"/>
        <w:jc w:val="both"/>
        <w:outlineLvl w:val="1"/>
        <w:rPr>
          <w:rFonts w:ascii="Times New Roman" w:hAnsi="Times New Roman" w:cs="Times New Roman"/>
          <w:sz w:val="28"/>
          <w:szCs w:val="28"/>
          <w:lang w:val="uk-UA"/>
        </w:rPr>
      </w:pPr>
      <w:r w:rsidRPr="00BF49F0">
        <w:rPr>
          <w:rFonts w:ascii="Times New Roman" w:eastAsia="Cambria" w:hAnsi="Times New Roman" w:cs="Times New Roman"/>
          <w:sz w:val="28"/>
          <w:szCs w:val="28"/>
          <w:lang w:val="uk-UA"/>
        </w:rPr>
        <w:t xml:space="preserve">          Орієнтовна вартість –  150,00тис. грн. без ПДВ.</w:t>
      </w:r>
    </w:p>
    <w:p w:rsidR="00142A96" w:rsidRPr="00BF49F0" w:rsidRDefault="00142A96" w:rsidP="00142A96">
      <w:pPr>
        <w:spacing w:after="0" w:line="100" w:lineRule="atLeast"/>
        <w:jc w:val="both"/>
        <w:rPr>
          <w:rFonts w:ascii="Times New Roman" w:hAnsi="Times New Roman" w:cs="Times New Roman"/>
          <w:sz w:val="28"/>
          <w:szCs w:val="28"/>
          <w:lang w:val="uk-UA"/>
        </w:rPr>
      </w:pPr>
      <w:r w:rsidRPr="00BF49F0">
        <w:rPr>
          <w:rFonts w:ascii="Times New Roman" w:eastAsia="Times New Roman" w:hAnsi="Times New Roman" w:cs="Times New Roman"/>
          <w:sz w:val="28"/>
          <w:szCs w:val="28"/>
          <w:lang w:val="uk-UA"/>
        </w:rPr>
        <w:tab/>
        <w:t>Захід заплановано на 2030р.</w:t>
      </w:r>
    </w:p>
    <w:p w:rsidR="00142A96" w:rsidRPr="00BF49F0" w:rsidRDefault="00142A96" w:rsidP="00142A96">
      <w:pPr>
        <w:widowControl/>
        <w:shd w:val="clear" w:color="auto" w:fill="FFFFFF"/>
        <w:suppressAutoHyphens w:val="0"/>
        <w:spacing w:after="0" w:line="240" w:lineRule="auto"/>
        <w:rPr>
          <w:rFonts w:ascii="Arial" w:eastAsia="Times New Roman" w:hAnsi="Arial" w:cs="Arial"/>
          <w:color w:val="808080"/>
          <w:sz w:val="23"/>
          <w:szCs w:val="23"/>
          <w:lang w:val="uk-UA" w:eastAsia="uk-UA" w:bidi="ar-S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142A96" w:rsidP="00142A96">
      <w:pPr>
        <w:pStyle w:val="ab"/>
        <w:tabs>
          <w:tab w:val="left" w:pos="752"/>
          <w:tab w:val="left" w:pos="832"/>
        </w:tabs>
        <w:spacing w:after="0" w:line="100" w:lineRule="atLeast"/>
        <w:ind w:left="960"/>
        <w:jc w:val="center"/>
        <w:rPr>
          <w:rFonts w:ascii="Times New Roman" w:hAnsi="Times New Roman" w:cs="Times New Roman"/>
          <w:sz w:val="28"/>
          <w:szCs w:val="28"/>
          <w:lang w:val="uk-UA"/>
        </w:rPr>
      </w:pPr>
    </w:p>
    <w:p w:rsidR="00142A96" w:rsidRPr="00BF49F0" w:rsidRDefault="0095626C" w:rsidP="00142A96">
      <w:pPr>
        <w:pStyle w:val="ab"/>
        <w:numPr>
          <w:ilvl w:val="2"/>
          <w:numId w:val="30"/>
        </w:numPr>
        <w:tabs>
          <w:tab w:val="left" w:pos="752"/>
          <w:tab w:val="left" w:pos="832"/>
        </w:tabs>
        <w:spacing w:after="0" w:line="100" w:lineRule="atLeast"/>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142A96" w:rsidRPr="00BF49F0">
        <w:rPr>
          <w:rFonts w:ascii="Times New Roman" w:hAnsi="Times New Roman" w:cs="Times New Roman"/>
          <w:sz w:val="28"/>
          <w:szCs w:val="28"/>
          <w:lang w:val="uk-UA"/>
        </w:rPr>
        <w:t>Придбання  трасошукача</w:t>
      </w:r>
    </w:p>
    <w:p w:rsidR="00142A96" w:rsidRPr="00BF49F0" w:rsidRDefault="00142A96" w:rsidP="00142A96">
      <w:pPr>
        <w:tabs>
          <w:tab w:val="left" w:pos="752"/>
          <w:tab w:val="left" w:pos="832"/>
        </w:tabs>
        <w:spacing w:after="0" w:line="100" w:lineRule="atLeast"/>
        <w:jc w:val="center"/>
        <w:rPr>
          <w:rFonts w:ascii="Times New Roman" w:hAnsi="Times New Roman" w:cs="Times New Roman"/>
          <w:sz w:val="28"/>
          <w:szCs w:val="28"/>
          <w:lang w:val="uk-UA"/>
        </w:rPr>
      </w:pPr>
    </w:p>
    <w:p w:rsidR="00142A96" w:rsidRPr="00BF49F0" w:rsidRDefault="00142A96" w:rsidP="00142A96">
      <w:pPr>
        <w:pStyle w:val="ab"/>
        <w:tabs>
          <w:tab w:val="left" w:pos="142"/>
        </w:tabs>
        <w:autoSpaceDE w:val="0"/>
        <w:autoSpaceDN w:val="0"/>
        <w:adjustRightInd w:val="0"/>
        <w:spacing w:after="0" w:line="240" w:lineRule="auto"/>
        <w:ind w:left="0"/>
        <w:jc w:val="both"/>
        <w:rPr>
          <w:rFonts w:ascii="Times New Roman" w:eastAsia="Times New Roman" w:hAnsi="Times New Roman"/>
          <w:sz w:val="28"/>
          <w:szCs w:val="28"/>
          <w:lang w:val="uk-UA"/>
        </w:rPr>
      </w:pPr>
      <w:r w:rsidRPr="00BF49F0">
        <w:rPr>
          <w:rFonts w:ascii="Times New Roman" w:eastAsia="Times New Roman" w:hAnsi="Times New Roman"/>
          <w:sz w:val="28"/>
          <w:szCs w:val="28"/>
          <w:lang w:val="uk-UA"/>
        </w:rPr>
        <w:tab/>
      </w:r>
      <w:r w:rsidRPr="00BF49F0">
        <w:rPr>
          <w:rFonts w:ascii="Times New Roman" w:eastAsia="Times New Roman" w:hAnsi="Times New Roman"/>
          <w:sz w:val="28"/>
          <w:szCs w:val="28"/>
          <w:lang w:val="uk-UA"/>
        </w:rPr>
        <w:tab/>
        <w:t>Однією з основних проблем підприємства  є  незаконні підключення до мереж водопостачання  та водовідведення, через які підприємство несе збитки.  Також застарілі або неточні топографічні плани підземних мереж заважають своєчасно вирішувати інженерні питання, збільшуються риски пошкодження комунікацій при будівельних роботах.</w:t>
      </w:r>
    </w:p>
    <w:p w:rsidR="00142A96" w:rsidRPr="00BF49F0" w:rsidRDefault="00142A96" w:rsidP="00142A96">
      <w:pPr>
        <w:pStyle w:val="ab"/>
        <w:autoSpaceDE w:val="0"/>
        <w:autoSpaceDN w:val="0"/>
        <w:adjustRightInd w:val="0"/>
        <w:spacing w:after="0" w:line="240" w:lineRule="auto"/>
        <w:ind w:left="0"/>
        <w:jc w:val="both"/>
        <w:rPr>
          <w:rFonts w:ascii="Times New Roman" w:eastAsia="Times New Roman" w:hAnsi="Times New Roman"/>
          <w:sz w:val="28"/>
          <w:szCs w:val="28"/>
          <w:lang w:val="uk-UA"/>
        </w:rPr>
      </w:pPr>
      <w:r w:rsidRPr="00BF49F0">
        <w:rPr>
          <w:rFonts w:ascii="Times New Roman" w:eastAsia="Times New Roman" w:hAnsi="Times New Roman"/>
          <w:sz w:val="28"/>
          <w:szCs w:val="28"/>
          <w:lang w:val="uk-UA"/>
        </w:rPr>
        <w:tab/>
        <w:t xml:space="preserve">Для вирішення цих питань необхідне придбання  приладу, який зможе знаходити підземні комунікації, як зі сталевих труб так і з поліетиленових. </w:t>
      </w:r>
    </w:p>
    <w:p w:rsidR="00142A96" w:rsidRPr="00BF49F0" w:rsidRDefault="00142A96" w:rsidP="00142A96">
      <w:pPr>
        <w:pStyle w:val="ab"/>
        <w:autoSpaceDE w:val="0"/>
        <w:autoSpaceDN w:val="0"/>
        <w:adjustRightInd w:val="0"/>
        <w:spacing w:after="0" w:line="240" w:lineRule="auto"/>
        <w:ind w:left="0"/>
        <w:jc w:val="both"/>
        <w:rPr>
          <w:rFonts w:ascii="Times New Roman" w:eastAsia="Times New Roman" w:hAnsi="Times New Roman"/>
          <w:sz w:val="28"/>
          <w:szCs w:val="28"/>
          <w:lang w:val="uk-UA"/>
        </w:rPr>
      </w:pPr>
      <w:r w:rsidRPr="00BF49F0">
        <w:rPr>
          <w:rFonts w:ascii="Times New Roman" w:eastAsia="Times New Roman" w:hAnsi="Times New Roman"/>
          <w:sz w:val="28"/>
          <w:szCs w:val="28"/>
          <w:lang w:val="uk-UA"/>
        </w:rPr>
        <w:t xml:space="preserve">Придбання  пошуково-діагностичного комплексу дозволить скоротити втрати питної води, а також  дозволить провести інвентаризацію водопровідно-каналізаційних мереж. </w:t>
      </w:r>
    </w:p>
    <w:p w:rsidR="00142A96" w:rsidRPr="00BF49F0" w:rsidRDefault="00142A96" w:rsidP="00142A96">
      <w:pPr>
        <w:pStyle w:val="ab"/>
        <w:autoSpaceDE w:val="0"/>
        <w:autoSpaceDN w:val="0"/>
        <w:adjustRightInd w:val="0"/>
        <w:spacing w:after="0" w:line="240" w:lineRule="auto"/>
        <w:ind w:left="0"/>
        <w:jc w:val="both"/>
        <w:rPr>
          <w:rFonts w:ascii="Times New Roman" w:eastAsia="Times New Roman" w:hAnsi="Times New Roman" w:cs="Times New Roman"/>
          <w:sz w:val="28"/>
          <w:szCs w:val="28"/>
          <w:lang w:val="uk-UA"/>
        </w:rPr>
      </w:pPr>
      <w:r w:rsidRPr="00BF49F0">
        <w:rPr>
          <w:rFonts w:ascii="Times New Roman" w:eastAsia="Times New Roman" w:hAnsi="Times New Roman"/>
          <w:sz w:val="28"/>
          <w:szCs w:val="28"/>
          <w:lang w:val="uk-UA"/>
        </w:rPr>
        <w:tab/>
      </w:r>
      <w:r w:rsidRPr="00BF49F0">
        <w:rPr>
          <w:rFonts w:ascii="Times New Roman" w:eastAsia="Times New Roman" w:hAnsi="Times New Roman" w:cs="Times New Roman"/>
          <w:sz w:val="28"/>
          <w:szCs w:val="28"/>
          <w:lang w:val="uk-UA"/>
        </w:rPr>
        <w:t>Після вивчення ринку збуту аналогічних приладів, підприємством прийнято рішення  придбати георадар Leica DSX .</w:t>
      </w:r>
    </w:p>
    <w:p w:rsidR="00142A96" w:rsidRPr="00BF49F0" w:rsidRDefault="00142A96" w:rsidP="00142A96">
      <w:pPr>
        <w:pStyle w:val="ab"/>
        <w:autoSpaceDE w:val="0"/>
        <w:autoSpaceDN w:val="0"/>
        <w:adjustRightInd w:val="0"/>
        <w:spacing w:after="0" w:line="240" w:lineRule="auto"/>
        <w:ind w:left="0"/>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t xml:space="preserve">Георадар Leica DSX призначений для виявлення підземних комунікацій, їх візуалізації та фіксації. Принциповою відмінністю від будь-якого іншого георадарного радіолокатора є те, що георадар DSX Leica Geosystems в поєднанні з потужним і простим полем планшета Leica CT1000 на базі Windows 10 Professional істотно підвищує продуктивність роботи за рахунок передового програмного забезпечення, яке автоматизує аналіз даних і виконує створення 3D-карти підземних комунікацій миттєво на дисплеї планшета CT1000, що входить в комплект системи. </w:t>
      </w:r>
    </w:p>
    <w:p w:rsidR="00142A96" w:rsidRPr="00BF49F0" w:rsidRDefault="00142A96" w:rsidP="00142A96">
      <w:pPr>
        <w:pStyle w:val="ab"/>
        <w:widowControl/>
        <w:shd w:val="clear" w:color="auto" w:fill="FFFFFF"/>
        <w:tabs>
          <w:tab w:val="left" w:pos="752"/>
          <w:tab w:val="left" w:pos="832"/>
        </w:tabs>
        <w:suppressAutoHyphens w:val="0"/>
        <w:spacing w:after="0" w:line="100" w:lineRule="atLeast"/>
        <w:ind w:left="0"/>
        <w:jc w:val="both"/>
        <w:outlineLvl w:val="1"/>
        <w:rPr>
          <w:rFonts w:ascii="Times New Roman" w:hAnsi="Times New Roman" w:cs="Times New Roman"/>
          <w:sz w:val="28"/>
          <w:szCs w:val="28"/>
          <w:lang w:val="uk-UA"/>
        </w:rPr>
      </w:pPr>
      <w:r w:rsidRPr="00BF49F0">
        <w:rPr>
          <w:rFonts w:ascii="Times New Roman" w:eastAsia="Cambria" w:hAnsi="Times New Roman" w:cs="Times New Roman"/>
          <w:sz w:val="28"/>
          <w:szCs w:val="28"/>
          <w:lang w:val="uk-UA"/>
        </w:rPr>
        <w:tab/>
        <w:t>Орієнтовна вартість –  998,59тис. грн. без ПДВ.</w:t>
      </w:r>
    </w:p>
    <w:p w:rsidR="00142A96" w:rsidRDefault="00142A96" w:rsidP="00142A96">
      <w:pPr>
        <w:spacing w:after="0" w:line="100" w:lineRule="atLeast"/>
        <w:jc w:val="both"/>
        <w:rPr>
          <w:rFonts w:ascii="Times New Roman" w:eastAsia="Times New Roman" w:hAnsi="Times New Roman" w:cs="Times New Roman"/>
          <w:sz w:val="28"/>
          <w:szCs w:val="28"/>
          <w:lang w:val="uk-UA"/>
        </w:rPr>
      </w:pPr>
      <w:r w:rsidRPr="00BF49F0">
        <w:rPr>
          <w:rFonts w:ascii="Times New Roman" w:eastAsia="Times New Roman" w:hAnsi="Times New Roman" w:cs="Times New Roman"/>
          <w:sz w:val="28"/>
          <w:szCs w:val="28"/>
          <w:lang w:val="uk-UA"/>
        </w:rPr>
        <w:tab/>
        <w:t>Захід заплановано на 2030р.</w:t>
      </w:r>
    </w:p>
    <w:p w:rsidR="00142A96" w:rsidRDefault="00142A96" w:rsidP="00142A96">
      <w:pPr>
        <w:spacing w:after="0" w:line="100" w:lineRule="atLeast"/>
        <w:jc w:val="both"/>
        <w:rPr>
          <w:rFonts w:ascii="Times New Roman" w:eastAsia="Times New Roman" w:hAnsi="Times New Roman" w:cs="Times New Roman"/>
          <w:sz w:val="28"/>
          <w:szCs w:val="28"/>
          <w:lang w:val="uk-UA"/>
        </w:rPr>
      </w:pPr>
    </w:p>
    <w:p w:rsidR="002A28EB" w:rsidRDefault="002A28EB" w:rsidP="002A28EB">
      <w:pPr>
        <w:tabs>
          <w:tab w:val="left" w:pos="752"/>
          <w:tab w:val="left" w:pos="832"/>
        </w:tabs>
        <w:spacing w:after="0" w:line="100" w:lineRule="atLeast"/>
        <w:jc w:val="center"/>
        <w:rPr>
          <w:rFonts w:ascii="Times New Roman" w:hAnsi="Times New Roman" w:cs="Times New Roman"/>
          <w:sz w:val="28"/>
          <w:szCs w:val="28"/>
          <w:lang w:val="uk-UA"/>
        </w:rPr>
      </w:pPr>
    </w:p>
    <w:sectPr w:rsidR="002A28EB" w:rsidSect="006B7990">
      <w:footerReference w:type="default" r:id="rId8"/>
      <w:pgSz w:w="11906" w:h="16838"/>
      <w:pgMar w:top="1134" w:right="850" w:bottom="1134" w:left="1701" w:header="708" w:footer="708" w:gutter="0"/>
      <w:pgNumType w:start="14"/>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9F0" w:rsidRDefault="00BF49F0" w:rsidP="004433CB">
      <w:pPr>
        <w:spacing w:after="0" w:line="240" w:lineRule="auto"/>
      </w:pPr>
      <w:r>
        <w:separator/>
      </w:r>
    </w:p>
  </w:endnote>
  <w:endnote w:type="continuationSeparator" w:id="0">
    <w:p w:rsidR="00BF49F0" w:rsidRDefault="00BF49F0" w:rsidP="00443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Noto Sans Symbols">
    <w:altName w:val="Arial Unicode MS"/>
    <w:charset w:val="80"/>
    <w:family w:val="swiss"/>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Txt">
    <w:panose1 w:val="00000400000000000000"/>
    <w:charset w:val="CC"/>
    <w:family w:val="auto"/>
    <w:pitch w:val="variable"/>
    <w:sig w:usb0="A0002AA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charset w:val="80"/>
    <w:family w:val="auto"/>
    <w:pitch w:val="variable"/>
  </w:font>
  <w:font w:name="Calibri">
    <w:panose1 w:val="020F0502020204030204"/>
    <w:charset w:val="CC"/>
    <w:family w:val="swiss"/>
    <w:pitch w:val="variable"/>
    <w:sig w:usb0="E0002AFF" w:usb1="4000ACFF" w:usb2="00000001"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ArialMT">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Andale Sans UI">
    <w:altName w:val="Times New Roman"/>
    <w:charset w:val="CC"/>
    <w:family w:val="auto"/>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8509993"/>
      <w:docPartObj>
        <w:docPartGallery w:val="Page Numbers (Bottom of Page)"/>
        <w:docPartUnique/>
      </w:docPartObj>
    </w:sdtPr>
    <w:sdtContent>
      <w:p w:rsidR="006B7990" w:rsidRDefault="006B7990">
        <w:pPr>
          <w:pStyle w:val="af2"/>
          <w:jc w:val="right"/>
        </w:pPr>
        <w:r>
          <w:fldChar w:fldCharType="begin"/>
        </w:r>
        <w:r>
          <w:instrText>PAGE   \* MERGEFORMAT</w:instrText>
        </w:r>
        <w:r>
          <w:fldChar w:fldCharType="separate"/>
        </w:r>
        <w:r w:rsidR="004F35E4">
          <w:rPr>
            <w:noProof/>
          </w:rPr>
          <w:t>113</w:t>
        </w:r>
        <w:r>
          <w:fldChar w:fldCharType="end"/>
        </w:r>
      </w:p>
    </w:sdtContent>
  </w:sdt>
  <w:p w:rsidR="00BF49F0" w:rsidRDefault="00BF49F0">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9F0" w:rsidRDefault="00BF49F0" w:rsidP="004433CB">
      <w:pPr>
        <w:spacing w:after="0" w:line="240" w:lineRule="auto"/>
      </w:pPr>
      <w:r>
        <w:separator/>
      </w:r>
    </w:p>
  </w:footnote>
  <w:footnote w:type="continuationSeparator" w:id="0">
    <w:p w:rsidR="00BF49F0" w:rsidRDefault="00BF49F0" w:rsidP="004433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9225B"/>
    <w:multiLevelType w:val="hybridMultilevel"/>
    <w:tmpl w:val="A1CE09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4A96B65"/>
    <w:multiLevelType w:val="multilevel"/>
    <w:tmpl w:val="CC82550C"/>
    <w:lvl w:ilvl="0">
      <w:start w:val="1"/>
      <w:numFmt w:val="bullet"/>
      <w:lvlText w:val=""/>
      <w:lvlJc w:val="left"/>
      <w:pPr>
        <w:ind w:left="928" w:hanging="360"/>
      </w:pPr>
      <w:rPr>
        <w:rFonts w:ascii="Symbol" w:hAnsi="Symbol" w:hint="default"/>
      </w:rPr>
    </w:lvl>
    <w:lvl w:ilvl="1">
      <w:start w:val="1"/>
      <w:numFmt w:val="bullet"/>
      <w:lvlText w:val="o"/>
      <w:lvlJc w:val="left"/>
      <w:pPr>
        <w:ind w:left="1500" w:hanging="360"/>
      </w:pPr>
      <w:rPr>
        <w:rFonts w:ascii="Courier New" w:hAnsi="Courier New" w:cs="Courier New" w:hint="default"/>
      </w:rPr>
    </w:lvl>
    <w:lvl w:ilvl="2">
      <w:start w:val="1"/>
      <w:numFmt w:val="bullet"/>
      <w:lvlText w:val="▪"/>
      <w:lvlJc w:val="left"/>
      <w:pPr>
        <w:ind w:left="2220" w:hanging="360"/>
      </w:pPr>
      <w:rPr>
        <w:rFonts w:ascii="Noto Sans Symbols" w:eastAsia="Times New Roman" w:hAnsi="Noto Sans Symbols" w:cs="Noto Sans Symbols" w:hint="eastAsia"/>
      </w:rPr>
    </w:lvl>
    <w:lvl w:ilvl="3">
      <w:start w:val="1"/>
      <w:numFmt w:val="bullet"/>
      <w:lvlText w:val="●"/>
      <w:lvlJc w:val="left"/>
      <w:pPr>
        <w:ind w:left="2940" w:hanging="360"/>
      </w:pPr>
      <w:rPr>
        <w:rFonts w:ascii="Noto Sans Symbols" w:eastAsia="Times New Roman" w:hAnsi="Noto Sans Symbols" w:cs="Noto Sans Symbols" w:hint="eastAsia"/>
      </w:rPr>
    </w:lvl>
    <w:lvl w:ilvl="4">
      <w:start w:val="1"/>
      <w:numFmt w:val="bullet"/>
      <w:lvlText w:val="o"/>
      <w:lvlJc w:val="left"/>
      <w:pPr>
        <w:ind w:left="3660" w:hanging="360"/>
      </w:pPr>
      <w:rPr>
        <w:rFonts w:ascii="Courier New" w:hAnsi="Courier New" w:cs="Courier New" w:hint="default"/>
      </w:rPr>
    </w:lvl>
    <w:lvl w:ilvl="5">
      <w:start w:val="1"/>
      <w:numFmt w:val="bullet"/>
      <w:lvlText w:val="▪"/>
      <w:lvlJc w:val="left"/>
      <w:pPr>
        <w:ind w:left="4380" w:hanging="360"/>
      </w:pPr>
      <w:rPr>
        <w:rFonts w:ascii="Noto Sans Symbols" w:eastAsia="Times New Roman" w:hAnsi="Noto Sans Symbols" w:cs="Noto Sans Symbols" w:hint="eastAsia"/>
      </w:rPr>
    </w:lvl>
    <w:lvl w:ilvl="6">
      <w:start w:val="1"/>
      <w:numFmt w:val="bullet"/>
      <w:lvlText w:val="●"/>
      <w:lvlJc w:val="left"/>
      <w:pPr>
        <w:ind w:left="5100" w:hanging="360"/>
      </w:pPr>
      <w:rPr>
        <w:rFonts w:ascii="Noto Sans Symbols" w:eastAsia="Times New Roman" w:hAnsi="Noto Sans Symbols" w:cs="Noto Sans Symbols" w:hint="eastAsia"/>
      </w:rPr>
    </w:lvl>
    <w:lvl w:ilvl="7">
      <w:start w:val="1"/>
      <w:numFmt w:val="bullet"/>
      <w:lvlText w:val="o"/>
      <w:lvlJc w:val="left"/>
      <w:pPr>
        <w:ind w:left="5820" w:hanging="360"/>
      </w:pPr>
      <w:rPr>
        <w:rFonts w:ascii="Courier New" w:hAnsi="Courier New" w:cs="Courier New" w:hint="default"/>
      </w:rPr>
    </w:lvl>
    <w:lvl w:ilvl="8">
      <w:start w:val="1"/>
      <w:numFmt w:val="bullet"/>
      <w:lvlText w:val="▪"/>
      <w:lvlJc w:val="left"/>
      <w:pPr>
        <w:ind w:left="6540" w:hanging="360"/>
      </w:pPr>
      <w:rPr>
        <w:rFonts w:ascii="Noto Sans Symbols" w:eastAsia="Times New Roman" w:hAnsi="Noto Sans Symbols" w:cs="Noto Sans Symbols" w:hint="eastAsia"/>
      </w:rPr>
    </w:lvl>
  </w:abstractNum>
  <w:abstractNum w:abstractNumId="2" w15:restartNumberingAfterBreak="0">
    <w:nsid w:val="06D847CD"/>
    <w:multiLevelType w:val="multilevel"/>
    <w:tmpl w:val="173833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BD061EF"/>
    <w:multiLevelType w:val="hybridMultilevel"/>
    <w:tmpl w:val="56849698"/>
    <w:lvl w:ilvl="0" w:tplc="0A9445F0">
      <w:start w:val="2"/>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 w15:restartNumberingAfterBreak="0">
    <w:nsid w:val="0DE113F9"/>
    <w:multiLevelType w:val="multilevel"/>
    <w:tmpl w:val="BA4C68FE"/>
    <w:lvl w:ilvl="0">
      <w:start w:val="40"/>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Times New Roman" w:hAnsi="Noto Sans Symbols" w:cs="Noto Sans Symbols" w:hint="eastAsia"/>
      </w:rPr>
    </w:lvl>
    <w:lvl w:ilvl="3">
      <w:start w:val="1"/>
      <w:numFmt w:val="bullet"/>
      <w:lvlText w:val="●"/>
      <w:lvlJc w:val="left"/>
      <w:pPr>
        <w:ind w:left="2880" w:hanging="360"/>
      </w:pPr>
      <w:rPr>
        <w:rFonts w:ascii="Noto Sans Symbols" w:eastAsia="Times New Roman" w:hAnsi="Noto Sans Symbols" w:cs="Noto Sans Symbols" w:hint="eastAsia"/>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Noto Sans Symbols" w:eastAsia="Times New Roman" w:hAnsi="Noto Sans Symbols" w:cs="Noto Sans Symbols" w:hint="eastAsia"/>
      </w:rPr>
    </w:lvl>
    <w:lvl w:ilvl="6">
      <w:start w:val="1"/>
      <w:numFmt w:val="bullet"/>
      <w:lvlText w:val="●"/>
      <w:lvlJc w:val="left"/>
      <w:pPr>
        <w:ind w:left="5040" w:hanging="360"/>
      </w:pPr>
      <w:rPr>
        <w:rFonts w:ascii="Noto Sans Symbols" w:eastAsia="Times New Roman" w:hAnsi="Noto Sans Symbols" w:cs="Noto Sans Symbols" w:hint="eastAsia"/>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Noto Sans Symbols" w:eastAsia="Times New Roman" w:hAnsi="Noto Sans Symbols" w:cs="Noto Sans Symbols" w:hint="eastAsia"/>
      </w:rPr>
    </w:lvl>
  </w:abstractNum>
  <w:abstractNum w:abstractNumId="5" w15:restartNumberingAfterBreak="0">
    <w:nsid w:val="0DE95987"/>
    <w:multiLevelType w:val="multilevel"/>
    <w:tmpl w:val="BCA0CE6E"/>
    <w:lvl w:ilvl="0">
      <w:start w:val="2"/>
      <w:numFmt w:val="decimal"/>
      <w:lvlText w:val="%1."/>
      <w:lvlJc w:val="left"/>
      <w:pPr>
        <w:ind w:left="675" w:hanging="675"/>
      </w:pPr>
    </w:lvl>
    <w:lvl w:ilvl="1">
      <w:start w:val="6"/>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6" w15:restartNumberingAfterBreak="0">
    <w:nsid w:val="0DFB1573"/>
    <w:multiLevelType w:val="hybridMultilevel"/>
    <w:tmpl w:val="1EC86926"/>
    <w:lvl w:ilvl="0" w:tplc="77348A42">
      <w:numFmt w:val="bullet"/>
      <w:lvlText w:val=""/>
      <w:lvlJc w:val="left"/>
      <w:pPr>
        <w:ind w:left="107" w:hanging="720"/>
      </w:pPr>
      <w:rPr>
        <w:rFonts w:ascii="Symbol" w:eastAsia="Symbol" w:hAnsi="Symbol" w:cs="Symbol" w:hint="default"/>
        <w:b w:val="0"/>
        <w:bCs w:val="0"/>
        <w:i w:val="0"/>
        <w:iCs w:val="0"/>
        <w:spacing w:val="0"/>
        <w:w w:val="100"/>
        <w:sz w:val="22"/>
        <w:szCs w:val="22"/>
        <w:lang w:val="uk-UA" w:eastAsia="en-US" w:bidi="ar-SA"/>
      </w:rPr>
    </w:lvl>
    <w:lvl w:ilvl="1" w:tplc="68F2A83A">
      <w:numFmt w:val="bullet"/>
      <w:lvlText w:val="•"/>
      <w:lvlJc w:val="left"/>
      <w:pPr>
        <w:ind w:left="913" w:hanging="720"/>
      </w:pPr>
      <w:rPr>
        <w:rFonts w:hint="default"/>
        <w:lang w:val="uk-UA" w:eastAsia="en-US" w:bidi="ar-SA"/>
      </w:rPr>
    </w:lvl>
    <w:lvl w:ilvl="2" w:tplc="52B42D70">
      <w:numFmt w:val="bullet"/>
      <w:lvlText w:val="•"/>
      <w:lvlJc w:val="left"/>
      <w:pPr>
        <w:ind w:left="1727" w:hanging="720"/>
      </w:pPr>
      <w:rPr>
        <w:rFonts w:hint="default"/>
        <w:lang w:val="uk-UA" w:eastAsia="en-US" w:bidi="ar-SA"/>
      </w:rPr>
    </w:lvl>
    <w:lvl w:ilvl="3" w:tplc="75A001B0">
      <w:numFmt w:val="bullet"/>
      <w:lvlText w:val="•"/>
      <w:lvlJc w:val="left"/>
      <w:pPr>
        <w:ind w:left="2540" w:hanging="720"/>
      </w:pPr>
      <w:rPr>
        <w:rFonts w:hint="default"/>
        <w:lang w:val="uk-UA" w:eastAsia="en-US" w:bidi="ar-SA"/>
      </w:rPr>
    </w:lvl>
    <w:lvl w:ilvl="4" w:tplc="FAD68622">
      <w:numFmt w:val="bullet"/>
      <w:lvlText w:val="•"/>
      <w:lvlJc w:val="left"/>
      <w:pPr>
        <w:ind w:left="3354" w:hanging="720"/>
      </w:pPr>
      <w:rPr>
        <w:rFonts w:hint="default"/>
        <w:lang w:val="uk-UA" w:eastAsia="en-US" w:bidi="ar-SA"/>
      </w:rPr>
    </w:lvl>
    <w:lvl w:ilvl="5" w:tplc="5CFE0F92">
      <w:numFmt w:val="bullet"/>
      <w:lvlText w:val="•"/>
      <w:lvlJc w:val="left"/>
      <w:pPr>
        <w:ind w:left="4168" w:hanging="720"/>
      </w:pPr>
      <w:rPr>
        <w:rFonts w:hint="default"/>
        <w:lang w:val="uk-UA" w:eastAsia="en-US" w:bidi="ar-SA"/>
      </w:rPr>
    </w:lvl>
    <w:lvl w:ilvl="6" w:tplc="BB68062C">
      <w:numFmt w:val="bullet"/>
      <w:lvlText w:val="•"/>
      <w:lvlJc w:val="left"/>
      <w:pPr>
        <w:ind w:left="4981" w:hanging="720"/>
      </w:pPr>
      <w:rPr>
        <w:rFonts w:hint="default"/>
        <w:lang w:val="uk-UA" w:eastAsia="en-US" w:bidi="ar-SA"/>
      </w:rPr>
    </w:lvl>
    <w:lvl w:ilvl="7" w:tplc="38E62868">
      <w:numFmt w:val="bullet"/>
      <w:lvlText w:val="•"/>
      <w:lvlJc w:val="left"/>
      <w:pPr>
        <w:ind w:left="5795" w:hanging="720"/>
      </w:pPr>
      <w:rPr>
        <w:rFonts w:hint="default"/>
        <w:lang w:val="uk-UA" w:eastAsia="en-US" w:bidi="ar-SA"/>
      </w:rPr>
    </w:lvl>
    <w:lvl w:ilvl="8" w:tplc="752470BE">
      <w:numFmt w:val="bullet"/>
      <w:lvlText w:val="•"/>
      <w:lvlJc w:val="left"/>
      <w:pPr>
        <w:ind w:left="6608" w:hanging="720"/>
      </w:pPr>
      <w:rPr>
        <w:rFonts w:hint="default"/>
        <w:lang w:val="uk-UA" w:eastAsia="en-US" w:bidi="ar-SA"/>
      </w:rPr>
    </w:lvl>
  </w:abstractNum>
  <w:abstractNum w:abstractNumId="7" w15:restartNumberingAfterBreak="0">
    <w:nsid w:val="0F8A59FB"/>
    <w:multiLevelType w:val="multilevel"/>
    <w:tmpl w:val="94B2179C"/>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0FE61A9D"/>
    <w:multiLevelType w:val="hybridMultilevel"/>
    <w:tmpl w:val="7792AC30"/>
    <w:lvl w:ilvl="0" w:tplc="63CA919C">
      <w:numFmt w:val="bullet"/>
      <w:lvlText w:val="-"/>
      <w:lvlJc w:val="left"/>
      <w:pPr>
        <w:ind w:left="410" w:hanging="360"/>
      </w:pPr>
      <w:rPr>
        <w:rFonts w:ascii="Times New Roman" w:eastAsia="Times New Roman" w:hAnsi="Times New Roman" w:cs="Times New Roman" w:hint="default"/>
        <w:b w:val="0"/>
        <w:bCs w:val="0"/>
        <w:i w:val="0"/>
        <w:iCs w:val="0"/>
        <w:spacing w:val="0"/>
        <w:w w:val="100"/>
        <w:sz w:val="22"/>
        <w:szCs w:val="22"/>
        <w:lang w:val="uk-UA" w:eastAsia="en-US" w:bidi="ar-SA"/>
      </w:rPr>
    </w:lvl>
    <w:lvl w:ilvl="1" w:tplc="980C689E">
      <w:numFmt w:val="bullet"/>
      <w:lvlText w:val="•"/>
      <w:lvlJc w:val="left"/>
      <w:pPr>
        <w:ind w:left="917" w:hanging="360"/>
      </w:pPr>
      <w:rPr>
        <w:rFonts w:hint="default"/>
        <w:lang w:val="uk-UA" w:eastAsia="en-US" w:bidi="ar-SA"/>
      </w:rPr>
    </w:lvl>
    <w:lvl w:ilvl="2" w:tplc="02CEF2E0">
      <w:numFmt w:val="bullet"/>
      <w:lvlText w:val="•"/>
      <w:lvlJc w:val="left"/>
      <w:pPr>
        <w:ind w:left="1415" w:hanging="360"/>
      </w:pPr>
      <w:rPr>
        <w:rFonts w:hint="default"/>
        <w:lang w:val="uk-UA" w:eastAsia="en-US" w:bidi="ar-SA"/>
      </w:rPr>
    </w:lvl>
    <w:lvl w:ilvl="3" w:tplc="1F508E38">
      <w:numFmt w:val="bullet"/>
      <w:lvlText w:val="•"/>
      <w:lvlJc w:val="left"/>
      <w:pPr>
        <w:ind w:left="1913" w:hanging="360"/>
      </w:pPr>
      <w:rPr>
        <w:rFonts w:hint="default"/>
        <w:lang w:val="uk-UA" w:eastAsia="en-US" w:bidi="ar-SA"/>
      </w:rPr>
    </w:lvl>
    <w:lvl w:ilvl="4" w:tplc="67F49384">
      <w:numFmt w:val="bullet"/>
      <w:lvlText w:val="•"/>
      <w:lvlJc w:val="left"/>
      <w:pPr>
        <w:ind w:left="2411" w:hanging="360"/>
      </w:pPr>
      <w:rPr>
        <w:rFonts w:hint="default"/>
        <w:lang w:val="uk-UA" w:eastAsia="en-US" w:bidi="ar-SA"/>
      </w:rPr>
    </w:lvl>
    <w:lvl w:ilvl="5" w:tplc="B8CCE510">
      <w:numFmt w:val="bullet"/>
      <w:lvlText w:val="•"/>
      <w:lvlJc w:val="left"/>
      <w:pPr>
        <w:ind w:left="2909" w:hanging="360"/>
      </w:pPr>
      <w:rPr>
        <w:rFonts w:hint="default"/>
        <w:lang w:val="uk-UA" w:eastAsia="en-US" w:bidi="ar-SA"/>
      </w:rPr>
    </w:lvl>
    <w:lvl w:ilvl="6" w:tplc="52CA9E0C">
      <w:numFmt w:val="bullet"/>
      <w:lvlText w:val="•"/>
      <w:lvlJc w:val="left"/>
      <w:pPr>
        <w:ind w:left="3406" w:hanging="360"/>
      </w:pPr>
      <w:rPr>
        <w:rFonts w:hint="default"/>
        <w:lang w:val="uk-UA" w:eastAsia="en-US" w:bidi="ar-SA"/>
      </w:rPr>
    </w:lvl>
    <w:lvl w:ilvl="7" w:tplc="CF3EFA06">
      <w:numFmt w:val="bullet"/>
      <w:lvlText w:val="•"/>
      <w:lvlJc w:val="left"/>
      <w:pPr>
        <w:ind w:left="3904" w:hanging="360"/>
      </w:pPr>
      <w:rPr>
        <w:rFonts w:hint="default"/>
        <w:lang w:val="uk-UA" w:eastAsia="en-US" w:bidi="ar-SA"/>
      </w:rPr>
    </w:lvl>
    <w:lvl w:ilvl="8" w:tplc="84A04D6C">
      <w:numFmt w:val="bullet"/>
      <w:lvlText w:val="•"/>
      <w:lvlJc w:val="left"/>
      <w:pPr>
        <w:ind w:left="4402" w:hanging="360"/>
      </w:pPr>
      <w:rPr>
        <w:rFonts w:hint="default"/>
        <w:lang w:val="uk-UA" w:eastAsia="en-US" w:bidi="ar-SA"/>
      </w:rPr>
    </w:lvl>
  </w:abstractNum>
  <w:abstractNum w:abstractNumId="9" w15:restartNumberingAfterBreak="0">
    <w:nsid w:val="106B7EB3"/>
    <w:multiLevelType w:val="hybridMultilevel"/>
    <w:tmpl w:val="F7228FBC"/>
    <w:lvl w:ilvl="0" w:tplc="876CC334">
      <w:numFmt w:val="bullet"/>
      <w:lvlText w:val=""/>
      <w:lvlJc w:val="left"/>
      <w:pPr>
        <w:ind w:left="827" w:hanging="720"/>
      </w:pPr>
      <w:rPr>
        <w:rFonts w:ascii="Symbol" w:eastAsia="Symbol" w:hAnsi="Symbol" w:cs="Symbol" w:hint="default"/>
        <w:b w:val="0"/>
        <w:bCs w:val="0"/>
        <w:i w:val="0"/>
        <w:iCs w:val="0"/>
        <w:spacing w:val="0"/>
        <w:w w:val="100"/>
        <w:sz w:val="22"/>
        <w:szCs w:val="22"/>
        <w:lang w:val="uk-UA" w:eastAsia="en-US" w:bidi="ar-SA"/>
      </w:rPr>
    </w:lvl>
    <w:lvl w:ilvl="1" w:tplc="5A74A40C">
      <w:numFmt w:val="bullet"/>
      <w:lvlText w:val="•"/>
      <w:lvlJc w:val="left"/>
      <w:pPr>
        <w:ind w:left="1561" w:hanging="720"/>
      </w:pPr>
      <w:rPr>
        <w:rFonts w:hint="default"/>
        <w:lang w:val="uk-UA" w:eastAsia="en-US" w:bidi="ar-SA"/>
      </w:rPr>
    </w:lvl>
    <w:lvl w:ilvl="2" w:tplc="05749D02">
      <w:numFmt w:val="bullet"/>
      <w:lvlText w:val="•"/>
      <w:lvlJc w:val="left"/>
      <w:pPr>
        <w:ind w:left="2303" w:hanging="720"/>
      </w:pPr>
      <w:rPr>
        <w:rFonts w:hint="default"/>
        <w:lang w:val="uk-UA" w:eastAsia="en-US" w:bidi="ar-SA"/>
      </w:rPr>
    </w:lvl>
    <w:lvl w:ilvl="3" w:tplc="EA6600EC">
      <w:numFmt w:val="bullet"/>
      <w:lvlText w:val="•"/>
      <w:lvlJc w:val="left"/>
      <w:pPr>
        <w:ind w:left="3044" w:hanging="720"/>
      </w:pPr>
      <w:rPr>
        <w:rFonts w:hint="default"/>
        <w:lang w:val="uk-UA" w:eastAsia="en-US" w:bidi="ar-SA"/>
      </w:rPr>
    </w:lvl>
    <w:lvl w:ilvl="4" w:tplc="B2EC8982">
      <w:numFmt w:val="bullet"/>
      <w:lvlText w:val="•"/>
      <w:lvlJc w:val="left"/>
      <w:pPr>
        <w:ind w:left="3786" w:hanging="720"/>
      </w:pPr>
      <w:rPr>
        <w:rFonts w:hint="default"/>
        <w:lang w:val="uk-UA" w:eastAsia="en-US" w:bidi="ar-SA"/>
      </w:rPr>
    </w:lvl>
    <w:lvl w:ilvl="5" w:tplc="AA1EF3CE">
      <w:numFmt w:val="bullet"/>
      <w:lvlText w:val="•"/>
      <w:lvlJc w:val="left"/>
      <w:pPr>
        <w:ind w:left="4528" w:hanging="720"/>
      </w:pPr>
      <w:rPr>
        <w:rFonts w:hint="default"/>
        <w:lang w:val="uk-UA" w:eastAsia="en-US" w:bidi="ar-SA"/>
      </w:rPr>
    </w:lvl>
    <w:lvl w:ilvl="6" w:tplc="C03AE6F6">
      <w:numFmt w:val="bullet"/>
      <w:lvlText w:val="•"/>
      <w:lvlJc w:val="left"/>
      <w:pPr>
        <w:ind w:left="5269" w:hanging="720"/>
      </w:pPr>
      <w:rPr>
        <w:rFonts w:hint="default"/>
        <w:lang w:val="uk-UA" w:eastAsia="en-US" w:bidi="ar-SA"/>
      </w:rPr>
    </w:lvl>
    <w:lvl w:ilvl="7" w:tplc="10C81A26">
      <w:numFmt w:val="bullet"/>
      <w:lvlText w:val="•"/>
      <w:lvlJc w:val="left"/>
      <w:pPr>
        <w:ind w:left="6011" w:hanging="720"/>
      </w:pPr>
      <w:rPr>
        <w:rFonts w:hint="default"/>
        <w:lang w:val="uk-UA" w:eastAsia="en-US" w:bidi="ar-SA"/>
      </w:rPr>
    </w:lvl>
    <w:lvl w:ilvl="8" w:tplc="8B082E72">
      <w:numFmt w:val="bullet"/>
      <w:lvlText w:val="•"/>
      <w:lvlJc w:val="left"/>
      <w:pPr>
        <w:ind w:left="6752" w:hanging="720"/>
      </w:pPr>
      <w:rPr>
        <w:rFonts w:hint="default"/>
        <w:lang w:val="uk-UA" w:eastAsia="en-US" w:bidi="ar-SA"/>
      </w:rPr>
    </w:lvl>
  </w:abstractNum>
  <w:abstractNum w:abstractNumId="10" w15:restartNumberingAfterBreak="0">
    <w:nsid w:val="136949E7"/>
    <w:multiLevelType w:val="multilevel"/>
    <w:tmpl w:val="7C72AE9E"/>
    <w:lvl w:ilvl="0">
      <w:start w:val="1"/>
      <w:numFmt w:val="decimal"/>
      <w:lvlText w:val="%1."/>
      <w:lvlJc w:val="left"/>
      <w:pPr>
        <w:ind w:left="720" w:hanging="360"/>
      </w:pPr>
      <w:rPr>
        <w:rFonts w:hint="default"/>
      </w:rPr>
    </w:lvl>
    <w:lvl w:ilvl="1">
      <w:start w:val="6"/>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179271B9"/>
    <w:multiLevelType w:val="multilevel"/>
    <w:tmpl w:val="32A09DB8"/>
    <w:lvl w:ilvl="0">
      <w:start w:val="2"/>
      <w:numFmt w:val="decimal"/>
      <w:lvlText w:val="%1"/>
      <w:lvlJc w:val="left"/>
      <w:pPr>
        <w:ind w:left="600" w:hanging="600"/>
      </w:pPr>
      <w:rPr>
        <w:rFonts w:hint="default"/>
      </w:rPr>
    </w:lvl>
    <w:lvl w:ilvl="1">
      <w:start w:val="6"/>
      <w:numFmt w:val="decimal"/>
      <w:lvlText w:val="%1.%2"/>
      <w:lvlJc w:val="left"/>
      <w:pPr>
        <w:ind w:left="960" w:hanging="60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15:restartNumberingAfterBreak="0">
    <w:nsid w:val="1F205640"/>
    <w:multiLevelType w:val="multilevel"/>
    <w:tmpl w:val="4CCC9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530575"/>
    <w:multiLevelType w:val="multilevel"/>
    <w:tmpl w:val="1812C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FD1EE8"/>
    <w:multiLevelType w:val="hybridMultilevel"/>
    <w:tmpl w:val="6A6AF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951369"/>
    <w:multiLevelType w:val="hybridMultilevel"/>
    <w:tmpl w:val="7292DF36"/>
    <w:lvl w:ilvl="0" w:tplc="0BCCD82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3A204BB"/>
    <w:multiLevelType w:val="hybridMultilevel"/>
    <w:tmpl w:val="931C197A"/>
    <w:lvl w:ilvl="0" w:tplc="E3AAA28E">
      <w:start w:val="2"/>
      <w:numFmt w:val="bullet"/>
      <w:lvlText w:val=""/>
      <w:lvlJc w:val="left"/>
      <w:pPr>
        <w:ind w:left="1080" w:hanging="360"/>
      </w:pPr>
      <w:rPr>
        <w:rFonts w:ascii="Symbol" w:eastAsia="Times New Roman" w:hAnsi="Symbol"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7" w15:restartNumberingAfterBreak="0">
    <w:nsid w:val="39A77518"/>
    <w:multiLevelType w:val="hybridMultilevel"/>
    <w:tmpl w:val="F4AE5830"/>
    <w:lvl w:ilvl="0" w:tplc="B4769C58">
      <w:numFmt w:val="bullet"/>
      <w:lvlText w:val="-"/>
      <w:lvlJc w:val="left"/>
      <w:pPr>
        <w:ind w:left="827" w:hanging="360"/>
      </w:pPr>
      <w:rPr>
        <w:rFonts w:ascii="Arial" w:eastAsia="Arial" w:hAnsi="Arial" w:cs="Arial" w:hint="default"/>
        <w:b w:val="0"/>
        <w:bCs w:val="0"/>
        <w:i w:val="0"/>
        <w:iCs w:val="0"/>
        <w:spacing w:val="0"/>
        <w:w w:val="100"/>
        <w:sz w:val="22"/>
        <w:szCs w:val="22"/>
        <w:lang w:val="uk-UA" w:eastAsia="en-US" w:bidi="ar-SA"/>
      </w:rPr>
    </w:lvl>
    <w:lvl w:ilvl="1" w:tplc="45541822">
      <w:numFmt w:val="bullet"/>
      <w:lvlText w:val="•"/>
      <w:lvlJc w:val="left"/>
      <w:pPr>
        <w:ind w:left="1408" w:hanging="360"/>
      </w:pPr>
      <w:rPr>
        <w:rFonts w:hint="default"/>
        <w:lang w:val="uk-UA" w:eastAsia="en-US" w:bidi="ar-SA"/>
      </w:rPr>
    </w:lvl>
    <w:lvl w:ilvl="2" w:tplc="1CCC09B6">
      <w:numFmt w:val="bullet"/>
      <w:lvlText w:val="•"/>
      <w:lvlJc w:val="left"/>
      <w:pPr>
        <w:ind w:left="1996" w:hanging="360"/>
      </w:pPr>
      <w:rPr>
        <w:rFonts w:hint="default"/>
        <w:lang w:val="uk-UA" w:eastAsia="en-US" w:bidi="ar-SA"/>
      </w:rPr>
    </w:lvl>
    <w:lvl w:ilvl="3" w:tplc="FD3EFF18">
      <w:numFmt w:val="bullet"/>
      <w:lvlText w:val="•"/>
      <w:lvlJc w:val="left"/>
      <w:pPr>
        <w:ind w:left="2584" w:hanging="360"/>
      </w:pPr>
      <w:rPr>
        <w:rFonts w:hint="default"/>
        <w:lang w:val="uk-UA" w:eastAsia="en-US" w:bidi="ar-SA"/>
      </w:rPr>
    </w:lvl>
    <w:lvl w:ilvl="4" w:tplc="CC38136A">
      <w:numFmt w:val="bullet"/>
      <w:lvlText w:val="•"/>
      <w:lvlJc w:val="left"/>
      <w:pPr>
        <w:ind w:left="3172" w:hanging="360"/>
      </w:pPr>
      <w:rPr>
        <w:rFonts w:hint="default"/>
        <w:lang w:val="uk-UA" w:eastAsia="en-US" w:bidi="ar-SA"/>
      </w:rPr>
    </w:lvl>
    <w:lvl w:ilvl="5" w:tplc="284409F6">
      <w:numFmt w:val="bullet"/>
      <w:lvlText w:val="•"/>
      <w:lvlJc w:val="left"/>
      <w:pPr>
        <w:ind w:left="3761" w:hanging="360"/>
      </w:pPr>
      <w:rPr>
        <w:rFonts w:hint="default"/>
        <w:lang w:val="uk-UA" w:eastAsia="en-US" w:bidi="ar-SA"/>
      </w:rPr>
    </w:lvl>
    <w:lvl w:ilvl="6" w:tplc="8274141C">
      <w:numFmt w:val="bullet"/>
      <w:lvlText w:val="•"/>
      <w:lvlJc w:val="left"/>
      <w:pPr>
        <w:ind w:left="4349" w:hanging="360"/>
      </w:pPr>
      <w:rPr>
        <w:rFonts w:hint="default"/>
        <w:lang w:val="uk-UA" w:eastAsia="en-US" w:bidi="ar-SA"/>
      </w:rPr>
    </w:lvl>
    <w:lvl w:ilvl="7" w:tplc="F98ACCEE">
      <w:numFmt w:val="bullet"/>
      <w:lvlText w:val="•"/>
      <w:lvlJc w:val="left"/>
      <w:pPr>
        <w:ind w:left="4937" w:hanging="360"/>
      </w:pPr>
      <w:rPr>
        <w:rFonts w:hint="default"/>
        <w:lang w:val="uk-UA" w:eastAsia="en-US" w:bidi="ar-SA"/>
      </w:rPr>
    </w:lvl>
    <w:lvl w:ilvl="8" w:tplc="4C76BE6C">
      <w:numFmt w:val="bullet"/>
      <w:lvlText w:val="•"/>
      <w:lvlJc w:val="left"/>
      <w:pPr>
        <w:ind w:left="5525" w:hanging="360"/>
      </w:pPr>
      <w:rPr>
        <w:rFonts w:hint="default"/>
        <w:lang w:val="uk-UA" w:eastAsia="en-US" w:bidi="ar-SA"/>
      </w:rPr>
    </w:lvl>
  </w:abstractNum>
  <w:abstractNum w:abstractNumId="18" w15:restartNumberingAfterBreak="0">
    <w:nsid w:val="3B0872C3"/>
    <w:multiLevelType w:val="hybridMultilevel"/>
    <w:tmpl w:val="B6623E40"/>
    <w:lvl w:ilvl="0" w:tplc="04190001">
      <w:start w:val="1"/>
      <w:numFmt w:val="bullet"/>
      <w:lvlText w:val=""/>
      <w:lvlJc w:val="left"/>
      <w:pPr>
        <w:ind w:left="432" w:hanging="360"/>
      </w:pPr>
      <w:rPr>
        <w:rFonts w:ascii="Symbol" w:hAnsi="Symbol" w:hint="default"/>
      </w:rPr>
    </w:lvl>
    <w:lvl w:ilvl="1" w:tplc="04190003">
      <w:start w:val="1"/>
      <w:numFmt w:val="bullet"/>
      <w:lvlText w:val="o"/>
      <w:lvlJc w:val="left"/>
      <w:pPr>
        <w:ind w:left="1152" w:hanging="360"/>
      </w:pPr>
      <w:rPr>
        <w:rFonts w:ascii="Cambria" w:hAnsi="Cambria" w:cs="Cambria" w:hint="default"/>
      </w:rPr>
    </w:lvl>
    <w:lvl w:ilvl="2" w:tplc="04190005">
      <w:start w:val="1"/>
      <w:numFmt w:val="bullet"/>
      <w:lvlText w:val=""/>
      <w:lvlJc w:val="left"/>
      <w:pPr>
        <w:ind w:left="1872" w:hanging="360"/>
      </w:pPr>
      <w:rPr>
        <w:rFonts w:ascii="Txt" w:hAnsi="Txt" w:cs="Times New Roman" w:hint="default"/>
      </w:rPr>
    </w:lvl>
    <w:lvl w:ilvl="3" w:tplc="04190001">
      <w:start w:val="1"/>
      <w:numFmt w:val="bullet"/>
      <w:lvlText w:val=""/>
      <w:lvlJc w:val="left"/>
      <w:pPr>
        <w:ind w:left="2592" w:hanging="360"/>
      </w:pPr>
      <w:rPr>
        <w:rFonts w:ascii="Txt" w:hAnsi="Txt" w:cs="Times New Roman" w:hint="default"/>
      </w:rPr>
    </w:lvl>
    <w:lvl w:ilvl="4" w:tplc="04190003">
      <w:start w:val="1"/>
      <w:numFmt w:val="bullet"/>
      <w:lvlText w:val="o"/>
      <w:lvlJc w:val="left"/>
      <w:pPr>
        <w:ind w:left="3312" w:hanging="360"/>
      </w:pPr>
      <w:rPr>
        <w:rFonts w:ascii="Cambria" w:hAnsi="Cambria" w:cs="Cambria" w:hint="default"/>
      </w:rPr>
    </w:lvl>
    <w:lvl w:ilvl="5" w:tplc="04190005">
      <w:start w:val="1"/>
      <w:numFmt w:val="bullet"/>
      <w:lvlText w:val=""/>
      <w:lvlJc w:val="left"/>
      <w:pPr>
        <w:ind w:left="4032" w:hanging="360"/>
      </w:pPr>
      <w:rPr>
        <w:rFonts w:ascii="Txt" w:hAnsi="Txt" w:cs="Times New Roman" w:hint="default"/>
      </w:rPr>
    </w:lvl>
    <w:lvl w:ilvl="6" w:tplc="04190001">
      <w:start w:val="1"/>
      <w:numFmt w:val="bullet"/>
      <w:lvlText w:val=""/>
      <w:lvlJc w:val="left"/>
      <w:pPr>
        <w:ind w:left="4752" w:hanging="360"/>
      </w:pPr>
      <w:rPr>
        <w:rFonts w:ascii="Txt" w:hAnsi="Txt" w:cs="Times New Roman" w:hint="default"/>
      </w:rPr>
    </w:lvl>
    <w:lvl w:ilvl="7" w:tplc="04190003">
      <w:start w:val="1"/>
      <w:numFmt w:val="bullet"/>
      <w:lvlText w:val="o"/>
      <w:lvlJc w:val="left"/>
      <w:pPr>
        <w:ind w:left="5472" w:hanging="360"/>
      </w:pPr>
      <w:rPr>
        <w:rFonts w:ascii="Cambria" w:hAnsi="Cambria" w:cs="Cambria" w:hint="default"/>
      </w:rPr>
    </w:lvl>
    <w:lvl w:ilvl="8" w:tplc="04190005">
      <w:start w:val="1"/>
      <w:numFmt w:val="bullet"/>
      <w:lvlText w:val=""/>
      <w:lvlJc w:val="left"/>
      <w:pPr>
        <w:ind w:left="6192" w:hanging="360"/>
      </w:pPr>
      <w:rPr>
        <w:rFonts w:ascii="Txt" w:hAnsi="Txt" w:cs="Times New Roman" w:hint="default"/>
      </w:rPr>
    </w:lvl>
  </w:abstractNum>
  <w:abstractNum w:abstractNumId="19" w15:restartNumberingAfterBreak="0">
    <w:nsid w:val="3E6D12E2"/>
    <w:multiLevelType w:val="multilevel"/>
    <w:tmpl w:val="5C7EE7F8"/>
    <w:lvl w:ilvl="0">
      <w:start w:val="2"/>
      <w:numFmt w:val="decimal"/>
      <w:lvlText w:val="%1"/>
      <w:lvlJc w:val="left"/>
      <w:pPr>
        <w:ind w:left="600" w:hanging="600"/>
      </w:pPr>
      <w:rPr>
        <w:rFonts w:hint="default"/>
      </w:rPr>
    </w:lvl>
    <w:lvl w:ilvl="1">
      <w:start w:val="1"/>
      <w:numFmt w:val="decimal"/>
      <w:lvlText w:val="%1.%2"/>
      <w:lvlJc w:val="left"/>
      <w:pPr>
        <w:ind w:left="1140" w:hanging="600"/>
      </w:pPr>
      <w:rPr>
        <w:rFonts w:hint="default"/>
      </w:rPr>
    </w:lvl>
    <w:lvl w:ilvl="2">
      <w:start w:val="2"/>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0" w15:restartNumberingAfterBreak="0">
    <w:nsid w:val="42A024D0"/>
    <w:multiLevelType w:val="hybridMultilevel"/>
    <w:tmpl w:val="083645AC"/>
    <w:lvl w:ilvl="0" w:tplc="627C9C6C">
      <w:numFmt w:val="bullet"/>
      <w:lvlText w:val=""/>
      <w:lvlJc w:val="left"/>
      <w:pPr>
        <w:ind w:left="107" w:hanging="720"/>
      </w:pPr>
      <w:rPr>
        <w:rFonts w:ascii="Symbol" w:eastAsia="Symbol" w:hAnsi="Symbol" w:cs="Symbol" w:hint="default"/>
        <w:b w:val="0"/>
        <w:bCs w:val="0"/>
        <w:i w:val="0"/>
        <w:iCs w:val="0"/>
        <w:spacing w:val="0"/>
        <w:w w:val="100"/>
        <w:sz w:val="22"/>
        <w:szCs w:val="22"/>
        <w:lang w:val="uk-UA" w:eastAsia="en-US" w:bidi="ar-SA"/>
      </w:rPr>
    </w:lvl>
    <w:lvl w:ilvl="1" w:tplc="65FA877E">
      <w:numFmt w:val="bullet"/>
      <w:lvlText w:val="•"/>
      <w:lvlJc w:val="left"/>
      <w:pPr>
        <w:ind w:left="913" w:hanging="720"/>
      </w:pPr>
      <w:rPr>
        <w:rFonts w:hint="default"/>
        <w:lang w:val="uk-UA" w:eastAsia="en-US" w:bidi="ar-SA"/>
      </w:rPr>
    </w:lvl>
    <w:lvl w:ilvl="2" w:tplc="78C0C67A">
      <w:numFmt w:val="bullet"/>
      <w:lvlText w:val="•"/>
      <w:lvlJc w:val="left"/>
      <w:pPr>
        <w:ind w:left="1727" w:hanging="720"/>
      </w:pPr>
      <w:rPr>
        <w:rFonts w:hint="default"/>
        <w:lang w:val="uk-UA" w:eastAsia="en-US" w:bidi="ar-SA"/>
      </w:rPr>
    </w:lvl>
    <w:lvl w:ilvl="3" w:tplc="B5F29B9C">
      <w:numFmt w:val="bullet"/>
      <w:lvlText w:val="•"/>
      <w:lvlJc w:val="left"/>
      <w:pPr>
        <w:ind w:left="2540" w:hanging="720"/>
      </w:pPr>
      <w:rPr>
        <w:rFonts w:hint="default"/>
        <w:lang w:val="uk-UA" w:eastAsia="en-US" w:bidi="ar-SA"/>
      </w:rPr>
    </w:lvl>
    <w:lvl w:ilvl="4" w:tplc="56C63C04">
      <w:numFmt w:val="bullet"/>
      <w:lvlText w:val="•"/>
      <w:lvlJc w:val="left"/>
      <w:pPr>
        <w:ind w:left="3354" w:hanging="720"/>
      </w:pPr>
      <w:rPr>
        <w:rFonts w:hint="default"/>
        <w:lang w:val="uk-UA" w:eastAsia="en-US" w:bidi="ar-SA"/>
      </w:rPr>
    </w:lvl>
    <w:lvl w:ilvl="5" w:tplc="B37E5CF2">
      <w:numFmt w:val="bullet"/>
      <w:lvlText w:val="•"/>
      <w:lvlJc w:val="left"/>
      <w:pPr>
        <w:ind w:left="4168" w:hanging="720"/>
      </w:pPr>
      <w:rPr>
        <w:rFonts w:hint="default"/>
        <w:lang w:val="uk-UA" w:eastAsia="en-US" w:bidi="ar-SA"/>
      </w:rPr>
    </w:lvl>
    <w:lvl w:ilvl="6" w:tplc="1742994E">
      <w:numFmt w:val="bullet"/>
      <w:lvlText w:val="•"/>
      <w:lvlJc w:val="left"/>
      <w:pPr>
        <w:ind w:left="4981" w:hanging="720"/>
      </w:pPr>
      <w:rPr>
        <w:rFonts w:hint="default"/>
        <w:lang w:val="uk-UA" w:eastAsia="en-US" w:bidi="ar-SA"/>
      </w:rPr>
    </w:lvl>
    <w:lvl w:ilvl="7" w:tplc="EC8A09F8">
      <w:numFmt w:val="bullet"/>
      <w:lvlText w:val="•"/>
      <w:lvlJc w:val="left"/>
      <w:pPr>
        <w:ind w:left="5795" w:hanging="720"/>
      </w:pPr>
      <w:rPr>
        <w:rFonts w:hint="default"/>
        <w:lang w:val="uk-UA" w:eastAsia="en-US" w:bidi="ar-SA"/>
      </w:rPr>
    </w:lvl>
    <w:lvl w:ilvl="8" w:tplc="C1F8BE08">
      <w:numFmt w:val="bullet"/>
      <w:lvlText w:val="•"/>
      <w:lvlJc w:val="left"/>
      <w:pPr>
        <w:ind w:left="6608" w:hanging="720"/>
      </w:pPr>
      <w:rPr>
        <w:rFonts w:hint="default"/>
        <w:lang w:val="uk-UA" w:eastAsia="en-US" w:bidi="ar-SA"/>
      </w:rPr>
    </w:lvl>
  </w:abstractNum>
  <w:abstractNum w:abstractNumId="21" w15:restartNumberingAfterBreak="0">
    <w:nsid w:val="487E51C4"/>
    <w:multiLevelType w:val="multilevel"/>
    <w:tmpl w:val="2FC85C7E"/>
    <w:lvl w:ilvl="0">
      <w:start w:val="1"/>
      <w:numFmt w:val="decimal"/>
      <w:lvlText w:val="%1."/>
      <w:lvlJc w:val="left"/>
      <w:pPr>
        <w:ind w:left="675" w:hanging="675"/>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22" w15:restartNumberingAfterBreak="0">
    <w:nsid w:val="4957570F"/>
    <w:multiLevelType w:val="hybridMultilevel"/>
    <w:tmpl w:val="32A68DB2"/>
    <w:lvl w:ilvl="0" w:tplc="04190001">
      <w:start w:val="1"/>
      <w:numFmt w:val="bullet"/>
      <w:lvlText w:val=""/>
      <w:lvlJc w:val="left"/>
      <w:pPr>
        <w:tabs>
          <w:tab w:val="num" w:pos="928"/>
        </w:tabs>
        <w:ind w:left="928" w:hanging="360"/>
      </w:pPr>
      <w:rPr>
        <w:rFonts w:ascii="Symbol" w:hAnsi="Symbol" w:cs="Symbol" w:hint="default"/>
      </w:rPr>
    </w:lvl>
    <w:lvl w:ilvl="1" w:tplc="04190003">
      <w:start w:val="1"/>
      <w:numFmt w:val="bullet"/>
      <w:lvlText w:val="o"/>
      <w:lvlJc w:val="left"/>
      <w:pPr>
        <w:tabs>
          <w:tab w:val="num" w:pos="1648"/>
        </w:tabs>
        <w:ind w:left="1648" w:hanging="360"/>
      </w:pPr>
      <w:rPr>
        <w:rFonts w:ascii="Courier New" w:hAnsi="Courier New" w:cs="Courier New" w:hint="default"/>
      </w:rPr>
    </w:lvl>
    <w:lvl w:ilvl="2" w:tplc="04190005">
      <w:start w:val="1"/>
      <w:numFmt w:val="bullet"/>
      <w:lvlText w:val=""/>
      <w:lvlJc w:val="left"/>
      <w:pPr>
        <w:tabs>
          <w:tab w:val="num" w:pos="2368"/>
        </w:tabs>
        <w:ind w:left="2368" w:hanging="360"/>
      </w:pPr>
      <w:rPr>
        <w:rFonts w:ascii="Wingdings" w:hAnsi="Wingdings" w:cs="Wingdings" w:hint="default"/>
      </w:rPr>
    </w:lvl>
    <w:lvl w:ilvl="3" w:tplc="04190001">
      <w:start w:val="1"/>
      <w:numFmt w:val="bullet"/>
      <w:lvlText w:val=""/>
      <w:lvlJc w:val="left"/>
      <w:pPr>
        <w:tabs>
          <w:tab w:val="num" w:pos="3088"/>
        </w:tabs>
        <w:ind w:left="3088" w:hanging="360"/>
      </w:pPr>
      <w:rPr>
        <w:rFonts w:ascii="Symbol" w:hAnsi="Symbol" w:cs="Symbol" w:hint="default"/>
      </w:rPr>
    </w:lvl>
    <w:lvl w:ilvl="4" w:tplc="04190003">
      <w:start w:val="1"/>
      <w:numFmt w:val="bullet"/>
      <w:lvlText w:val="o"/>
      <w:lvlJc w:val="left"/>
      <w:pPr>
        <w:tabs>
          <w:tab w:val="num" w:pos="3808"/>
        </w:tabs>
        <w:ind w:left="3808" w:hanging="360"/>
      </w:pPr>
      <w:rPr>
        <w:rFonts w:ascii="Courier New" w:hAnsi="Courier New" w:cs="Courier New" w:hint="default"/>
      </w:rPr>
    </w:lvl>
    <w:lvl w:ilvl="5" w:tplc="04190005">
      <w:start w:val="1"/>
      <w:numFmt w:val="bullet"/>
      <w:lvlText w:val=""/>
      <w:lvlJc w:val="left"/>
      <w:pPr>
        <w:tabs>
          <w:tab w:val="num" w:pos="4528"/>
        </w:tabs>
        <w:ind w:left="4528" w:hanging="360"/>
      </w:pPr>
      <w:rPr>
        <w:rFonts w:ascii="Wingdings" w:hAnsi="Wingdings" w:cs="Wingdings" w:hint="default"/>
      </w:rPr>
    </w:lvl>
    <w:lvl w:ilvl="6" w:tplc="04190001">
      <w:start w:val="1"/>
      <w:numFmt w:val="bullet"/>
      <w:lvlText w:val=""/>
      <w:lvlJc w:val="left"/>
      <w:pPr>
        <w:tabs>
          <w:tab w:val="num" w:pos="5248"/>
        </w:tabs>
        <w:ind w:left="5248" w:hanging="360"/>
      </w:pPr>
      <w:rPr>
        <w:rFonts w:ascii="Symbol" w:hAnsi="Symbol" w:cs="Symbol" w:hint="default"/>
      </w:rPr>
    </w:lvl>
    <w:lvl w:ilvl="7" w:tplc="04190003">
      <w:start w:val="1"/>
      <w:numFmt w:val="bullet"/>
      <w:lvlText w:val="o"/>
      <w:lvlJc w:val="left"/>
      <w:pPr>
        <w:tabs>
          <w:tab w:val="num" w:pos="5968"/>
        </w:tabs>
        <w:ind w:left="5968" w:hanging="360"/>
      </w:pPr>
      <w:rPr>
        <w:rFonts w:ascii="Courier New" w:hAnsi="Courier New" w:cs="Courier New" w:hint="default"/>
      </w:rPr>
    </w:lvl>
    <w:lvl w:ilvl="8" w:tplc="04190005">
      <w:start w:val="1"/>
      <w:numFmt w:val="bullet"/>
      <w:lvlText w:val=""/>
      <w:lvlJc w:val="left"/>
      <w:pPr>
        <w:tabs>
          <w:tab w:val="num" w:pos="6688"/>
        </w:tabs>
        <w:ind w:left="6688" w:hanging="360"/>
      </w:pPr>
      <w:rPr>
        <w:rFonts w:ascii="Wingdings" w:hAnsi="Wingdings" w:cs="Wingdings" w:hint="default"/>
      </w:rPr>
    </w:lvl>
  </w:abstractNum>
  <w:abstractNum w:abstractNumId="23" w15:restartNumberingAfterBreak="0">
    <w:nsid w:val="4B205040"/>
    <w:multiLevelType w:val="multilevel"/>
    <w:tmpl w:val="D8BAEB72"/>
    <w:lvl w:ilvl="0">
      <w:start w:val="1"/>
      <w:numFmt w:val="bullet"/>
      <w:lvlText w:val=""/>
      <w:lvlJc w:val="left"/>
      <w:pPr>
        <w:ind w:left="720" w:hanging="360"/>
      </w:pPr>
      <w:rPr>
        <w:rFonts w:ascii="Wingdings" w:hAnsi="Wingdings" w:cs="Wingdings" w:hint="default"/>
        <w:strike w:val="0"/>
        <w:dstrike w:val="0"/>
        <w:u w:val="none"/>
        <w:effect w:val="none"/>
      </w:rPr>
    </w:lvl>
    <w:lvl w:ilvl="1">
      <w:start w:val="1"/>
      <w:numFmt w:val="bullet"/>
      <w:lvlText w:val=""/>
      <w:lvlJc w:val="left"/>
      <w:pPr>
        <w:ind w:left="1440" w:hanging="360"/>
      </w:pPr>
      <w:rPr>
        <w:rFonts w:ascii="Wingdings 2" w:hAnsi="Wingdings 2" w:cs="Wingdings 2" w:hint="default"/>
        <w:strike w:val="0"/>
        <w:dstrike w:val="0"/>
        <w:u w:val="none"/>
        <w:effect w:val="none"/>
      </w:rPr>
    </w:lvl>
    <w:lvl w:ilvl="2">
      <w:start w:val="1"/>
      <w:numFmt w:val="bullet"/>
      <w:lvlText w:val="■"/>
      <w:lvlJc w:val="left"/>
      <w:pPr>
        <w:ind w:left="2160" w:hanging="360"/>
      </w:pPr>
      <w:rPr>
        <w:rFonts w:ascii="OpenSymbol" w:eastAsia="Times New Roman" w:hAnsi="OpenSymbol" w:cs="OpenSymbol" w:hint="eastAsia"/>
        <w:strike w:val="0"/>
        <w:dstrike w:val="0"/>
        <w:u w:val="none"/>
        <w:effect w:val="none"/>
      </w:rPr>
    </w:lvl>
    <w:lvl w:ilvl="3">
      <w:start w:val="1"/>
      <w:numFmt w:val="bullet"/>
      <w:lvlText w:val=""/>
      <w:lvlJc w:val="left"/>
      <w:pPr>
        <w:ind w:left="2880" w:hanging="360"/>
      </w:pPr>
      <w:rPr>
        <w:rFonts w:ascii="Wingdings" w:hAnsi="Wingdings" w:cs="Wingdings" w:hint="default"/>
        <w:strike w:val="0"/>
        <w:dstrike w:val="0"/>
        <w:u w:val="none"/>
        <w:effect w:val="none"/>
      </w:rPr>
    </w:lvl>
    <w:lvl w:ilvl="4">
      <w:start w:val="1"/>
      <w:numFmt w:val="bullet"/>
      <w:lvlText w:val=""/>
      <w:lvlJc w:val="left"/>
      <w:pPr>
        <w:ind w:left="3600" w:hanging="360"/>
      </w:pPr>
      <w:rPr>
        <w:rFonts w:ascii="Wingdings 2" w:hAnsi="Wingdings 2" w:cs="Wingdings 2" w:hint="default"/>
        <w:strike w:val="0"/>
        <w:dstrike w:val="0"/>
        <w:u w:val="none"/>
        <w:effect w:val="none"/>
      </w:rPr>
    </w:lvl>
    <w:lvl w:ilvl="5">
      <w:start w:val="1"/>
      <w:numFmt w:val="bullet"/>
      <w:lvlText w:val="■"/>
      <w:lvlJc w:val="left"/>
      <w:pPr>
        <w:ind w:left="4320" w:hanging="360"/>
      </w:pPr>
      <w:rPr>
        <w:rFonts w:ascii="OpenSymbol" w:eastAsia="Times New Roman" w:hAnsi="OpenSymbol" w:cs="OpenSymbol" w:hint="eastAsia"/>
        <w:strike w:val="0"/>
        <w:dstrike w:val="0"/>
        <w:u w:val="none"/>
        <w:effect w:val="none"/>
      </w:rPr>
    </w:lvl>
    <w:lvl w:ilvl="6">
      <w:start w:val="1"/>
      <w:numFmt w:val="bullet"/>
      <w:lvlText w:val=""/>
      <w:lvlJc w:val="left"/>
      <w:pPr>
        <w:ind w:left="5040" w:hanging="360"/>
      </w:pPr>
      <w:rPr>
        <w:rFonts w:ascii="Wingdings" w:hAnsi="Wingdings" w:cs="Wingdings" w:hint="default"/>
        <w:strike w:val="0"/>
        <w:dstrike w:val="0"/>
        <w:u w:val="none"/>
        <w:effect w:val="none"/>
      </w:rPr>
    </w:lvl>
    <w:lvl w:ilvl="7">
      <w:start w:val="1"/>
      <w:numFmt w:val="bullet"/>
      <w:lvlText w:val=""/>
      <w:lvlJc w:val="left"/>
      <w:pPr>
        <w:ind w:left="5760" w:hanging="360"/>
      </w:pPr>
      <w:rPr>
        <w:rFonts w:ascii="Wingdings 2" w:hAnsi="Wingdings 2" w:cs="Wingdings 2" w:hint="default"/>
        <w:strike w:val="0"/>
        <w:dstrike w:val="0"/>
        <w:u w:val="none"/>
        <w:effect w:val="none"/>
      </w:rPr>
    </w:lvl>
    <w:lvl w:ilvl="8">
      <w:start w:val="1"/>
      <w:numFmt w:val="bullet"/>
      <w:lvlText w:val="■"/>
      <w:lvlJc w:val="left"/>
      <w:pPr>
        <w:ind w:left="6480" w:hanging="360"/>
      </w:pPr>
      <w:rPr>
        <w:rFonts w:ascii="OpenSymbol" w:eastAsia="Times New Roman" w:hAnsi="OpenSymbol" w:cs="OpenSymbol" w:hint="eastAsia"/>
        <w:strike w:val="0"/>
        <w:dstrike w:val="0"/>
        <w:u w:val="none"/>
        <w:effect w:val="none"/>
      </w:rPr>
    </w:lvl>
  </w:abstractNum>
  <w:abstractNum w:abstractNumId="24" w15:restartNumberingAfterBreak="0">
    <w:nsid w:val="530C4B7F"/>
    <w:multiLevelType w:val="multilevel"/>
    <w:tmpl w:val="7C403D6C"/>
    <w:lvl w:ilvl="0">
      <w:start w:val="1"/>
      <w:numFmt w:val="decimal"/>
      <w:lvlText w:val="%1."/>
      <w:lvlJc w:val="left"/>
      <w:pPr>
        <w:ind w:left="720" w:hanging="360"/>
      </w:pPr>
    </w:lvl>
    <w:lvl w:ilvl="1">
      <w:start w:val="6"/>
      <w:numFmt w:val="decimal"/>
      <w:isLgl/>
      <w:lvlText w:val="%1.%2."/>
      <w:lvlJc w:val="left"/>
      <w:pPr>
        <w:ind w:left="1260" w:hanging="720"/>
      </w:pPr>
    </w:lvl>
    <w:lvl w:ilvl="2">
      <w:start w:val="2"/>
      <w:numFmt w:val="decimal"/>
      <w:isLgl/>
      <w:lvlText w:val="%1.%2.%3."/>
      <w:lvlJc w:val="left"/>
      <w:pPr>
        <w:ind w:left="1440" w:hanging="720"/>
      </w:pPr>
    </w:lvl>
    <w:lvl w:ilvl="3">
      <w:start w:val="1"/>
      <w:numFmt w:val="decimal"/>
      <w:isLgl/>
      <w:lvlText w:val="%1.%2.%3.%4."/>
      <w:lvlJc w:val="left"/>
      <w:pPr>
        <w:ind w:left="1980" w:hanging="1080"/>
      </w:pPr>
    </w:lvl>
    <w:lvl w:ilvl="4">
      <w:start w:val="1"/>
      <w:numFmt w:val="decimal"/>
      <w:isLgl/>
      <w:lvlText w:val="%1.%2.%3.%4.%5."/>
      <w:lvlJc w:val="left"/>
      <w:pPr>
        <w:ind w:left="2160" w:hanging="1080"/>
      </w:pPr>
    </w:lvl>
    <w:lvl w:ilvl="5">
      <w:start w:val="1"/>
      <w:numFmt w:val="decimal"/>
      <w:isLgl/>
      <w:lvlText w:val="%1.%2.%3.%4.%5.%6."/>
      <w:lvlJc w:val="left"/>
      <w:pPr>
        <w:ind w:left="2700" w:hanging="1440"/>
      </w:pPr>
    </w:lvl>
    <w:lvl w:ilvl="6">
      <w:start w:val="1"/>
      <w:numFmt w:val="decimal"/>
      <w:isLgl/>
      <w:lvlText w:val="%1.%2.%3.%4.%5.%6.%7."/>
      <w:lvlJc w:val="left"/>
      <w:pPr>
        <w:ind w:left="3240" w:hanging="1800"/>
      </w:pPr>
    </w:lvl>
    <w:lvl w:ilvl="7">
      <w:start w:val="1"/>
      <w:numFmt w:val="decimal"/>
      <w:isLgl/>
      <w:lvlText w:val="%1.%2.%3.%4.%5.%6.%7.%8."/>
      <w:lvlJc w:val="left"/>
      <w:pPr>
        <w:ind w:left="3420" w:hanging="1800"/>
      </w:pPr>
    </w:lvl>
    <w:lvl w:ilvl="8">
      <w:start w:val="1"/>
      <w:numFmt w:val="decimal"/>
      <w:isLgl/>
      <w:lvlText w:val="%1.%2.%3.%4.%5.%6.%7.%8.%9."/>
      <w:lvlJc w:val="left"/>
      <w:pPr>
        <w:ind w:left="3960" w:hanging="2160"/>
      </w:pPr>
    </w:lvl>
  </w:abstractNum>
  <w:abstractNum w:abstractNumId="25" w15:restartNumberingAfterBreak="0">
    <w:nsid w:val="54C960F0"/>
    <w:multiLevelType w:val="multilevel"/>
    <w:tmpl w:val="50C28D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8B00F81"/>
    <w:multiLevelType w:val="multilevel"/>
    <w:tmpl w:val="BFE8CECC"/>
    <w:lvl w:ilvl="0">
      <w:start w:val="1"/>
      <w:numFmt w:val="decimal"/>
      <w:lvlText w:val="%1."/>
      <w:lvlJc w:val="left"/>
      <w:pPr>
        <w:ind w:left="720" w:hanging="360"/>
      </w:pPr>
      <w:rPr>
        <w:rFonts w:hint="default"/>
      </w:rPr>
    </w:lvl>
    <w:lvl w:ilvl="1">
      <w:start w:val="6"/>
      <w:numFmt w:val="decimal"/>
      <w:isLgl/>
      <w:lvlText w:val="%1.%2."/>
      <w:lvlJc w:val="left"/>
      <w:pPr>
        <w:ind w:left="1335" w:hanging="795"/>
      </w:pPr>
      <w:rPr>
        <w:rFonts w:hint="default"/>
      </w:rPr>
    </w:lvl>
    <w:lvl w:ilvl="2">
      <w:start w:val="1"/>
      <w:numFmt w:val="decimal"/>
      <w:isLgl/>
      <w:lvlText w:val="%1.%2.%3."/>
      <w:lvlJc w:val="left"/>
      <w:pPr>
        <w:ind w:left="1515" w:hanging="795"/>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7" w15:restartNumberingAfterBreak="0">
    <w:nsid w:val="596E2262"/>
    <w:multiLevelType w:val="multilevel"/>
    <w:tmpl w:val="84AEA894"/>
    <w:lvl w:ilvl="0">
      <w:start w:val="2"/>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28" w15:restartNumberingAfterBreak="0">
    <w:nsid w:val="5E367F07"/>
    <w:multiLevelType w:val="multilevel"/>
    <w:tmpl w:val="26BC4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14E2F0E"/>
    <w:multiLevelType w:val="multilevel"/>
    <w:tmpl w:val="2FC85C7E"/>
    <w:lvl w:ilvl="0">
      <w:start w:val="1"/>
      <w:numFmt w:val="decimal"/>
      <w:lvlText w:val="%1."/>
      <w:lvlJc w:val="left"/>
      <w:pPr>
        <w:ind w:left="675" w:hanging="675"/>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30" w15:restartNumberingAfterBreak="0">
    <w:nsid w:val="69E3686A"/>
    <w:multiLevelType w:val="hybridMultilevel"/>
    <w:tmpl w:val="CD18C312"/>
    <w:lvl w:ilvl="0" w:tplc="2420232C">
      <w:numFmt w:val="bullet"/>
      <w:lvlText w:val=""/>
      <w:lvlJc w:val="left"/>
      <w:pPr>
        <w:ind w:left="827" w:hanging="720"/>
      </w:pPr>
      <w:rPr>
        <w:rFonts w:ascii="Symbol" w:eastAsia="Symbol" w:hAnsi="Symbol" w:cs="Symbol" w:hint="default"/>
        <w:b w:val="0"/>
        <w:bCs w:val="0"/>
        <w:i w:val="0"/>
        <w:iCs w:val="0"/>
        <w:spacing w:val="0"/>
        <w:w w:val="100"/>
        <w:sz w:val="22"/>
        <w:szCs w:val="22"/>
        <w:lang w:val="uk-UA" w:eastAsia="en-US" w:bidi="ar-SA"/>
      </w:rPr>
    </w:lvl>
    <w:lvl w:ilvl="1" w:tplc="C31CBE34">
      <w:numFmt w:val="bullet"/>
      <w:lvlText w:val="•"/>
      <w:lvlJc w:val="left"/>
      <w:pPr>
        <w:ind w:left="1561" w:hanging="720"/>
      </w:pPr>
      <w:rPr>
        <w:rFonts w:hint="default"/>
        <w:lang w:val="uk-UA" w:eastAsia="en-US" w:bidi="ar-SA"/>
      </w:rPr>
    </w:lvl>
    <w:lvl w:ilvl="2" w:tplc="59E40C64">
      <w:numFmt w:val="bullet"/>
      <w:lvlText w:val="•"/>
      <w:lvlJc w:val="left"/>
      <w:pPr>
        <w:ind w:left="2303" w:hanging="720"/>
      </w:pPr>
      <w:rPr>
        <w:rFonts w:hint="default"/>
        <w:lang w:val="uk-UA" w:eastAsia="en-US" w:bidi="ar-SA"/>
      </w:rPr>
    </w:lvl>
    <w:lvl w:ilvl="3" w:tplc="D20EDC6A">
      <w:numFmt w:val="bullet"/>
      <w:lvlText w:val="•"/>
      <w:lvlJc w:val="left"/>
      <w:pPr>
        <w:ind w:left="3044" w:hanging="720"/>
      </w:pPr>
      <w:rPr>
        <w:rFonts w:hint="default"/>
        <w:lang w:val="uk-UA" w:eastAsia="en-US" w:bidi="ar-SA"/>
      </w:rPr>
    </w:lvl>
    <w:lvl w:ilvl="4" w:tplc="6EDC7CDA">
      <w:numFmt w:val="bullet"/>
      <w:lvlText w:val="•"/>
      <w:lvlJc w:val="left"/>
      <w:pPr>
        <w:ind w:left="3786" w:hanging="720"/>
      </w:pPr>
      <w:rPr>
        <w:rFonts w:hint="default"/>
        <w:lang w:val="uk-UA" w:eastAsia="en-US" w:bidi="ar-SA"/>
      </w:rPr>
    </w:lvl>
    <w:lvl w:ilvl="5" w:tplc="5338E80C">
      <w:numFmt w:val="bullet"/>
      <w:lvlText w:val="•"/>
      <w:lvlJc w:val="left"/>
      <w:pPr>
        <w:ind w:left="4528" w:hanging="720"/>
      </w:pPr>
      <w:rPr>
        <w:rFonts w:hint="default"/>
        <w:lang w:val="uk-UA" w:eastAsia="en-US" w:bidi="ar-SA"/>
      </w:rPr>
    </w:lvl>
    <w:lvl w:ilvl="6" w:tplc="D35CEAD2">
      <w:numFmt w:val="bullet"/>
      <w:lvlText w:val="•"/>
      <w:lvlJc w:val="left"/>
      <w:pPr>
        <w:ind w:left="5269" w:hanging="720"/>
      </w:pPr>
      <w:rPr>
        <w:rFonts w:hint="default"/>
        <w:lang w:val="uk-UA" w:eastAsia="en-US" w:bidi="ar-SA"/>
      </w:rPr>
    </w:lvl>
    <w:lvl w:ilvl="7" w:tplc="2A0682C4">
      <w:numFmt w:val="bullet"/>
      <w:lvlText w:val="•"/>
      <w:lvlJc w:val="left"/>
      <w:pPr>
        <w:ind w:left="6011" w:hanging="720"/>
      </w:pPr>
      <w:rPr>
        <w:rFonts w:hint="default"/>
        <w:lang w:val="uk-UA" w:eastAsia="en-US" w:bidi="ar-SA"/>
      </w:rPr>
    </w:lvl>
    <w:lvl w:ilvl="8" w:tplc="00DE8266">
      <w:numFmt w:val="bullet"/>
      <w:lvlText w:val="•"/>
      <w:lvlJc w:val="left"/>
      <w:pPr>
        <w:ind w:left="6752" w:hanging="720"/>
      </w:pPr>
      <w:rPr>
        <w:rFonts w:hint="default"/>
        <w:lang w:val="uk-UA" w:eastAsia="en-US" w:bidi="ar-SA"/>
      </w:rPr>
    </w:lvl>
  </w:abstractNum>
  <w:abstractNum w:abstractNumId="31" w15:restartNumberingAfterBreak="0">
    <w:nsid w:val="6FEB62E9"/>
    <w:multiLevelType w:val="multilevel"/>
    <w:tmpl w:val="8BD25D6E"/>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9255776"/>
    <w:multiLevelType w:val="multilevel"/>
    <w:tmpl w:val="32C07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3"/>
  </w:num>
  <w:num w:numId="6">
    <w:abstractNumId w:val="23"/>
  </w:num>
  <w:num w:numId="7">
    <w:abstractNumId w:val="25"/>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4"/>
  </w:num>
  <w:num w:numId="12">
    <w:abstractNumId w:val="27"/>
  </w:num>
  <w:num w:numId="13">
    <w:abstractNumId w:val="19"/>
  </w:num>
  <w:num w:numId="14">
    <w:abstractNumId w:val="24"/>
    <w:lvlOverride w:ilvl="0">
      <w:startOverride w:val="1"/>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1"/>
  </w:num>
  <w:num w:numId="17">
    <w:abstractNumId w:val="10"/>
  </w:num>
  <w:num w:numId="18">
    <w:abstractNumId w:val="16"/>
  </w:num>
  <w:num w:numId="19">
    <w:abstractNumId w:val="7"/>
  </w:num>
  <w:num w:numId="20">
    <w:abstractNumId w:val="22"/>
  </w:num>
  <w:num w:numId="21">
    <w:abstractNumId w:val="0"/>
  </w:num>
  <w:num w:numId="22">
    <w:abstractNumId w:val="17"/>
  </w:num>
  <w:num w:numId="23">
    <w:abstractNumId w:val="20"/>
  </w:num>
  <w:num w:numId="24">
    <w:abstractNumId w:val="30"/>
  </w:num>
  <w:num w:numId="25">
    <w:abstractNumId w:val="9"/>
  </w:num>
  <w:num w:numId="26">
    <w:abstractNumId w:val="6"/>
  </w:num>
  <w:num w:numId="27">
    <w:abstractNumId w:val="8"/>
  </w:num>
  <w:num w:numId="28">
    <w:abstractNumId w:val="15"/>
  </w:num>
  <w:num w:numId="29">
    <w:abstractNumId w:val="26"/>
  </w:num>
  <w:num w:numId="30">
    <w:abstractNumId w:val="11"/>
  </w:num>
  <w:num w:numId="31">
    <w:abstractNumId w:val="13"/>
  </w:num>
  <w:num w:numId="32">
    <w:abstractNumId w:val="28"/>
  </w:num>
  <w:num w:numId="33">
    <w:abstractNumId w:val="12"/>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75F"/>
    <w:rsid w:val="00001AE3"/>
    <w:rsid w:val="00015212"/>
    <w:rsid w:val="000302E5"/>
    <w:rsid w:val="00035951"/>
    <w:rsid w:val="00040AED"/>
    <w:rsid w:val="000453A5"/>
    <w:rsid w:val="0006674D"/>
    <w:rsid w:val="000849A5"/>
    <w:rsid w:val="000A1E4A"/>
    <w:rsid w:val="000A565F"/>
    <w:rsid w:val="000B693F"/>
    <w:rsid w:val="000B7D47"/>
    <w:rsid w:val="000C3DBF"/>
    <w:rsid w:val="000C42A3"/>
    <w:rsid w:val="000E3FEC"/>
    <w:rsid w:val="000E5240"/>
    <w:rsid w:val="000F4428"/>
    <w:rsid w:val="00101255"/>
    <w:rsid w:val="00104188"/>
    <w:rsid w:val="0010510F"/>
    <w:rsid w:val="0011669F"/>
    <w:rsid w:val="001214C2"/>
    <w:rsid w:val="001219B3"/>
    <w:rsid w:val="00134BB7"/>
    <w:rsid w:val="001354D6"/>
    <w:rsid w:val="00142A96"/>
    <w:rsid w:val="001435A8"/>
    <w:rsid w:val="00173425"/>
    <w:rsid w:val="00186A4B"/>
    <w:rsid w:val="001929C5"/>
    <w:rsid w:val="001C41AA"/>
    <w:rsid w:val="001C51D5"/>
    <w:rsid w:val="001C605B"/>
    <w:rsid w:val="001C67B9"/>
    <w:rsid w:val="001D1432"/>
    <w:rsid w:val="001E2429"/>
    <w:rsid w:val="001E676B"/>
    <w:rsid w:val="00200AEB"/>
    <w:rsid w:val="00202496"/>
    <w:rsid w:val="00205EF1"/>
    <w:rsid w:val="002102D2"/>
    <w:rsid w:val="00213D2D"/>
    <w:rsid w:val="00244508"/>
    <w:rsid w:val="0025633D"/>
    <w:rsid w:val="00260CCE"/>
    <w:rsid w:val="0026177E"/>
    <w:rsid w:val="00262640"/>
    <w:rsid w:val="00263829"/>
    <w:rsid w:val="002706D5"/>
    <w:rsid w:val="00272E96"/>
    <w:rsid w:val="0028456C"/>
    <w:rsid w:val="002A28EB"/>
    <w:rsid w:val="002C4F26"/>
    <w:rsid w:val="002D5166"/>
    <w:rsid w:val="002E73DC"/>
    <w:rsid w:val="0030200A"/>
    <w:rsid w:val="00302534"/>
    <w:rsid w:val="0032319B"/>
    <w:rsid w:val="00361A75"/>
    <w:rsid w:val="00365AA2"/>
    <w:rsid w:val="00366D02"/>
    <w:rsid w:val="00384383"/>
    <w:rsid w:val="00392AA5"/>
    <w:rsid w:val="003A0A00"/>
    <w:rsid w:val="003A727A"/>
    <w:rsid w:val="003B3DDF"/>
    <w:rsid w:val="003B41A6"/>
    <w:rsid w:val="003B433D"/>
    <w:rsid w:val="003B6833"/>
    <w:rsid w:val="003C257F"/>
    <w:rsid w:val="003C2692"/>
    <w:rsid w:val="003D12C4"/>
    <w:rsid w:val="003D5B2E"/>
    <w:rsid w:val="003D78B3"/>
    <w:rsid w:val="0041001E"/>
    <w:rsid w:val="00430515"/>
    <w:rsid w:val="004433CB"/>
    <w:rsid w:val="004454D8"/>
    <w:rsid w:val="0044695F"/>
    <w:rsid w:val="00457E74"/>
    <w:rsid w:val="004624F1"/>
    <w:rsid w:val="00465121"/>
    <w:rsid w:val="0047365C"/>
    <w:rsid w:val="00473AD5"/>
    <w:rsid w:val="00477553"/>
    <w:rsid w:val="00482D5F"/>
    <w:rsid w:val="004863DB"/>
    <w:rsid w:val="00486D2D"/>
    <w:rsid w:val="00492D56"/>
    <w:rsid w:val="00495848"/>
    <w:rsid w:val="004A5851"/>
    <w:rsid w:val="004C27D9"/>
    <w:rsid w:val="004D4369"/>
    <w:rsid w:val="004F35E4"/>
    <w:rsid w:val="00505B75"/>
    <w:rsid w:val="00506B94"/>
    <w:rsid w:val="005077E3"/>
    <w:rsid w:val="00523BE2"/>
    <w:rsid w:val="00524360"/>
    <w:rsid w:val="005277A1"/>
    <w:rsid w:val="00530C3B"/>
    <w:rsid w:val="00540261"/>
    <w:rsid w:val="00540ED3"/>
    <w:rsid w:val="00556BF8"/>
    <w:rsid w:val="00565614"/>
    <w:rsid w:val="00567AF4"/>
    <w:rsid w:val="00590D1A"/>
    <w:rsid w:val="005924A7"/>
    <w:rsid w:val="005979A6"/>
    <w:rsid w:val="005B1B5A"/>
    <w:rsid w:val="005D7EB5"/>
    <w:rsid w:val="005E0D43"/>
    <w:rsid w:val="005E3DDD"/>
    <w:rsid w:val="005F0FC1"/>
    <w:rsid w:val="00600121"/>
    <w:rsid w:val="00601BBE"/>
    <w:rsid w:val="00604A4C"/>
    <w:rsid w:val="00617030"/>
    <w:rsid w:val="0062158A"/>
    <w:rsid w:val="00623B9F"/>
    <w:rsid w:val="00624495"/>
    <w:rsid w:val="00630886"/>
    <w:rsid w:val="00633398"/>
    <w:rsid w:val="00637F76"/>
    <w:rsid w:val="00652C31"/>
    <w:rsid w:val="006541C5"/>
    <w:rsid w:val="006A0072"/>
    <w:rsid w:val="006A01F7"/>
    <w:rsid w:val="006A18BB"/>
    <w:rsid w:val="006A30AD"/>
    <w:rsid w:val="006B242A"/>
    <w:rsid w:val="006B49F3"/>
    <w:rsid w:val="006B7990"/>
    <w:rsid w:val="006C2E7E"/>
    <w:rsid w:val="006C39F1"/>
    <w:rsid w:val="006F1671"/>
    <w:rsid w:val="00704244"/>
    <w:rsid w:val="00707570"/>
    <w:rsid w:val="0071057A"/>
    <w:rsid w:val="00715A9A"/>
    <w:rsid w:val="00715CA9"/>
    <w:rsid w:val="00723677"/>
    <w:rsid w:val="00723F1D"/>
    <w:rsid w:val="00746CD8"/>
    <w:rsid w:val="00755256"/>
    <w:rsid w:val="00755F53"/>
    <w:rsid w:val="00757AAC"/>
    <w:rsid w:val="007674A9"/>
    <w:rsid w:val="00791713"/>
    <w:rsid w:val="00797675"/>
    <w:rsid w:val="007A18DE"/>
    <w:rsid w:val="007A4A2A"/>
    <w:rsid w:val="007B098D"/>
    <w:rsid w:val="007C2D70"/>
    <w:rsid w:val="007C35D3"/>
    <w:rsid w:val="007D0F41"/>
    <w:rsid w:val="007D494A"/>
    <w:rsid w:val="00801935"/>
    <w:rsid w:val="00811980"/>
    <w:rsid w:val="008174B3"/>
    <w:rsid w:val="00820BDB"/>
    <w:rsid w:val="00821029"/>
    <w:rsid w:val="00831D91"/>
    <w:rsid w:val="0083257A"/>
    <w:rsid w:val="00842F26"/>
    <w:rsid w:val="008432F8"/>
    <w:rsid w:val="00844607"/>
    <w:rsid w:val="008510FA"/>
    <w:rsid w:val="0085732D"/>
    <w:rsid w:val="00862636"/>
    <w:rsid w:val="008733F3"/>
    <w:rsid w:val="00876E86"/>
    <w:rsid w:val="008777CA"/>
    <w:rsid w:val="00881C94"/>
    <w:rsid w:val="00887584"/>
    <w:rsid w:val="008974E0"/>
    <w:rsid w:val="008A509D"/>
    <w:rsid w:val="008B4801"/>
    <w:rsid w:val="008C5A34"/>
    <w:rsid w:val="008C7AAF"/>
    <w:rsid w:val="008D7BE0"/>
    <w:rsid w:val="008E0945"/>
    <w:rsid w:val="008E33D4"/>
    <w:rsid w:val="008E389E"/>
    <w:rsid w:val="008E6AE9"/>
    <w:rsid w:val="0090025D"/>
    <w:rsid w:val="00903255"/>
    <w:rsid w:val="00910ECA"/>
    <w:rsid w:val="0091431F"/>
    <w:rsid w:val="00917826"/>
    <w:rsid w:val="00936D14"/>
    <w:rsid w:val="00937376"/>
    <w:rsid w:val="00941AA2"/>
    <w:rsid w:val="0095626C"/>
    <w:rsid w:val="00972254"/>
    <w:rsid w:val="009800D6"/>
    <w:rsid w:val="00982BF1"/>
    <w:rsid w:val="009953EF"/>
    <w:rsid w:val="0099540A"/>
    <w:rsid w:val="009B3A45"/>
    <w:rsid w:val="009B4BC0"/>
    <w:rsid w:val="009C16E4"/>
    <w:rsid w:val="009C57B6"/>
    <w:rsid w:val="009C5911"/>
    <w:rsid w:val="009E000E"/>
    <w:rsid w:val="009F3FDF"/>
    <w:rsid w:val="009F5EF7"/>
    <w:rsid w:val="00A154FB"/>
    <w:rsid w:val="00A16E72"/>
    <w:rsid w:val="00A52761"/>
    <w:rsid w:val="00A55C4A"/>
    <w:rsid w:val="00A81E43"/>
    <w:rsid w:val="00AB4496"/>
    <w:rsid w:val="00AC6877"/>
    <w:rsid w:val="00AD2814"/>
    <w:rsid w:val="00AE10D1"/>
    <w:rsid w:val="00AE5519"/>
    <w:rsid w:val="00AF06CB"/>
    <w:rsid w:val="00B22419"/>
    <w:rsid w:val="00B24436"/>
    <w:rsid w:val="00B35CE2"/>
    <w:rsid w:val="00B45102"/>
    <w:rsid w:val="00B65859"/>
    <w:rsid w:val="00B7096E"/>
    <w:rsid w:val="00B73003"/>
    <w:rsid w:val="00B756CF"/>
    <w:rsid w:val="00B85DA1"/>
    <w:rsid w:val="00BA2948"/>
    <w:rsid w:val="00BA3F57"/>
    <w:rsid w:val="00BB7E36"/>
    <w:rsid w:val="00BC04D5"/>
    <w:rsid w:val="00BD1661"/>
    <w:rsid w:val="00BF49F0"/>
    <w:rsid w:val="00BF5BC8"/>
    <w:rsid w:val="00C36581"/>
    <w:rsid w:val="00C443AA"/>
    <w:rsid w:val="00C44E51"/>
    <w:rsid w:val="00C45109"/>
    <w:rsid w:val="00C56F3E"/>
    <w:rsid w:val="00C67827"/>
    <w:rsid w:val="00C871A9"/>
    <w:rsid w:val="00C90EF0"/>
    <w:rsid w:val="00CA63E6"/>
    <w:rsid w:val="00CD6DE6"/>
    <w:rsid w:val="00CF7B3F"/>
    <w:rsid w:val="00D01B2E"/>
    <w:rsid w:val="00D04D44"/>
    <w:rsid w:val="00D53525"/>
    <w:rsid w:val="00D556F2"/>
    <w:rsid w:val="00D72989"/>
    <w:rsid w:val="00D74BB1"/>
    <w:rsid w:val="00D765F8"/>
    <w:rsid w:val="00D767B0"/>
    <w:rsid w:val="00D85DCD"/>
    <w:rsid w:val="00D914FF"/>
    <w:rsid w:val="00DA0AF6"/>
    <w:rsid w:val="00DA3101"/>
    <w:rsid w:val="00DA43DB"/>
    <w:rsid w:val="00DB109D"/>
    <w:rsid w:val="00DC275F"/>
    <w:rsid w:val="00DD3A33"/>
    <w:rsid w:val="00DE0A27"/>
    <w:rsid w:val="00DF0F27"/>
    <w:rsid w:val="00DF38C0"/>
    <w:rsid w:val="00E039A6"/>
    <w:rsid w:val="00E06613"/>
    <w:rsid w:val="00E06FAC"/>
    <w:rsid w:val="00E16520"/>
    <w:rsid w:val="00E34FD8"/>
    <w:rsid w:val="00E43E55"/>
    <w:rsid w:val="00E5027F"/>
    <w:rsid w:val="00E75713"/>
    <w:rsid w:val="00E77E4E"/>
    <w:rsid w:val="00E80321"/>
    <w:rsid w:val="00E8533F"/>
    <w:rsid w:val="00E85FE0"/>
    <w:rsid w:val="00E9603D"/>
    <w:rsid w:val="00EC11CF"/>
    <w:rsid w:val="00EC42C9"/>
    <w:rsid w:val="00EE4B92"/>
    <w:rsid w:val="00EE656F"/>
    <w:rsid w:val="00F03B5F"/>
    <w:rsid w:val="00F20BA1"/>
    <w:rsid w:val="00F3705C"/>
    <w:rsid w:val="00F438B4"/>
    <w:rsid w:val="00F51F51"/>
    <w:rsid w:val="00F5493A"/>
    <w:rsid w:val="00F54C08"/>
    <w:rsid w:val="00F62889"/>
    <w:rsid w:val="00F95D35"/>
    <w:rsid w:val="00FC7859"/>
    <w:rsid w:val="00FD466C"/>
    <w:rsid w:val="00FD4C30"/>
    <w:rsid w:val="00FE0276"/>
    <w:rsid w:val="00FE2C01"/>
    <w:rsid w:val="00FE55FB"/>
    <w:rsid w:val="00FE72A9"/>
    <w:rsid w:val="00FE7B37"/>
    <w:rsid w:val="00FF0839"/>
    <w:rsid w:val="00FF1FCE"/>
    <w:rsid w:val="00FF2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51DA4E4"/>
  <w15:docId w15:val="{E2897DF0-F91A-4FFF-9973-F511BD29E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75F"/>
    <w:pPr>
      <w:widowControl w:val="0"/>
      <w:suppressAutoHyphens/>
    </w:pPr>
    <w:rPr>
      <w:rFonts w:ascii="Calibri" w:eastAsia="Calibri" w:hAnsi="Calibri" w:cs="Calibri"/>
      <w:color w:val="00000A"/>
      <w:lang w:eastAsia="zh-CN" w:bidi="hi-IN"/>
    </w:rPr>
  </w:style>
  <w:style w:type="paragraph" w:styleId="1">
    <w:name w:val="heading 1"/>
    <w:link w:val="10"/>
    <w:qFormat/>
    <w:rsid w:val="00DC275F"/>
    <w:pPr>
      <w:keepNext/>
      <w:keepLines/>
      <w:widowControl w:val="0"/>
      <w:suppressAutoHyphens/>
      <w:spacing w:before="480" w:after="120" w:line="100" w:lineRule="atLeast"/>
      <w:outlineLvl w:val="0"/>
    </w:pPr>
    <w:rPr>
      <w:rFonts w:ascii="Times New Roman" w:eastAsia="Arial Unicode MS" w:hAnsi="Times New Roman" w:cs="Mangal"/>
      <w:b/>
      <w:sz w:val="48"/>
      <w:szCs w:val="48"/>
      <w:lang w:eastAsia="zh-CN" w:bidi="hi-IN"/>
    </w:rPr>
  </w:style>
  <w:style w:type="paragraph" w:styleId="2">
    <w:name w:val="heading 2"/>
    <w:link w:val="20"/>
    <w:semiHidden/>
    <w:unhideWhenUsed/>
    <w:qFormat/>
    <w:rsid w:val="00DC275F"/>
    <w:pPr>
      <w:keepNext/>
      <w:keepLines/>
      <w:widowControl w:val="0"/>
      <w:suppressAutoHyphens/>
      <w:spacing w:before="360" w:after="80" w:line="100" w:lineRule="atLeast"/>
      <w:outlineLvl w:val="1"/>
    </w:pPr>
    <w:rPr>
      <w:rFonts w:ascii="Times New Roman" w:eastAsia="Arial Unicode MS" w:hAnsi="Times New Roman" w:cs="Mangal"/>
      <w:b/>
      <w:sz w:val="36"/>
      <w:szCs w:val="36"/>
      <w:lang w:eastAsia="zh-CN" w:bidi="hi-IN"/>
    </w:rPr>
  </w:style>
  <w:style w:type="paragraph" w:styleId="3">
    <w:name w:val="heading 3"/>
    <w:link w:val="30"/>
    <w:semiHidden/>
    <w:unhideWhenUsed/>
    <w:qFormat/>
    <w:rsid w:val="00DC275F"/>
    <w:pPr>
      <w:keepNext/>
      <w:keepLines/>
      <w:widowControl w:val="0"/>
      <w:suppressAutoHyphens/>
      <w:spacing w:before="280" w:after="80" w:line="100" w:lineRule="atLeast"/>
      <w:outlineLvl w:val="2"/>
    </w:pPr>
    <w:rPr>
      <w:rFonts w:ascii="Times New Roman" w:eastAsia="Arial Unicode MS" w:hAnsi="Times New Roman" w:cs="Mangal"/>
      <w:b/>
      <w:sz w:val="28"/>
      <w:szCs w:val="28"/>
      <w:lang w:eastAsia="zh-CN" w:bidi="hi-IN"/>
    </w:rPr>
  </w:style>
  <w:style w:type="paragraph" w:styleId="4">
    <w:name w:val="heading 4"/>
    <w:link w:val="40"/>
    <w:semiHidden/>
    <w:unhideWhenUsed/>
    <w:qFormat/>
    <w:rsid w:val="00DC275F"/>
    <w:pPr>
      <w:keepNext/>
      <w:keepLines/>
      <w:widowControl w:val="0"/>
      <w:suppressAutoHyphens/>
      <w:spacing w:before="240" w:after="40" w:line="100" w:lineRule="atLeast"/>
      <w:outlineLvl w:val="3"/>
    </w:pPr>
    <w:rPr>
      <w:rFonts w:ascii="Times New Roman" w:eastAsia="Arial Unicode MS" w:hAnsi="Times New Roman" w:cs="Mangal"/>
      <w:b/>
      <w:sz w:val="24"/>
      <w:szCs w:val="24"/>
      <w:lang w:eastAsia="zh-CN" w:bidi="hi-IN"/>
    </w:rPr>
  </w:style>
  <w:style w:type="paragraph" w:styleId="5">
    <w:name w:val="heading 5"/>
    <w:link w:val="50"/>
    <w:semiHidden/>
    <w:unhideWhenUsed/>
    <w:qFormat/>
    <w:rsid w:val="00DC275F"/>
    <w:pPr>
      <w:keepNext/>
      <w:keepLines/>
      <w:widowControl w:val="0"/>
      <w:suppressAutoHyphens/>
      <w:spacing w:before="220" w:after="40" w:line="100" w:lineRule="atLeast"/>
      <w:outlineLvl w:val="4"/>
    </w:pPr>
    <w:rPr>
      <w:rFonts w:ascii="Times New Roman" w:eastAsia="Arial Unicode MS" w:hAnsi="Times New Roman" w:cs="Mangal"/>
      <w:b/>
      <w:lang w:eastAsia="zh-CN" w:bidi="hi-IN"/>
    </w:rPr>
  </w:style>
  <w:style w:type="paragraph" w:styleId="6">
    <w:name w:val="heading 6"/>
    <w:link w:val="60"/>
    <w:semiHidden/>
    <w:unhideWhenUsed/>
    <w:qFormat/>
    <w:rsid w:val="00DC275F"/>
    <w:pPr>
      <w:keepNext/>
      <w:keepLines/>
      <w:widowControl w:val="0"/>
      <w:suppressAutoHyphens/>
      <w:spacing w:before="200" w:after="40" w:line="100" w:lineRule="atLeast"/>
      <w:outlineLvl w:val="5"/>
    </w:pPr>
    <w:rPr>
      <w:rFonts w:ascii="Times New Roman" w:eastAsia="Arial Unicode MS" w:hAnsi="Times New Roman" w:cs="Mangal"/>
      <w:b/>
      <w:sz w:val="20"/>
      <w:szCs w:val="20"/>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275F"/>
    <w:rPr>
      <w:rFonts w:ascii="Times New Roman" w:eastAsia="Arial Unicode MS" w:hAnsi="Times New Roman" w:cs="Mangal"/>
      <w:b/>
      <w:sz w:val="48"/>
      <w:szCs w:val="48"/>
      <w:lang w:eastAsia="zh-CN" w:bidi="hi-IN"/>
    </w:rPr>
  </w:style>
  <w:style w:type="character" w:customStyle="1" w:styleId="20">
    <w:name w:val="Заголовок 2 Знак"/>
    <w:basedOn w:val="a0"/>
    <w:link w:val="2"/>
    <w:semiHidden/>
    <w:rsid w:val="00DC275F"/>
    <w:rPr>
      <w:rFonts w:ascii="Times New Roman" w:eastAsia="Arial Unicode MS" w:hAnsi="Times New Roman" w:cs="Mangal"/>
      <w:b/>
      <w:sz w:val="36"/>
      <w:szCs w:val="36"/>
      <w:lang w:eastAsia="zh-CN" w:bidi="hi-IN"/>
    </w:rPr>
  </w:style>
  <w:style w:type="character" w:customStyle="1" w:styleId="30">
    <w:name w:val="Заголовок 3 Знак"/>
    <w:basedOn w:val="a0"/>
    <w:link w:val="3"/>
    <w:semiHidden/>
    <w:rsid w:val="00DC275F"/>
    <w:rPr>
      <w:rFonts w:ascii="Times New Roman" w:eastAsia="Arial Unicode MS" w:hAnsi="Times New Roman" w:cs="Mangal"/>
      <w:b/>
      <w:sz w:val="28"/>
      <w:szCs w:val="28"/>
      <w:lang w:eastAsia="zh-CN" w:bidi="hi-IN"/>
    </w:rPr>
  </w:style>
  <w:style w:type="character" w:customStyle="1" w:styleId="40">
    <w:name w:val="Заголовок 4 Знак"/>
    <w:basedOn w:val="a0"/>
    <w:link w:val="4"/>
    <w:semiHidden/>
    <w:rsid w:val="00DC275F"/>
    <w:rPr>
      <w:rFonts w:ascii="Times New Roman" w:eastAsia="Arial Unicode MS" w:hAnsi="Times New Roman" w:cs="Mangal"/>
      <w:b/>
      <w:sz w:val="24"/>
      <w:szCs w:val="24"/>
      <w:lang w:eastAsia="zh-CN" w:bidi="hi-IN"/>
    </w:rPr>
  </w:style>
  <w:style w:type="character" w:customStyle="1" w:styleId="50">
    <w:name w:val="Заголовок 5 Знак"/>
    <w:basedOn w:val="a0"/>
    <w:link w:val="5"/>
    <w:semiHidden/>
    <w:rsid w:val="00DC275F"/>
    <w:rPr>
      <w:rFonts w:ascii="Times New Roman" w:eastAsia="Arial Unicode MS" w:hAnsi="Times New Roman" w:cs="Mangal"/>
      <w:b/>
      <w:lang w:eastAsia="zh-CN" w:bidi="hi-IN"/>
    </w:rPr>
  </w:style>
  <w:style w:type="character" w:customStyle="1" w:styleId="60">
    <w:name w:val="Заголовок 6 Знак"/>
    <w:basedOn w:val="a0"/>
    <w:link w:val="6"/>
    <w:semiHidden/>
    <w:rsid w:val="00DC275F"/>
    <w:rPr>
      <w:rFonts w:ascii="Times New Roman" w:eastAsia="Arial Unicode MS" w:hAnsi="Times New Roman" w:cs="Mangal"/>
      <w:b/>
      <w:sz w:val="20"/>
      <w:szCs w:val="20"/>
      <w:lang w:eastAsia="zh-CN" w:bidi="hi-IN"/>
    </w:rPr>
  </w:style>
  <w:style w:type="paragraph" w:styleId="11">
    <w:name w:val="index 1"/>
    <w:basedOn w:val="a"/>
    <w:next w:val="a"/>
    <w:autoRedefine/>
    <w:uiPriority w:val="99"/>
    <w:semiHidden/>
    <w:unhideWhenUsed/>
    <w:rsid w:val="00DC275F"/>
    <w:pPr>
      <w:spacing w:after="0" w:line="240" w:lineRule="auto"/>
      <w:ind w:left="220" w:hanging="220"/>
    </w:pPr>
    <w:rPr>
      <w:rFonts w:cs="Mangal"/>
      <w:szCs w:val="20"/>
    </w:rPr>
  </w:style>
  <w:style w:type="paragraph" w:styleId="a3">
    <w:name w:val="index heading"/>
    <w:basedOn w:val="a"/>
    <w:semiHidden/>
    <w:unhideWhenUsed/>
    <w:rsid w:val="00DC275F"/>
    <w:pPr>
      <w:suppressLineNumbers/>
    </w:pPr>
    <w:rPr>
      <w:rFonts w:cs="Mangal"/>
    </w:rPr>
  </w:style>
  <w:style w:type="paragraph" w:styleId="a4">
    <w:name w:val="Body Text"/>
    <w:basedOn w:val="a"/>
    <w:link w:val="a5"/>
    <w:semiHidden/>
    <w:unhideWhenUsed/>
    <w:rsid w:val="00DC275F"/>
    <w:pPr>
      <w:spacing w:after="120"/>
    </w:pPr>
  </w:style>
  <w:style w:type="character" w:customStyle="1" w:styleId="a5">
    <w:name w:val="Основной текст Знак"/>
    <w:basedOn w:val="a0"/>
    <w:link w:val="a4"/>
    <w:semiHidden/>
    <w:rsid w:val="00DC275F"/>
    <w:rPr>
      <w:rFonts w:ascii="Calibri" w:eastAsia="Calibri" w:hAnsi="Calibri" w:cs="Calibri"/>
      <w:color w:val="00000A"/>
      <w:lang w:eastAsia="zh-CN" w:bidi="hi-IN"/>
    </w:rPr>
  </w:style>
  <w:style w:type="paragraph" w:styleId="a6">
    <w:name w:val="List"/>
    <w:basedOn w:val="a4"/>
    <w:semiHidden/>
    <w:unhideWhenUsed/>
    <w:rsid w:val="00DC275F"/>
    <w:rPr>
      <w:rFonts w:cs="Mangal"/>
    </w:rPr>
  </w:style>
  <w:style w:type="paragraph" w:styleId="a7">
    <w:name w:val="Title"/>
    <w:basedOn w:val="a"/>
    <w:link w:val="a8"/>
    <w:qFormat/>
    <w:rsid w:val="00DC275F"/>
    <w:pPr>
      <w:suppressLineNumbers/>
      <w:spacing w:before="120" w:after="120"/>
    </w:pPr>
    <w:rPr>
      <w:rFonts w:cs="Mangal"/>
      <w:i/>
      <w:iCs/>
      <w:sz w:val="24"/>
      <w:szCs w:val="24"/>
    </w:rPr>
  </w:style>
  <w:style w:type="character" w:customStyle="1" w:styleId="a8">
    <w:name w:val="Заголовок Знак"/>
    <w:basedOn w:val="a0"/>
    <w:link w:val="a7"/>
    <w:rsid w:val="00DC275F"/>
    <w:rPr>
      <w:rFonts w:ascii="Calibri" w:eastAsia="Calibri" w:hAnsi="Calibri" w:cs="Mangal"/>
      <w:i/>
      <w:iCs/>
      <w:color w:val="00000A"/>
      <w:sz w:val="24"/>
      <w:szCs w:val="24"/>
      <w:lang w:eastAsia="zh-CN" w:bidi="hi-IN"/>
    </w:rPr>
  </w:style>
  <w:style w:type="paragraph" w:styleId="a9">
    <w:name w:val="Balloon Text"/>
    <w:basedOn w:val="a"/>
    <w:link w:val="aa"/>
    <w:uiPriority w:val="99"/>
    <w:semiHidden/>
    <w:unhideWhenUsed/>
    <w:rsid w:val="00DC275F"/>
    <w:pPr>
      <w:spacing w:after="0" w:line="240" w:lineRule="auto"/>
    </w:pPr>
    <w:rPr>
      <w:rFonts w:ascii="Tahoma" w:hAnsi="Tahoma" w:cs="Mangal"/>
      <w:sz w:val="16"/>
      <w:szCs w:val="14"/>
    </w:rPr>
  </w:style>
  <w:style w:type="character" w:customStyle="1" w:styleId="aa">
    <w:name w:val="Текст выноски Знак"/>
    <w:basedOn w:val="a0"/>
    <w:link w:val="a9"/>
    <w:uiPriority w:val="99"/>
    <w:semiHidden/>
    <w:rsid w:val="00DC275F"/>
    <w:rPr>
      <w:rFonts w:ascii="Tahoma" w:eastAsia="Calibri" w:hAnsi="Tahoma" w:cs="Mangal"/>
      <w:color w:val="00000A"/>
      <w:sz w:val="16"/>
      <w:szCs w:val="14"/>
      <w:lang w:eastAsia="zh-CN" w:bidi="hi-IN"/>
    </w:rPr>
  </w:style>
  <w:style w:type="paragraph" w:styleId="ab">
    <w:name w:val="List Paragraph"/>
    <w:basedOn w:val="a"/>
    <w:uiPriority w:val="34"/>
    <w:qFormat/>
    <w:rsid w:val="00DC275F"/>
    <w:pPr>
      <w:ind w:left="720"/>
      <w:contextualSpacing/>
    </w:pPr>
    <w:rPr>
      <w:rFonts w:cs="Mangal"/>
      <w:szCs w:val="20"/>
    </w:rPr>
  </w:style>
  <w:style w:type="paragraph" w:customStyle="1" w:styleId="12">
    <w:name w:val="Заголовок1"/>
    <w:basedOn w:val="a"/>
    <w:next w:val="a4"/>
    <w:rsid w:val="00DC275F"/>
    <w:pPr>
      <w:keepNext/>
      <w:spacing w:before="240" w:after="120"/>
    </w:pPr>
    <w:rPr>
      <w:rFonts w:ascii="Arial" w:eastAsia="Arial Unicode MS" w:hAnsi="Arial" w:cs="Mangal"/>
      <w:sz w:val="28"/>
      <w:szCs w:val="28"/>
    </w:rPr>
  </w:style>
  <w:style w:type="paragraph" w:customStyle="1" w:styleId="LO-normal">
    <w:name w:val="LO-normal"/>
    <w:rsid w:val="00DC275F"/>
    <w:pPr>
      <w:suppressAutoHyphens/>
    </w:pPr>
    <w:rPr>
      <w:rFonts w:ascii="Calibri" w:eastAsia="Calibri" w:hAnsi="Calibri" w:cs="Calibri"/>
      <w:color w:val="00000A"/>
      <w:lang w:eastAsia="zh-CN" w:bidi="hi-IN"/>
    </w:rPr>
  </w:style>
  <w:style w:type="paragraph" w:customStyle="1" w:styleId="ac">
    <w:name w:val="Заглавие"/>
    <w:basedOn w:val="LO-normal"/>
    <w:rsid w:val="00DC275F"/>
    <w:pPr>
      <w:keepNext/>
      <w:keepLines/>
      <w:spacing w:before="480" w:after="120" w:line="100" w:lineRule="atLeast"/>
    </w:pPr>
    <w:rPr>
      <w:b/>
      <w:sz w:val="72"/>
      <w:szCs w:val="72"/>
    </w:rPr>
  </w:style>
  <w:style w:type="character" w:customStyle="1" w:styleId="ListLabel1">
    <w:name w:val="ListLabel 1"/>
    <w:rsid w:val="00DC275F"/>
    <w:rPr>
      <w:rFonts w:ascii="Times New Roman" w:eastAsia="Times New Roman" w:hAnsi="Times New Roman" w:cs="Times New Roman" w:hint="default"/>
      <w:strike w:val="0"/>
      <w:dstrike w:val="0"/>
      <w:color w:val="000000"/>
      <w:u w:val="none"/>
      <w:effect w:val="none"/>
    </w:rPr>
  </w:style>
  <w:style w:type="character" w:customStyle="1" w:styleId="ListLabel2">
    <w:name w:val="ListLabel 2"/>
    <w:rsid w:val="00DC275F"/>
    <w:rPr>
      <w:rFonts w:ascii="Courier New" w:eastAsia="Courier New" w:hAnsi="Courier New" w:cs="Courier New" w:hint="default"/>
    </w:rPr>
  </w:style>
  <w:style w:type="character" w:customStyle="1" w:styleId="ListLabel3">
    <w:name w:val="ListLabel 3"/>
    <w:rsid w:val="00DC275F"/>
    <w:rPr>
      <w:rFonts w:ascii="Noto Sans Symbols" w:eastAsia="Noto Sans Symbols" w:cs="Noto Sans Symbols" w:hint="eastAsia"/>
    </w:rPr>
  </w:style>
  <w:style w:type="character" w:customStyle="1" w:styleId="ListLabel4">
    <w:name w:val="ListLabel 4"/>
    <w:rsid w:val="00DC275F"/>
    <w:rPr>
      <w:rFonts w:ascii="Cambria" w:eastAsia="Cambria" w:hAnsi="Cambria" w:cs="Cambria" w:hint="default"/>
    </w:rPr>
  </w:style>
  <w:style w:type="character" w:customStyle="1" w:styleId="ListLabel5">
    <w:name w:val="ListLabel 5"/>
    <w:rsid w:val="00DC275F"/>
    <w:rPr>
      <w:rFonts w:ascii="Txt" w:eastAsia="Txt" w:hAnsi="Txt" w:cs="Txt" w:hint="default"/>
    </w:rPr>
  </w:style>
  <w:style w:type="character" w:customStyle="1" w:styleId="ListLabel6">
    <w:name w:val="ListLabel 6"/>
    <w:rsid w:val="00DC275F"/>
    <w:rPr>
      <w:rFonts w:ascii="Times New Roman" w:eastAsia="Times New Roman" w:hAnsi="Times New Roman" w:cs="Times New Roman" w:hint="default"/>
    </w:rPr>
  </w:style>
  <w:style w:type="character" w:customStyle="1" w:styleId="ListLabel7">
    <w:name w:val="ListLabel 7"/>
    <w:rsid w:val="00DC275F"/>
    <w:rPr>
      <w:strike w:val="0"/>
      <w:dstrike w:val="0"/>
      <w:u w:val="none"/>
      <w:effect w:val="none"/>
    </w:rPr>
  </w:style>
  <w:style w:type="character" w:customStyle="1" w:styleId="ListLabel8">
    <w:name w:val="ListLabel 8"/>
    <w:rsid w:val="00DC275F"/>
    <w:rPr>
      <w:rFonts w:ascii="Noto Sans Symbols" w:eastAsia="Noto Sans Symbols" w:cs="Noto Sans Symbols" w:hint="eastAsia"/>
      <w:sz w:val="20"/>
      <w:szCs w:val="20"/>
    </w:rPr>
  </w:style>
  <w:style w:type="character" w:customStyle="1" w:styleId="ListLabel9">
    <w:name w:val="ListLabel 9"/>
    <w:rsid w:val="00DC275F"/>
    <w:rPr>
      <w:rFonts w:ascii="Cambria" w:eastAsia="Cambria" w:hAnsi="Cambria" w:cs="Cambria" w:hint="default"/>
      <w:b w:val="0"/>
      <w:bCs w:val="0"/>
    </w:rPr>
  </w:style>
  <w:style w:type="character" w:customStyle="1" w:styleId="ListLabel10">
    <w:name w:val="ListLabel 10"/>
    <w:rsid w:val="00DC275F"/>
    <w:rPr>
      <w:rFonts w:ascii="Times New Roman" w:hAnsi="Times New Roman" w:cs="Times New Roman" w:hint="default"/>
      <w:strike w:val="0"/>
      <w:dstrike w:val="0"/>
      <w:color w:val="000000"/>
      <w:u w:val="none"/>
      <w:effect w:val="none"/>
    </w:rPr>
  </w:style>
  <w:style w:type="character" w:customStyle="1" w:styleId="ListLabel11">
    <w:name w:val="ListLabel 11"/>
    <w:rsid w:val="00DC275F"/>
    <w:rPr>
      <w:rFonts w:ascii="Courier New" w:hAnsi="Courier New" w:cs="Courier New" w:hint="default"/>
    </w:rPr>
  </w:style>
  <w:style w:type="character" w:customStyle="1" w:styleId="ListLabel12">
    <w:name w:val="ListLabel 12"/>
    <w:rsid w:val="00DC275F"/>
    <w:rPr>
      <w:rFonts w:ascii="Noto Sans Symbols" w:eastAsia="Noto Sans Symbols" w:cs="Noto Sans Symbols" w:hint="eastAsia"/>
    </w:rPr>
  </w:style>
  <w:style w:type="character" w:customStyle="1" w:styleId="ListLabel13">
    <w:name w:val="ListLabel 13"/>
    <w:rsid w:val="00DC275F"/>
    <w:rPr>
      <w:rFonts w:ascii="Cambria" w:hAnsi="Cambria" w:cs="Cambria" w:hint="default"/>
    </w:rPr>
  </w:style>
  <w:style w:type="character" w:customStyle="1" w:styleId="ListLabel14">
    <w:name w:val="ListLabel 14"/>
    <w:rsid w:val="00DC275F"/>
    <w:rPr>
      <w:rFonts w:ascii="Txt" w:hAnsi="Txt" w:cs="Txt" w:hint="default"/>
    </w:rPr>
  </w:style>
  <w:style w:type="character" w:customStyle="1" w:styleId="ListLabel15">
    <w:name w:val="ListLabel 15"/>
    <w:rsid w:val="00DC275F"/>
    <w:rPr>
      <w:rFonts w:ascii="Times New Roman" w:hAnsi="Times New Roman" w:cs="Times New Roman" w:hint="default"/>
    </w:rPr>
  </w:style>
  <w:style w:type="character" w:customStyle="1" w:styleId="ListLabel16">
    <w:name w:val="ListLabel 16"/>
    <w:rsid w:val="00DC275F"/>
    <w:rPr>
      <w:rFonts w:ascii="Wingdings" w:hAnsi="Wingdings" w:cs="Wingdings" w:hint="default"/>
      <w:strike w:val="0"/>
      <w:dstrike w:val="0"/>
      <w:u w:val="none"/>
      <w:effect w:val="none"/>
    </w:rPr>
  </w:style>
  <w:style w:type="character" w:customStyle="1" w:styleId="ListLabel17">
    <w:name w:val="ListLabel 17"/>
    <w:rsid w:val="00DC275F"/>
    <w:rPr>
      <w:rFonts w:ascii="Wingdings 2" w:hAnsi="Wingdings 2" w:cs="Wingdings 2" w:hint="default"/>
      <w:strike w:val="0"/>
      <w:dstrike w:val="0"/>
      <w:u w:val="none"/>
      <w:effect w:val="none"/>
    </w:rPr>
  </w:style>
  <w:style w:type="character" w:customStyle="1" w:styleId="ListLabel18">
    <w:name w:val="ListLabel 18"/>
    <w:rsid w:val="00DC275F"/>
    <w:rPr>
      <w:rFonts w:ascii="OpenSymbol" w:eastAsia="OpenSymbol" w:cs="OpenSymbol" w:hint="eastAsia"/>
      <w:strike w:val="0"/>
      <w:dstrike w:val="0"/>
      <w:u w:val="none"/>
      <w:effect w:val="none"/>
    </w:rPr>
  </w:style>
  <w:style w:type="character" w:customStyle="1" w:styleId="ListLabel19">
    <w:name w:val="ListLabel 19"/>
    <w:rsid w:val="00DC275F"/>
    <w:rPr>
      <w:rFonts w:ascii="Noto Sans Symbols" w:eastAsia="Noto Sans Symbols" w:cs="Noto Sans Symbols" w:hint="eastAsia"/>
      <w:sz w:val="20"/>
      <w:szCs w:val="20"/>
    </w:rPr>
  </w:style>
  <w:style w:type="character" w:customStyle="1" w:styleId="ListLabel20">
    <w:name w:val="ListLabel 20"/>
    <w:rsid w:val="00DC275F"/>
    <w:rPr>
      <w:b w:val="0"/>
      <w:bCs w:val="0"/>
    </w:rPr>
  </w:style>
  <w:style w:type="paragraph" w:styleId="ad">
    <w:name w:val="Subtitle"/>
    <w:basedOn w:val="a"/>
    <w:next w:val="a"/>
    <w:link w:val="ae"/>
    <w:qFormat/>
    <w:rsid w:val="00DC275F"/>
    <w:pPr>
      <w:numPr>
        <w:ilvl w:val="1"/>
      </w:numPr>
    </w:pPr>
    <w:rPr>
      <w:rFonts w:asciiTheme="majorHAnsi" w:eastAsiaTheme="majorEastAsia" w:hAnsiTheme="majorHAnsi" w:cs="Mangal"/>
      <w:i/>
      <w:iCs/>
      <w:color w:val="4F81BD" w:themeColor="accent1"/>
      <w:spacing w:val="15"/>
      <w:sz w:val="24"/>
      <w:szCs w:val="21"/>
    </w:rPr>
  </w:style>
  <w:style w:type="character" w:customStyle="1" w:styleId="ae">
    <w:name w:val="Подзаголовок Знак"/>
    <w:basedOn w:val="a0"/>
    <w:link w:val="ad"/>
    <w:rsid w:val="00DC275F"/>
    <w:rPr>
      <w:rFonts w:asciiTheme="majorHAnsi" w:eastAsiaTheme="majorEastAsia" w:hAnsiTheme="majorHAnsi" w:cs="Mangal"/>
      <w:i/>
      <w:iCs/>
      <w:color w:val="4F81BD" w:themeColor="accent1"/>
      <w:spacing w:val="15"/>
      <w:sz w:val="24"/>
      <w:szCs w:val="21"/>
      <w:lang w:eastAsia="zh-CN" w:bidi="hi-IN"/>
    </w:rPr>
  </w:style>
  <w:style w:type="table" w:styleId="af">
    <w:name w:val="Table Grid"/>
    <w:basedOn w:val="a1"/>
    <w:uiPriority w:val="59"/>
    <w:rsid w:val="00DC27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205EF1"/>
    <w:pPr>
      <w:widowControl/>
      <w:suppressAutoHyphens w:val="0"/>
      <w:spacing w:before="100" w:beforeAutospacing="1" w:after="100" w:afterAutospacing="1" w:line="240" w:lineRule="auto"/>
    </w:pPr>
    <w:rPr>
      <w:rFonts w:ascii="Times New Roman" w:eastAsia="Times New Roman" w:hAnsi="Times New Roman" w:cs="Times New Roman"/>
      <w:color w:val="auto"/>
      <w:sz w:val="24"/>
      <w:szCs w:val="24"/>
      <w:lang w:eastAsia="ru-RU" w:bidi="ar-SA"/>
    </w:rPr>
  </w:style>
  <w:style w:type="character" w:customStyle="1" w:styleId="rvts23">
    <w:name w:val="rvts23"/>
    <w:basedOn w:val="a0"/>
    <w:rsid w:val="00205EF1"/>
  </w:style>
  <w:style w:type="table" w:customStyle="1" w:styleId="13">
    <w:name w:val="Сетка таблицы1"/>
    <w:basedOn w:val="a1"/>
    <w:next w:val="af"/>
    <w:uiPriority w:val="39"/>
    <w:rsid w:val="00D74BB1"/>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header"/>
    <w:basedOn w:val="a"/>
    <w:link w:val="af1"/>
    <w:uiPriority w:val="99"/>
    <w:unhideWhenUsed/>
    <w:rsid w:val="004433CB"/>
    <w:pPr>
      <w:tabs>
        <w:tab w:val="center" w:pos="4819"/>
        <w:tab w:val="right" w:pos="9639"/>
      </w:tabs>
      <w:spacing w:after="0" w:line="240" w:lineRule="auto"/>
    </w:pPr>
    <w:rPr>
      <w:rFonts w:cs="Mangal"/>
      <w:szCs w:val="20"/>
    </w:rPr>
  </w:style>
  <w:style w:type="character" w:customStyle="1" w:styleId="af1">
    <w:name w:val="Верхний колонтитул Знак"/>
    <w:basedOn w:val="a0"/>
    <w:link w:val="af0"/>
    <w:uiPriority w:val="99"/>
    <w:rsid w:val="004433CB"/>
    <w:rPr>
      <w:rFonts w:ascii="Calibri" w:eastAsia="Calibri" w:hAnsi="Calibri" w:cs="Mangal"/>
      <w:color w:val="00000A"/>
      <w:szCs w:val="20"/>
      <w:lang w:eastAsia="zh-CN" w:bidi="hi-IN"/>
    </w:rPr>
  </w:style>
  <w:style w:type="paragraph" w:styleId="af2">
    <w:name w:val="footer"/>
    <w:basedOn w:val="a"/>
    <w:link w:val="af3"/>
    <w:uiPriority w:val="99"/>
    <w:unhideWhenUsed/>
    <w:rsid w:val="004433CB"/>
    <w:pPr>
      <w:tabs>
        <w:tab w:val="center" w:pos="4819"/>
        <w:tab w:val="right" w:pos="9639"/>
      </w:tabs>
      <w:spacing w:after="0" w:line="240" w:lineRule="auto"/>
    </w:pPr>
    <w:rPr>
      <w:rFonts w:cs="Mangal"/>
      <w:szCs w:val="20"/>
    </w:rPr>
  </w:style>
  <w:style w:type="character" w:customStyle="1" w:styleId="af3">
    <w:name w:val="Нижний колонтитул Знак"/>
    <w:basedOn w:val="a0"/>
    <w:link w:val="af2"/>
    <w:uiPriority w:val="99"/>
    <w:rsid w:val="004433CB"/>
    <w:rPr>
      <w:rFonts w:ascii="Calibri" w:eastAsia="Calibri" w:hAnsi="Calibri" w:cs="Mangal"/>
      <w:color w:val="00000A"/>
      <w:szCs w:val="20"/>
      <w:lang w:eastAsia="zh-CN" w:bidi="hi-IN"/>
    </w:rPr>
  </w:style>
  <w:style w:type="paragraph" w:styleId="21">
    <w:name w:val="Body Text Indent 2"/>
    <w:basedOn w:val="a"/>
    <w:link w:val="22"/>
    <w:uiPriority w:val="99"/>
    <w:semiHidden/>
    <w:unhideWhenUsed/>
    <w:rsid w:val="005F0FC1"/>
    <w:pPr>
      <w:spacing w:after="120" w:line="480" w:lineRule="auto"/>
      <w:ind w:left="283"/>
    </w:pPr>
    <w:rPr>
      <w:rFonts w:cs="Mangal"/>
      <w:szCs w:val="20"/>
    </w:rPr>
  </w:style>
  <w:style w:type="character" w:customStyle="1" w:styleId="22">
    <w:name w:val="Основной текст с отступом 2 Знак"/>
    <w:basedOn w:val="a0"/>
    <w:link w:val="21"/>
    <w:uiPriority w:val="99"/>
    <w:semiHidden/>
    <w:rsid w:val="005F0FC1"/>
    <w:rPr>
      <w:rFonts w:ascii="Calibri" w:eastAsia="Calibri" w:hAnsi="Calibri" w:cs="Mangal"/>
      <w:color w:val="00000A"/>
      <w:szCs w:val="20"/>
      <w:lang w:eastAsia="zh-CN" w:bidi="hi-IN"/>
    </w:rPr>
  </w:style>
  <w:style w:type="character" w:customStyle="1" w:styleId="FontStyle193">
    <w:name w:val="Font Style193"/>
    <w:uiPriority w:val="99"/>
    <w:rsid w:val="005F0FC1"/>
    <w:rPr>
      <w:rFonts w:ascii="Franklin Gothic Medium" w:hAnsi="Franklin Gothic Medium" w:cs="Franklin Gothic Medium"/>
      <w:sz w:val="16"/>
      <w:szCs w:val="16"/>
    </w:rPr>
  </w:style>
  <w:style w:type="paragraph" w:customStyle="1" w:styleId="Style2">
    <w:name w:val="Style2"/>
    <w:basedOn w:val="a"/>
    <w:uiPriority w:val="99"/>
    <w:rsid w:val="005F0FC1"/>
    <w:pPr>
      <w:suppressAutoHyphens w:val="0"/>
      <w:autoSpaceDE w:val="0"/>
      <w:autoSpaceDN w:val="0"/>
      <w:adjustRightInd w:val="0"/>
      <w:spacing w:after="0" w:line="195" w:lineRule="exact"/>
      <w:ind w:firstLine="350"/>
      <w:jc w:val="both"/>
    </w:pPr>
    <w:rPr>
      <w:rFonts w:ascii="Franklin Gothic Medium" w:eastAsia="Times New Roman" w:hAnsi="Franklin Gothic Medium" w:cs="Franklin Gothic Medium"/>
      <w:color w:val="auto"/>
      <w:lang w:val="en-US" w:eastAsia="en-US" w:bidi="ar-SA"/>
    </w:rPr>
  </w:style>
  <w:style w:type="table" w:customStyle="1" w:styleId="TableNormal">
    <w:name w:val="Table Normal"/>
    <w:uiPriority w:val="2"/>
    <w:semiHidden/>
    <w:unhideWhenUsed/>
    <w:qFormat/>
    <w:rsid w:val="00CD6DE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D6DE6"/>
    <w:pPr>
      <w:suppressAutoHyphens w:val="0"/>
      <w:autoSpaceDE w:val="0"/>
      <w:autoSpaceDN w:val="0"/>
      <w:spacing w:after="0" w:line="223" w:lineRule="exact"/>
      <w:ind w:left="107"/>
    </w:pPr>
    <w:rPr>
      <w:color w:val="auto"/>
      <w:lang w:val="uk-UA" w:eastAsia="en-US" w:bidi="ar-SA"/>
    </w:rPr>
  </w:style>
  <w:style w:type="character" w:customStyle="1" w:styleId="apple-converted-space">
    <w:name w:val="apple-converted-space"/>
    <w:basedOn w:val="a0"/>
    <w:rsid w:val="00E43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0660">
      <w:bodyDiv w:val="1"/>
      <w:marLeft w:val="0"/>
      <w:marRight w:val="0"/>
      <w:marTop w:val="0"/>
      <w:marBottom w:val="0"/>
      <w:divBdr>
        <w:top w:val="none" w:sz="0" w:space="0" w:color="auto"/>
        <w:left w:val="none" w:sz="0" w:space="0" w:color="auto"/>
        <w:bottom w:val="none" w:sz="0" w:space="0" w:color="auto"/>
        <w:right w:val="none" w:sz="0" w:space="0" w:color="auto"/>
      </w:divBdr>
    </w:div>
    <w:div w:id="46228772">
      <w:bodyDiv w:val="1"/>
      <w:marLeft w:val="0"/>
      <w:marRight w:val="0"/>
      <w:marTop w:val="0"/>
      <w:marBottom w:val="0"/>
      <w:divBdr>
        <w:top w:val="none" w:sz="0" w:space="0" w:color="auto"/>
        <w:left w:val="none" w:sz="0" w:space="0" w:color="auto"/>
        <w:bottom w:val="none" w:sz="0" w:space="0" w:color="auto"/>
        <w:right w:val="none" w:sz="0" w:space="0" w:color="auto"/>
      </w:divBdr>
    </w:div>
    <w:div w:id="129829112">
      <w:bodyDiv w:val="1"/>
      <w:marLeft w:val="0"/>
      <w:marRight w:val="0"/>
      <w:marTop w:val="0"/>
      <w:marBottom w:val="0"/>
      <w:divBdr>
        <w:top w:val="none" w:sz="0" w:space="0" w:color="auto"/>
        <w:left w:val="none" w:sz="0" w:space="0" w:color="auto"/>
        <w:bottom w:val="none" w:sz="0" w:space="0" w:color="auto"/>
        <w:right w:val="none" w:sz="0" w:space="0" w:color="auto"/>
      </w:divBdr>
    </w:div>
    <w:div w:id="194777119">
      <w:bodyDiv w:val="1"/>
      <w:marLeft w:val="0"/>
      <w:marRight w:val="0"/>
      <w:marTop w:val="0"/>
      <w:marBottom w:val="0"/>
      <w:divBdr>
        <w:top w:val="none" w:sz="0" w:space="0" w:color="auto"/>
        <w:left w:val="none" w:sz="0" w:space="0" w:color="auto"/>
        <w:bottom w:val="none" w:sz="0" w:space="0" w:color="auto"/>
        <w:right w:val="none" w:sz="0" w:space="0" w:color="auto"/>
      </w:divBdr>
    </w:div>
    <w:div w:id="939722478">
      <w:bodyDiv w:val="1"/>
      <w:marLeft w:val="0"/>
      <w:marRight w:val="0"/>
      <w:marTop w:val="0"/>
      <w:marBottom w:val="0"/>
      <w:divBdr>
        <w:top w:val="none" w:sz="0" w:space="0" w:color="auto"/>
        <w:left w:val="none" w:sz="0" w:space="0" w:color="auto"/>
        <w:bottom w:val="none" w:sz="0" w:space="0" w:color="auto"/>
        <w:right w:val="none" w:sz="0" w:space="0" w:color="auto"/>
      </w:divBdr>
    </w:div>
    <w:div w:id="1908412670">
      <w:bodyDiv w:val="1"/>
      <w:marLeft w:val="0"/>
      <w:marRight w:val="0"/>
      <w:marTop w:val="0"/>
      <w:marBottom w:val="0"/>
      <w:divBdr>
        <w:top w:val="none" w:sz="0" w:space="0" w:color="auto"/>
        <w:left w:val="none" w:sz="0" w:space="0" w:color="auto"/>
        <w:bottom w:val="none" w:sz="0" w:space="0" w:color="auto"/>
        <w:right w:val="none" w:sz="0" w:space="0" w:color="auto"/>
      </w:divBdr>
    </w:div>
    <w:div w:id="199205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2CBDD-0191-410F-9D37-68C28D355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100</Pages>
  <Words>22634</Words>
  <Characters>129018</Characters>
  <Application>Microsoft Office Word</Application>
  <DocSecurity>0</DocSecurity>
  <Lines>1075</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cp:lastModifiedBy>
  <cp:revision>26</cp:revision>
  <cp:lastPrinted>2024-09-25T07:33:00Z</cp:lastPrinted>
  <dcterms:created xsi:type="dcterms:W3CDTF">2025-05-31T16:00:00Z</dcterms:created>
  <dcterms:modified xsi:type="dcterms:W3CDTF">2025-07-29T16:24:00Z</dcterms:modified>
</cp:coreProperties>
</file>